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93FC22" w14:textId="77777777" w:rsidR="006B033F" w:rsidRDefault="006B033F"/>
    <w:p w14:paraId="7C3C7A84" w14:textId="77777777" w:rsidR="006B033F" w:rsidRDefault="006B033F"/>
    <w:p w14:paraId="373515CF" w14:textId="77777777" w:rsidR="006B033F" w:rsidRDefault="006B033F"/>
    <w:p w14:paraId="0A9289C8" w14:textId="77777777" w:rsidR="006B033F" w:rsidRDefault="006B033F"/>
    <w:tbl>
      <w:tblPr>
        <w:tblW w:w="5000" w:type="pct"/>
        <w:tblLayout w:type="fixed"/>
        <w:tblCellMar>
          <w:left w:w="0" w:type="dxa"/>
          <w:right w:w="0" w:type="dxa"/>
        </w:tblCellMar>
        <w:tblLook w:val="04A0" w:firstRow="1" w:lastRow="0" w:firstColumn="1" w:lastColumn="0" w:noHBand="0" w:noVBand="1"/>
      </w:tblPr>
      <w:tblGrid>
        <w:gridCol w:w="4535"/>
        <w:gridCol w:w="4537"/>
      </w:tblGrid>
      <w:tr w:rsidR="006B033F" w14:paraId="2C104628" w14:textId="77777777">
        <w:tc>
          <w:tcPr>
            <w:tcW w:w="4535" w:type="dxa"/>
          </w:tcPr>
          <w:p w14:paraId="32BC807E" w14:textId="77777777" w:rsidR="006B033F" w:rsidRDefault="00000000">
            <w:pPr>
              <w:pStyle w:val="Contenudetableau"/>
            </w:pPr>
            <w:r>
              <w:rPr>
                <w:noProof/>
              </w:rPr>
              <w:drawing>
                <wp:anchor distT="0" distB="0" distL="0" distR="0" simplePos="0" relativeHeight="108" behindDoc="0" locked="0" layoutInCell="0" allowOverlap="1" wp14:anchorId="42AC32EC" wp14:editId="632A6458">
                  <wp:simplePos x="0" y="0"/>
                  <wp:positionH relativeFrom="column">
                    <wp:align>center</wp:align>
                  </wp:positionH>
                  <wp:positionV relativeFrom="paragraph">
                    <wp:posOffset>635</wp:posOffset>
                  </wp:positionV>
                  <wp:extent cx="952500" cy="1109980"/>
                  <wp:effectExtent l="0" t="0" r="0" b="0"/>
                  <wp:wrapSquare wrapText="largest"/>
                  <wp:docPr id="1"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7"/>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anchor>
              </w:drawing>
            </w:r>
          </w:p>
        </w:tc>
        <w:tc>
          <w:tcPr>
            <w:tcW w:w="4537" w:type="dxa"/>
          </w:tcPr>
          <w:p w14:paraId="049A3C84" w14:textId="77777777" w:rsidR="006B033F" w:rsidRDefault="00000000">
            <w:pPr>
              <w:pStyle w:val="Contenudetableau"/>
            </w:pPr>
            <w:r>
              <w:rPr>
                <w:noProof/>
              </w:rPr>
              <w:drawing>
                <wp:anchor distT="0" distB="0" distL="0" distR="0" simplePos="0" relativeHeight="107" behindDoc="0" locked="0" layoutInCell="0" allowOverlap="1" wp14:anchorId="6C587149" wp14:editId="17FEFE40">
                  <wp:simplePos x="0" y="0"/>
                  <wp:positionH relativeFrom="column">
                    <wp:align>center</wp:align>
                  </wp:positionH>
                  <wp:positionV relativeFrom="paragraph">
                    <wp:posOffset>635</wp:posOffset>
                  </wp:positionV>
                  <wp:extent cx="952500" cy="1109980"/>
                  <wp:effectExtent l="0" t="0" r="0" b="0"/>
                  <wp:wrapSquare wrapText="largest"/>
                  <wp:docPr id="2"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8"/>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anchor>
              </w:drawing>
            </w:r>
          </w:p>
        </w:tc>
      </w:tr>
    </w:tbl>
    <w:p w14:paraId="07603AD6" w14:textId="77777777" w:rsidR="006B033F" w:rsidRDefault="006B033F"/>
    <w:p w14:paraId="11BDD01A" w14:textId="77777777" w:rsidR="006B033F" w:rsidRDefault="006B033F"/>
    <w:p w14:paraId="39E53D4D" w14:textId="77777777" w:rsidR="006B033F" w:rsidRDefault="006B033F"/>
    <w:p w14:paraId="2A6D943B" w14:textId="77777777" w:rsidR="006B033F" w:rsidRDefault="006B033F"/>
    <w:p w14:paraId="48DC6C6E" w14:textId="77777777" w:rsidR="006B033F" w:rsidRDefault="006B033F"/>
    <w:p w14:paraId="4B389F5D" w14:textId="77777777" w:rsidR="006B033F" w:rsidRDefault="006B033F">
      <w:pPr>
        <w:pStyle w:val="Standard"/>
      </w:pPr>
    </w:p>
    <w:p w14:paraId="56467FBC" w14:textId="77777777" w:rsidR="006B033F" w:rsidRDefault="006B033F">
      <w:pPr>
        <w:pStyle w:val="Standard"/>
      </w:pPr>
    </w:p>
    <w:p w14:paraId="699F3E0A" w14:textId="77777777" w:rsidR="006B033F" w:rsidRDefault="00000000">
      <w:pPr>
        <w:pStyle w:val="Titre"/>
        <w:jc w:val="center"/>
      </w:pPr>
      <w:r>
        <w:t>Convert a Word or ODT document into a static HTML site compatible with MkDocs using Gemini 3 and ChatGPT 5.2</w:t>
      </w:r>
    </w:p>
    <w:p w14:paraId="1D1BF14F" w14:textId="77777777" w:rsidR="006B033F" w:rsidRDefault="006B033F">
      <w:pPr>
        <w:rPr>
          <w:szCs w:val="20"/>
        </w:rPr>
      </w:pPr>
    </w:p>
    <w:p w14:paraId="540517D9" w14:textId="77777777" w:rsidR="006B033F" w:rsidRDefault="006B033F">
      <w:pPr>
        <w:rPr>
          <w:szCs w:val="20"/>
        </w:rPr>
      </w:pPr>
    </w:p>
    <w:p w14:paraId="6270C9DB" w14:textId="77777777" w:rsidR="006B033F" w:rsidRDefault="006B033F">
      <w:pPr>
        <w:rPr>
          <w:szCs w:val="20"/>
        </w:rPr>
      </w:pPr>
    </w:p>
    <w:p w14:paraId="1BFCB139" w14:textId="77777777" w:rsidR="006B033F" w:rsidRDefault="00000000">
      <w:pPr>
        <w:jc w:val="right"/>
        <w:rPr>
          <w:szCs w:val="20"/>
        </w:rPr>
      </w:pPr>
      <w:r>
        <w:rPr>
          <w:b/>
          <w:bCs/>
          <w:szCs w:val="20"/>
        </w:rPr>
        <w:t>Serge Tahé</w:t>
      </w:r>
      <w:r>
        <w:rPr>
          <w:szCs w:val="20"/>
        </w:rPr>
        <w:t>, January 2026</w:t>
      </w:r>
    </w:p>
    <w:p w14:paraId="4827A94E" w14:textId="77777777" w:rsidR="006B033F" w:rsidRDefault="006B033F">
      <w:pPr>
        <w:rPr>
          <w:szCs w:val="20"/>
        </w:rPr>
      </w:pPr>
    </w:p>
    <w:p w14:paraId="3496E7C2" w14:textId="77777777" w:rsidR="006B033F" w:rsidRDefault="006B033F">
      <w:pPr>
        <w:rPr>
          <w:szCs w:val="20"/>
        </w:rPr>
      </w:pPr>
    </w:p>
    <w:p w14:paraId="1C45CFD3" w14:textId="77777777" w:rsidR="006B033F" w:rsidRDefault="00000000">
      <w:pPr>
        <w:rPr>
          <w:szCs w:val="20"/>
        </w:rPr>
      </w:pPr>
      <w:r>
        <w:rPr>
          <w:szCs w:val="20"/>
        </w:rPr>
        <w:t>|</w:t>
      </w:r>
      <w:hyperlink r:id="rId9">
        <w:r w:rsidR="006B033F">
          <w:rPr>
            <w:rStyle w:val="Lienhypertexte"/>
            <w:b/>
            <w:bCs/>
            <w:szCs w:val="20"/>
          </w:rPr>
          <w:t>French version</w:t>
        </w:r>
      </w:hyperlink>
      <w:r>
        <w:rPr>
          <w:szCs w:val="20"/>
        </w:rPr>
        <w:t>||</w:t>
      </w:r>
      <w:hyperlink r:id="rId10">
        <w:r w:rsidR="006B033F">
          <w:rPr>
            <w:rStyle w:val="Lienhypertexte"/>
            <w:b/>
            <w:bCs/>
            <w:szCs w:val="20"/>
          </w:rPr>
          <w:t>Spanish version</w:t>
        </w:r>
      </w:hyperlink>
      <w:r>
        <w:rPr>
          <w:szCs w:val="20"/>
        </w:rPr>
        <w:t>|</w:t>
      </w:r>
      <w:r>
        <w:rPr>
          <w:szCs w:val="20"/>
        </w:rPr>
        <w:br/>
      </w:r>
    </w:p>
    <w:p w14:paraId="3D429D08" w14:textId="77777777" w:rsidR="006B033F" w:rsidRDefault="006B033F">
      <w:pPr>
        <w:pStyle w:val="Standard"/>
        <w:jc w:val="left"/>
        <w:rPr>
          <w:b/>
          <w:bCs/>
        </w:rPr>
      </w:pPr>
    </w:p>
    <w:p w14:paraId="3F8F0B68" w14:textId="77777777" w:rsidR="006B033F" w:rsidRDefault="00000000">
      <w:pPr>
        <w:pStyle w:val="Standard"/>
        <w:pBdr>
          <w:top w:val="single" w:sz="4" w:space="1" w:color="000000"/>
        </w:pBdr>
        <w:rPr>
          <w:b/>
          <w:bCs/>
          <w:lang w:val="en-US"/>
        </w:rPr>
      </w:pPr>
      <w:r>
        <w:rPr>
          <w:b/>
          <w:bCs/>
          <w:lang w:val="en-US"/>
        </w:rPr>
        <w:t xml:space="preserve">This document is a translation of the original </w:t>
      </w:r>
      <w:hyperlink r:id="rId11">
        <w:r w:rsidR="006B033F">
          <w:rPr>
            <w:rStyle w:val="Lienhypertexte"/>
            <w:b/>
            <w:bCs/>
            <w:lang w:val="en-US"/>
          </w:rPr>
          <w:t>French version</w:t>
        </w:r>
      </w:hyperlink>
      <w:r>
        <w:rPr>
          <w:b/>
          <w:bCs/>
          <w:lang w:val="en-US"/>
        </w:rPr>
        <w:t xml:space="preserve">, generated using </w:t>
      </w:r>
      <w:hyperlink r:id="rId12">
        <w:r w:rsidR="006B033F">
          <w:rPr>
            <w:rStyle w:val="Lienhypertexte"/>
            <w:b/>
            <w:bCs/>
            <w:lang w:val="en-US"/>
          </w:rPr>
          <w:t>an automated tool</w:t>
        </w:r>
      </w:hyperlink>
      <w:r>
        <w:rPr>
          <w:b/>
          <w:bCs/>
          <w:lang w:val="en-US"/>
        </w:rPr>
        <w:t>. Some expressions or technical terms may not fully reflect the original meaning.</w:t>
      </w:r>
    </w:p>
    <w:p w14:paraId="6DB563E7" w14:textId="77777777" w:rsidR="006B033F" w:rsidRDefault="006B033F">
      <w:pPr>
        <w:pStyle w:val="Standard"/>
        <w:rPr>
          <w:b/>
          <w:bCs/>
          <w:lang w:val="en-US"/>
        </w:rPr>
      </w:pPr>
    </w:p>
    <w:p w14:paraId="62C68DED" w14:textId="77777777" w:rsidR="006B033F" w:rsidRDefault="00000000">
      <w:pPr>
        <w:pStyle w:val="Standard"/>
        <w:pBdr>
          <w:bottom w:val="single" w:sz="4" w:space="1" w:color="000000"/>
        </w:pBdr>
        <w:jc w:val="left"/>
        <w:rPr>
          <w:b/>
          <w:bCs/>
          <w:lang w:val="en-US"/>
        </w:rPr>
      </w:pPr>
      <w:r>
        <w:rPr>
          <w:b/>
          <w:bCs/>
        </w:rPr>
        <w:t>This site was created using the [Word or ODT -&gt; HTML] converter developed by Gemini 3 and ChatGPT 5.2 in January 2026 and described in this document.</w:t>
      </w:r>
      <w:r>
        <w:rPr>
          <w:b/>
          <w:bCs/>
        </w:rPr>
        <w:br/>
      </w:r>
      <w:r>
        <w:rPr>
          <w:b/>
          <w:bCs/>
          <w:lang w:val="en-US"/>
        </w:rPr>
        <w:br/>
      </w:r>
    </w:p>
    <w:p w14:paraId="763FA46C" w14:textId="77777777" w:rsidR="006B033F" w:rsidRDefault="006B033F">
      <w:pPr>
        <w:pStyle w:val="Standard"/>
        <w:rPr>
          <w:b/>
          <w:bCs/>
          <w:lang w:val="en-US"/>
        </w:rPr>
      </w:pPr>
    </w:p>
    <w:p w14:paraId="0293AF96" w14:textId="77777777" w:rsidR="006B033F" w:rsidRDefault="00000000">
      <w:pPr>
        <w:pStyle w:val="Standard"/>
        <w:rPr>
          <w:lang w:val="en-US"/>
        </w:rPr>
      </w:pPr>
      <w:r>
        <w:rPr>
          <w:b/>
          <w:bCs/>
          <w:lang w:val="en-US"/>
        </w:rPr>
        <w:br/>
      </w:r>
      <w:r>
        <w:rPr>
          <w:lang w:val="en-US"/>
        </w:rPr>
        <w:t>Using the Gemini/ChatGPT converter, several websites have been generated from LibreOffice ODT documents and Word documents:</w:t>
      </w:r>
    </w:p>
    <w:p w14:paraId="76C3B3C7" w14:textId="77777777" w:rsidR="006B033F" w:rsidRDefault="006B033F">
      <w:pPr>
        <w:pStyle w:val="Standard"/>
        <w:rPr>
          <w:lang w:val="en-US"/>
        </w:rPr>
      </w:pPr>
    </w:p>
    <w:p w14:paraId="4CD4D287" w14:textId="77777777" w:rsidR="006B033F" w:rsidRDefault="00000000">
      <w:pPr>
        <w:pStyle w:val="Standard"/>
        <w:rPr>
          <w:u w:val="single"/>
        </w:rPr>
      </w:pPr>
      <w:r>
        <w:rPr>
          <w:u w:val="single"/>
        </w:rPr>
        <w:t>Java</w:t>
      </w:r>
    </w:p>
    <w:p w14:paraId="1B9D71EB" w14:textId="77777777" w:rsidR="006B033F" w:rsidRDefault="00000000">
      <w:pPr>
        <w:pStyle w:val="Standard"/>
        <w:numPr>
          <w:ilvl w:val="0"/>
          <w:numId w:val="173"/>
        </w:numPr>
      </w:pPr>
      <w:r>
        <w:t>[</w:t>
      </w:r>
      <w:hyperlink r:id="rId13">
        <w:r w:rsidR="006B033F">
          <w:rPr>
            <w:rStyle w:val="Lienhypertexte"/>
          </w:rPr>
          <w:t>Introduction to the Java Language (1998)</w:t>
        </w:r>
      </w:hyperlink>
      <w:r>
        <w:t>];</w:t>
      </w:r>
    </w:p>
    <w:p w14:paraId="0227F4EE" w14:textId="77777777" w:rsidR="006B033F" w:rsidRDefault="00000000">
      <w:pPr>
        <w:pStyle w:val="Standard"/>
        <w:numPr>
          <w:ilvl w:val="0"/>
          <w:numId w:val="173"/>
        </w:numPr>
      </w:pPr>
      <w:r>
        <w:t>[</w:t>
      </w:r>
      <w:hyperlink r:id="rId14">
        <w:r w:rsidR="006B033F">
          <w:rPr>
            <w:rStyle w:val="Lienhypertexte"/>
          </w:rPr>
          <w:t>Introduction to Web Programming in Java with Servlets and JSP Pages (2002)</w:t>
        </w:r>
      </w:hyperlink>
      <w:r>
        <w:t>];</w:t>
      </w:r>
    </w:p>
    <w:p w14:paraId="51EBF68C" w14:textId="77777777" w:rsidR="006B033F" w:rsidRDefault="00000000">
      <w:pPr>
        <w:pStyle w:val="Standard"/>
        <w:numPr>
          <w:ilvl w:val="0"/>
          <w:numId w:val="173"/>
        </w:numPr>
      </w:pPr>
      <w:r>
        <w:t>[</w:t>
      </w:r>
      <w:hyperlink r:id="rId15">
        <w:r w:rsidR="006B033F">
          <w:rPr>
            <w:rStyle w:val="Lienhypertexte"/>
          </w:rPr>
          <w:t>Introduction to Struts 1.x through Examples (2003)</w:t>
        </w:r>
      </w:hyperlink>
      <w:r>
        <w:t>];</w:t>
      </w:r>
    </w:p>
    <w:p w14:paraId="645E3984" w14:textId="77777777" w:rsidR="006B033F" w:rsidRDefault="00000000">
      <w:pPr>
        <w:pStyle w:val="Standard"/>
        <w:numPr>
          <w:ilvl w:val="0"/>
          <w:numId w:val="173"/>
        </w:numPr>
      </w:pPr>
      <w:r>
        <w:t>[</w:t>
      </w:r>
      <w:hyperlink r:id="rId16">
        <w:r w:rsidR="006B033F">
          <w:rPr>
            <w:rStyle w:val="Lienhypertexte"/>
          </w:rPr>
          <w:t>The Basics of MVC Web Development in Java Through Examples (2006)</w:t>
        </w:r>
      </w:hyperlink>
      <w:r>
        <w:t>];</w:t>
      </w:r>
    </w:p>
    <w:p w14:paraId="0DD179F0" w14:textId="77777777" w:rsidR="006B033F" w:rsidRDefault="00000000">
      <w:pPr>
        <w:pStyle w:val="Standard"/>
        <w:numPr>
          <w:ilvl w:val="0"/>
          <w:numId w:val="173"/>
        </w:numPr>
      </w:pPr>
      <w:r>
        <w:t>[</w:t>
      </w:r>
      <w:hyperlink r:id="rId17">
        <w:r w:rsidR="006B033F">
          <w:rPr>
            <w:rStyle w:val="Lienhypertexte"/>
          </w:rPr>
          <w:t>Java 5 Persistence Through Practice (2007)</w:t>
        </w:r>
      </w:hyperlink>
      <w:r>
        <w:t>];</w:t>
      </w:r>
    </w:p>
    <w:p w14:paraId="383F9EC4" w14:textId="77777777" w:rsidR="006B033F" w:rsidRDefault="00000000">
      <w:pPr>
        <w:pStyle w:val="Standard"/>
        <w:numPr>
          <w:ilvl w:val="0"/>
          <w:numId w:val="173"/>
        </w:numPr>
      </w:pPr>
      <w:r>
        <w:t>[</w:t>
      </w:r>
      <w:hyperlink r:id="rId18">
        <w:r w:rsidR="006B033F">
          <w:rPr>
            <w:rStyle w:val="Lienhypertexte"/>
          </w:rPr>
          <w:t>Building a Java EE Web Service with the NetBeans 6.5 IDE and the GlassFish Java EE Server (2009)</w:t>
        </w:r>
      </w:hyperlink>
      <w:r>
        <w:t>];</w:t>
      </w:r>
    </w:p>
    <w:p w14:paraId="7BBA8FFA" w14:textId="77777777" w:rsidR="006B033F" w:rsidRDefault="00000000">
      <w:pPr>
        <w:pStyle w:val="Standard"/>
        <w:numPr>
          <w:ilvl w:val="0"/>
          <w:numId w:val="173"/>
        </w:numPr>
      </w:pPr>
      <w:r>
        <w:lastRenderedPageBreak/>
        <w:t>[</w:t>
      </w:r>
      <w:hyperlink r:id="rId19">
        <w:r w:rsidR="006B033F">
          <w:rPr>
            <w:rStyle w:val="Lienhypertexte"/>
          </w:rPr>
          <w:t>Introduction to Struts 2 Through Examples (2012)</w:t>
        </w:r>
      </w:hyperlink>
      <w:r>
        <w:t>];</w:t>
      </w:r>
    </w:p>
    <w:p w14:paraId="3F3274AA" w14:textId="77777777" w:rsidR="006B033F" w:rsidRDefault="00000000">
      <w:pPr>
        <w:pStyle w:val="Standard"/>
        <w:numPr>
          <w:ilvl w:val="0"/>
          <w:numId w:val="173"/>
        </w:numPr>
      </w:pPr>
      <w:r>
        <w:t>[</w:t>
      </w:r>
      <w:hyperlink r:id="rId20">
        <w:r w:rsidR="006B033F">
          <w:rPr>
            <w:rStyle w:val="Lienhypertexte"/>
          </w:rPr>
          <w:t>Introduction to Java Server Faces, PrimeFaces, and PrimeFaces Mobile with Examples (2012)</w:t>
        </w:r>
      </w:hyperlink>
      <w:r>
        <w:t>];</w:t>
      </w:r>
    </w:p>
    <w:p w14:paraId="0DB26791" w14:textId="77777777" w:rsidR="006B033F" w:rsidRDefault="00000000">
      <w:pPr>
        <w:pStyle w:val="Standard"/>
        <w:numPr>
          <w:ilvl w:val="0"/>
          <w:numId w:val="173"/>
        </w:numPr>
      </w:pPr>
      <w:r>
        <w:t>[</w:t>
      </w:r>
      <w:hyperlink r:id="rId21">
        <w:r w:rsidR="006B033F">
          <w:rPr>
            <w:rStyle w:val="Lienhypertexte"/>
          </w:rPr>
          <w:t>Introduction to Java EE with the NetBeans IDE and the GlassFish Application Server (2012)</w:t>
        </w:r>
      </w:hyperlink>
      <w:r>
        <w:t>];</w:t>
      </w:r>
    </w:p>
    <w:p w14:paraId="103BD5EF" w14:textId="77777777" w:rsidR="006B033F" w:rsidRDefault="00000000">
      <w:pPr>
        <w:pStyle w:val="Standard"/>
        <w:numPr>
          <w:ilvl w:val="0"/>
          <w:numId w:val="173"/>
        </w:numPr>
      </w:pPr>
      <w:r>
        <w:t>[</w:t>
      </w:r>
      <w:hyperlink r:id="rId22">
        <w:r w:rsidR="006B033F">
          <w:rPr>
            <w:rStyle w:val="Lienhypertexte"/>
          </w:rPr>
          <w:t>A Client/Server Example - AngularJS 1.x / Spring 4 (2014)</w:t>
        </w:r>
      </w:hyperlink>
      <w:r>
        <w:t>];</w:t>
      </w:r>
    </w:p>
    <w:p w14:paraId="628AE466" w14:textId="77777777" w:rsidR="006B033F" w:rsidRDefault="00000000">
      <w:pPr>
        <w:pStyle w:val="Standard"/>
        <w:numPr>
          <w:ilvl w:val="0"/>
          <w:numId w:val="173"/>
        </w:numPr>
      </w:pPr>
      <w:r>
        <w:t>[</w:t>
      </w:r>
      <w:hyperlink r:id="rId23">
        <w:r w:rsidR="006B033F">
          <w:rPr>
            <w:rStyle w:val="Lienhypertexte"/>
          </w:rPr>
          <w:t>Introduction to the Java Language and the Spring Ecosystem Through a Case Study (2015)</w:t>
        </w:r>
      </w:hyperlink>
      <w:r>
        <w:t>];</w:t>
      </w:r>
    </w:p>
    <w:p w14:paraId="05690E33" w14:textId="77777777" w:rsidR="006B033F" w:rsidRDefault="00000000">
      <w:pPr>
        <w:pStyle w:val="Standard"/>
        <w:numPr>
          <w:ilvl w:val="0"/>
          <w:numId w:val="173"/>
        </w:numPr>
      </w:pPr>
      <w:r>
        <w:t>[</w:t>
      </w:r>
      <w:hyperlink r:id="rId24">
        <w:r w:rsidR="006B033F">
          <w:rPr>
            <w:rStyle w:val="Lienhypertexte"/>
          </w:rPr>
          <w:t>Introduction to Spring MVC and Thymeleaf through examples (2015)</w:t>
        </w:r>
      </w:hyperlink>
      <w:r>
        <w:t>]</w:t>
      </w:r>
    </w:p>
    <w:p w14:paraId="2A5278A5" w14:textId="77777777" w:rsidR="006B033F" w:rsidRDefault="00000000">
      <w:pPr>
        <w:pStyle w:val="Standard"/>
        <w:numPr>
          <w:ilvl w:val="0"/>
          <w:numId w:val="173"/>
        </w:numPr>
      </w:pPr>
      <w:r>
        <w:t>[</w:t>
      </w:r>
      <w:hyperlink r:id="rId25">
        <w:r w:rsidR="006B033F">
          <w:rPr>
            <w:rStyle w:val="Lienhypertexte"/>
          </w:rPr>
          <w:t>Working with a relational database using the Spring ecosystem (2015)</w:t>
        </w:r>
      </w:hyperlink>
      <w:r>
        <w:t>];</w:t>
      </w:r>
    </w:p>
    <w:p w14:paraId="38EB1BAC" w14:textId="77777777" w:rsidR="006B033F" w:rsidRDefault="00000000">
      <w:pPr>
        <w:pStyle w:val="Standard"/>
        <w:numPr>
          <w:ilvl w:val="0"/>
          <w:numId w:val="173"/>
        </w:numPr>
      </w:pPr>
      <w:r>
        <w:t>[</w:t>
      </w:r>
      <w:hyperlink r:id="rId26">
        <w:r w:rsidR="006B033F">
          <w:rPr>
            <w:rStyle w:val="Lienhypertexte"/>
          </w:rPr>
          <w:t>Introduction to RxJava. Application to Swing and Android environments (2016)</w:t>
        </w:r>
      </w:hyperlink>
      <w:r>
        <w:t>];</w:t>
      </w:r>
    </w:p>
    <w:p w14:paraId="2E916522" w14:textId="77777777" w:rsidR="006B033F" w:rsidRDefault="006B033F">
      <w:pPr>
        <w:pStyle w:val="Standard"/>
      </w:pPr>
    </w:p>
    <w:p w14:paraId="1AE1A66A" w14:textId="77777777" w:rsidR="006B033F" w:rsidRDefault="00000000">
      <w:pPr>
        <w:pStyle w:val="Standard"/>
        <w:rPr>
          <w:u w:val="single"/>
        </w:rPr>
      </w:pPr>
      <w:r>
        <w:rPr>
          <w:u w:val="single"/>
        </w:rPr>
        <w:t>Android</w:t>
      </w:r>
    </w:p>
    <w:p w14:paraId="5DB9FAE9" w14:textId="77777777" w:rsidR="006B033F" w:rsidRDefault="00000000">
      <w:pPr>
        <w:pStyle w:val="Standard"/>
        <w:numPr>
          <w:ilvl w:val="0"/>
          <w:numId w:val="174"/>
        </w:numPr>
      </w:pPr>
      <w:r>
        <w:t>[</w:t>
      </w:r>
      <w:hyperlink r:id="rId27">
        <w:r w:rsidR="006B033F">
          <w:rPr>
            <w:rStyle w:val="Lienhypertexte"/>
          </w:rPr>
          <w:t>Introduction to Android Tablet Programming with Android Studio (2016)</w:t>
        </w:r>
      </w:hyperlink>
      <w:r>
        <w:t>];</w:t>
      </w:r>
    </w:p>
    <w:p w14:paraId="42DBA4A5" w14:textId="77777777" w:rsidR="006B033F" w:rsidRDefault="006B033F">
      <w:pPr>
        <w:pStyle w:val="Standard"/>
      </w:pPr>
    </w:p>
    <w:p w14:paraId="7F482C46" w14:textId="77777777" w:rsidR="006B033F" w:rsidRDefault="00000000">
      <w:pPr>
        <w:pStyle w:val="Standard"/>
        <w:rPr>
          <w:u w:val="single"/>
        </w:rPr>
      </w:pPr>
      <w:r>
        <w:rPr>
          <w:u w:val="single"/>
        </w:rPr>
        <w:t>.NET</w:t>
      </w:r>
    </w:p>
    <w:p w14:paraId="0ED76D92" w14:textId="77777777" w:rsidR="006B033F" w:rsidRDefault="00000000">
      <w:pPr>
        <w:pStyle w:val="Standard"/>
        <w:numPr>
          <w:ilvl w:val="0"/>
          <w:numId w:val="175"/>
        </w:numPr>
      </w:pPr>
      <w:r>
        <w:rPr>
          <w:lang w:val="en-US"/>
        </w:rPr>
        <w:t>[</w:t>
      </w:r>
      <w:hyperlink r:id="rId28">
        <w:r w:rsidR="006B033F">
          <w:rPr>
            <w:rStyle w:val="Lienhypertexte"/>
            <w:lang w:val="en-US"/>
          </w:rPr>
          <w:t>Introduction to VB.NET through Examples (2004)</w:t>
        </w:r>
      </w:hyperlink>
      <w:r>
        <w:rPr>
          <w:lang w:val="en-US"/>
        </w:rPr>
        <w:t>];</w:t>
      </w:r>
    </w:p>
    <w:p w14:paraId="7993427E" w14:textId="77777777" w:rsidR="006B033F" w:rsidRDefault="00000000">
      <w:pPr>
        <w:pStyle w:val="Standard"/>
        <w:numPr>
          <w:ilvl w:val="0"/>
          <w:numId w:val="175"/>
        </w:numPr>
      </w:pPr>
      <w:r>
        <w:rPr>
          <w:lang w:val="en-US"/>
        </w:rPr>
        <w:t>[</w:t>
      </w:r>
      <w:hyperlink r:id="rId29">
        <w:r w:rsidR="006B033F">
          <w:rPr>
            <w:rStyle w:val="Lienhypertexte"/>
            <w:lang w:val="en-US"/>
          </w:rPr>
          <w:t>Web Development with ASP.NET 1.1 (2004)</w:t>
        </w:r>
      </w:hyperlink>
      <w:r>
        <w:rPr>
          <w:lang w:val="en-US"/>
        </w:rPr>
        <w:t>];</w:t>
      </w:r>
    </w:p>
    <w:p w14:paraId="216ACE6A" w14:textId="77777777" w:rsidR="006B033F" w:rsidRDefault="006B033F">
      <w:pPr>
        <w:pStyle w:val="Standard"/>
        <w:numPr>
          <w:ilvl w:val="0"/>
          <w:numId w:val="175"/>
        </w:numPr>
      </w:pPr>
      <w:hyperlink r:id="rId30">
        <w:r>
          <w:rPr>
            <w:rStyle w:val="Lienhypertexte"/>
            <w:lang w:val="en-US"/>
          </w:rPr>
          <w:t>[Spring IoC for .NET (2005)</w:t>
        </w:r>
      </w:hyperlink>
      <w:r w:rsidR="00000000">
        <w:rPr>
          <w:lang w:val="en-US"/>
        </w:rPr>
        <w:t>];</w:t>
      </w:r>
    </w:p>
    <w:p w14:paraId="197D8F0D" w14:textId="77777777" w:rsidR="006B033F" w:rsidRDefault="00000000">
      <w:pPr>
        <w:pStyle w:val="Standard"/>
        <w:numPr>
          <w:ilvl w:val="0"/>
          <w:numId w:val="175"/>
        </w:numPr>
      </w:pPr>
      <w:r>
        <w:rPr>
          <w:lang w:val="en-US"/>
        </w:rPr>
        <w:t>[</w:t>
      </w:r>
      <w:hyperlink r:id="rId31">
        <w:r w:rsidR="006B033F">
          <w:rPr>
            <w:rStyle w:val="Lienhypertexte"/>
          </w:rPr>
          <w:t>Creating a Three-Tier Web Application with Spring.NET and VB.NET (2005)</w:t>
        </w:r>
      </w:hyperlink>
      <w:r>
        <w:rPr>
          <w:lang w:val="en-US"/>
        </w:rPr>
        <w:t>];</w:t>
      </w:r>
    </w:p>
    <w:p w14:paraId="00E5B7B3" w14:textId="77777777" w:rsidR="006B033F" w:rsidRDefault="00000000">
      <w:pPr>
        <w:pStyle w:val="Standard"/>
        <w:numPr>
          <w:ilvl w:val="0"/>
          <w:numId w:val="175"/>
        </w:numPr>
      </w:pPr>
      <w:r>
        <w:t>[</w:t>
      </w:r>
      <w:hyperlink r:id="rId32">
        <w:r w:rsidR="006B033F">
          <w:rPr>
            <w:rStyle w:val="Lienhypertexte"/>
          </w:rPr>
          <w:t>Learning C# Version 3.0 with the .NET Framework 3.5 (2008)</w:t>
        </w:r>
      </w:hyperlink>
      <w:r>
        <w:t>];</w:t>
      </w:r>
    </w:p>
    <w:p w14:paraId="07C4F691" w14:textId="77777777" w:rsidR="006B033F" w:rsidRDefault="00000000">
      <w:pPr>
        <w:pStyle w:val="Standard"/>
        <w:numPr>
          <w:ilvl w:val="0"/>
          <w:numId w:val="175"/>
        </w:numPr>
      </w:pPr>
      <w:r>
        <w:t>[</w:t>
      </w:r>
      <w:hyperlink r:id="rId33">
        <w:r w:rsidR="006B033F">
          <w:rPr>
            <w:rStyle w:val="Lienhypertexte"/>
          </w:rPr>
          <w:t>Building a Three-Tier Web Application with ASP.NET 2.0, C#, Spring.NET, and NHibernate (2010)</w:t>
        </w:r>
      </w:hyperlink>
      <w:r>
        <w:t>];</w:t>
      </w:r>
    </w:p>
    <w:p w14:paraId="2A33D66B" w14:textId="77777777" w:rsidR="006B033F" w:rsidRDefault="00000000">
      <w:pPr>
        <w:pStyle w:val="Standard"/>
        <w:numPr>
          <w:ilvl w:val="0"/>
          <w:numId w:val="175"/>
        </w:numPr>
      </w:pPr>
      <w:r>
        <w:t>[</w:t>
      </w:r>
      <w:hyperlink r:id="rId34">
        <w:r w:rsidR="006B033F">
          <w:rPr>
            <w:rStyle w:val="Lienhypertexte"/>
          </w:rPr>
          <w:t>Introduction to the NHibernate Framework for the .NET Platform (2011)</w:t>
        </w:r>
      </w:hyperlink>
      <w:r>
        <w:t>];</w:t>
      </w:r>
    </w:p>
    <w:p w14:paraId="21B59FA0" w14:textId="77777777" w:rsidR="006B033F" w:rsidRDefault="00000000">
      <w:pPr>
        <w:pStyle w:val="Standard"/>
        <w:numPr>
          <w:ilvl w:val="0"/>
          <w:numId w:val="175"/>
        </w:numPr>
      </w:pPr>
      <w:r>
        <w:t>[</w:t>
      </w:r>
      <w:hyperlink r:id="rId35">
        <w:r w:rsidR="006B033F">
          <w:rPr>
            <w:rStyle w:val="Lienhypertexte"/>
          </w:rPr>
          <w:t>Introduction to Entity Framework 5 Code First Through Examples (2012)</w:t>
        </w:r>
      </w:hyperlink>
      <w:r>
        <w:t>];</w:t>
      </w:r>
    </w:p>
    <w:p w14:paraId="4FB989AA" w14:textId="77777777" w:rsidR="006B033F" w:rsidRDefault="00000000">
      <w:pPr>
        <w:pStyle w:val="Standard"/>
        <w:numPr>
          <w:ilvl w:val="0"/>
          <w:numId w:val="175"/>
        </w:numPr>
      </w:pPr>
      <w:r>
        <w:t>[</w:t>
      </w:r>
      <w:hyperlink r:id="rId36">
        <w:r w:rsidR="006B033F">
          <w:rPr>
            <w:rStyle w:val="Lienhypertexte"/>
          </w:rPr>
          <w:t>Introduction to the ASP.NET MVC Framework through Examples (2013)</w:t>
        </w:r>
      </w:hyperlink>
      <w:r>
        <w:t>];</w:t>
      </w:r>
    </w:p>
    <w:p w14:paraId="1BE31A5C" w14:textId="77777777" w:rsidR="006B033F" w:rsidRDefault="006B033F">
      <w:pPr>
        <w:pStyle w:val="Standard"/>
      </w:pPr>
    </w:p>
    <w:p w14:paraId="72770440" w14:textId="77777777" w:rsidR="006B033F" w:rsidRDefault="00000000">
      <w:pPr>
        <w:pStyle w:val="Standard"/>
        <w:rPr>
          <w:u w:val="single"/>
        </w:rPr>
      </w:pPr>
      <w:r>
        <w:rPr>
          <w:u w:val="single"/>
        </w:rPr>
        <w:t>JavaScript</w:t>
      </w:r>
    </w:p>
    <w:p w14:paraId="5AEAFA5E" w14:textId="77777777" w:rsidR="006B033F" w:rsidRDefault="00000000">
      <w:pPr>
        <w:pStyle w:val="Standard"/>
        <w:numPr>
          <w:ilvl w:val="0"/>
          <w:numId w:val="176"/>
        </w:numPr>
      </w:pPr>
      <w:r>
        <w:t>[</w:t>
      </w:r>
      <w:hyperlink r:id="rId37">
        <w:r w:rsidR="006B033F">
          <w:rPr>
            <w:rStyle w:val="Lienhypertexte"/>
          </w:rPr>
          <w:t>A Client/Server Example - AngularJS 1.x / Spring 4 (2014)</w:t>
        </w:r>
      </w:hyperlink>
      <w:r>
        <w:t>];</w:t>
      </w:r>
    </w:p>
    <w:p w14:paraId="0393D061" w14:textId="77777777" w:rsidR="006B033F" w:rsidRDefault="00000000">
      <w:pPr>
        <w:pStyle w:val="Standard"/>
        <w:numPr>
          <w:ilvl w:val="0"/>
          <w:numId w:val="176"/>
        </w:numPr>
      </w:pPr>
      <w:r>
        <w:t>[</w:t>
      </w:r>
      <w:hyperlink r:id="rId38">
        <w:r w:rsidR="006B033F">
          <w:rPr>
            <w:rStyle w:val="Lienhypertexte"/>
          </w:rPr>
          <w:t>Introduction to the ECMAScript 6 language through examples (2019)</w:t>
        </w:r>
      </w:hyperlink>
      <w:r>
        <w:t>];</w:t>
      </w:r>
    </w:p>
    <w:p w14:paraId="58ADBFC0" w14:textId="77777777" w:rsidR="006B033F" w:rsidRDefault="00000000">
      <w:pPr>
        <w:pStyle w:val="Standard"/>
        <w:numPr>
          <w:ilvl w:val="0"/>
          <w:numId w:val="176"/>
        </w:numPr>
      </w:pPr>
      <w:r>
        <w:t>[</w:t>
      </w:r>
      <w:hyperlink r:id="rId39">
        <w:r w:rsidR="006B033F">
          <w:rPr>
            <w:rStyle w:val="Lienhypertexte"/>
          </w:rPr>
          <w:t>Introduction to the VUE.JS framework through examples (2019)</w:t>
        </w:r>
      </w:hyperlink>
      <w:r>
        <w:t>];</w:t>
      </w:r>
    </w:p>
    <w:p w14:paraId="1CA21087" w14:textId="77777777" w:rsidR="006B033F" w:rsidRDefault="00000000">
      <w:pPr>
        <w:pStyle w:val="Standard"/>
        <w:numPr>
          <w:ilvl w:val="0"/>
          <w:numId w:val="176"/>
        </w:numPr>
      </w:pPr>
      <w:r>
        <w:t>[</w:t>
      </w:r>
      <w:hyperlink r:id="rId40">
        <w:r w:rsidR="006B033F">
          <w:rPr>
            <w:rStyle w:val="Lienhypertexte"/>
          </w:rPr>
          <w:t>Introduction to the NUXT.JS framework through examples (2019)</w:t>
        </w:r>
      </w:hyperlink>
      <w:r>
        <w:t>];</w:t>
      </w:r>
    </w:p>
    <w:p w14:paraId="1060D47A" w14:textId="77777777" w:rsidR="006B033F" w:rsidRDefault="006B033F">
      <w:pPr>
        <w:pStyle w:val="Standard"/>
      </w:pPr>
    </w:p>
    <w:p w14:paraId="6DC40018" w14:textId="77777777" w:rsidR="006B033F" w:rsidRDefault="00000000">
      <w:pPr>
        <w:pStyle w:val="Standard"/>
        <w:rPr>
          <w:u w:val="single"/>
        </w:rPr>
      </w:pPr>
      <w:r>
        <w:rPr>
          <w:u w:val="single"/>
        </w:rPr>
        <w:t>PHP</w:t>
      </w:r>
    </w:p>
    <w:p w14:paraId="13448644" w14:textId="77777777" w:rsidR="006B033F" w:rsidRDefault="006B033F">
      <w:pPr>
        <w:pStyle w:val="Standard"/>
      </w:pPr>
    </w:p>
    <w:p w14:paraId="46DFA7C2" w14:textId="77777777" w:rsidR="006B033F" w:rsidRDefault="00000000">
      <w:pPr>
        <w:pStyle w:val="Standard"/>
        <w:numPr>
          <w:ilvl w:val="0"/>
          <w:numId w:val="177"/>
        </w:numPr>
      </w:pPr>
      <w:r>
        <w:t>[</w:t>
      </w:r>
      <w:hyperlink r:id="rId41">
        <w:r w:rsidR="006B033F">
          <w:rPr>
            <w:rStyle w:val="Lienhypertexte"/>
          </w:rPr>
          <w:t>MVC Development Methodology for a PHP4 Web Application (2004)</w:t>
        </w:r>
      </w:hyperlink>
      <w:r>
        <w:t>];</w:t>
      </w:r>
    </w:p>
    <w:p w14:paraId="0D339B24" w14:textId="77777777" w:rsidR="006B033F" w:rsidRDefault="00000000">
      <w:pPr>
        <w:pStyle w:val="Standard"/>
        <w:numPr>
          <w:ilvl w:val="0"/>
          <w:numId w:val="177"/>
        </w:numPr>
      </w:pPr>
      <w:r>
        <w:t>[</w:t>
      </w:r>
      <w:hyperlink r:id="rId42">
        <w:r w:rsidR="006B033F">
          <w:rPr>
            <w:rStyle w:val="Lienhypertexte"/>
          </w:rPr>
          <w:t>Introduction to the PHP5 language through examples (2011)</w:t>
        </w:r>
      </w:hyperlink>
      <w:r>
        <w:t>];</w:t>
      </w:r>
    </w:p>
    <w:p w14:paraId="0FD36981" w14:textId="77777777" w:rsidR="006B033F" w:rsidRDefault="00000000">
      <w:pPr>
        <w:pStyle w:val="Standard"/>
        <w:numPr>
          <w:ilvl w:val="0"/>
          <w:numId w:val="177"/>
        </w:numPr>
      </w:pPr>
      <w:r>
        <w:t>[</w:t>
      </w:r>
      <w:hyperlink r:id="rId43">
        <w:r w:rsidR="006B033F">
          <w:rPr>
            <w:rStyle w:val="Lienhypertexte"/>
          </w:rPr>
          <w:t>Introduction to the PHP7 language through examples (2019)</w:t>
        </w:r>
      </w:hyperlink>
      <w:r>
        <w:t>];</w:t>
      </w:r>
    </w:p>
    <w:p w14:paraId="3C8340E5" w14:textId="77777777" w:rsidR="006B033F" w:rsidRDefault="006B033F">
      <w:pPr>
        <w:pStyle w:val="Standard"/>
      </w:pPr>
    </w:p>
    <w:p w14:paraId="125D7287" w14:textId="77777777" w:rsidR="006B033F" w:rsidRDefault="00000000">
      <w:pPr>
        <w:pStyle w:val="Standard"/>
        <w:rPr>
          <w:u w:val="single"/>
        </w:rPr>
      </w:pPr>
      <w:r>
        <w:rPr>
          <w:u w:val="single"/>
        </w:rPr>
        <w:t>Python</w:t>
      </w:r>
    </w:p>
    <w:p w14:paraId="25FF56A6" w14:textId="77777777" w:rsidR="006B033F" w:rsidRDefault="00000000">
      <w:pPr>
        <w:pStyle w:val="Standard"/>
        <w:numPr>
          <w:ilvl w:val="0"/>
          <w:numId w:val="178"/>
        </w:numPr>
      </w:pPr>
      <w:r>
        <w:t>[</w:t>
      </w:r>
      <w:hyperlink r:id="rId44">
        <w:r w:rsidR="006B033F">
          <w:rPr>
            <w:rStyle w:val="Lienhypertexte"/>
          </w:rPr>
          <w:t>Introduction to Python 2.7 through Examples (2012)</w:t>
        </w:r>
      </w:hyperlink>
      <w:r>
        <w:t>];</w:t>
      </w:r>
    </w:p>
    <w:p w14:paraId="4FABDB39" w14:textId="77777777" w:rsidR="006B033F" w:rsidRDefault="00000000">
      <w:pPr>
        <w:pStyle w:val="Standard"/>
        <w:numPr>
          <w:ilvl w:val="0"/>
          <w:numId w:val="178"/>
        </w:numPr>
      </w:pPr>
      <w:r>
        <w:t>[</w:t>
      </w:r>
      <w:hyperlink r:id="rId45">
        <w:r w:rsidR="006B033F">
          <w:rPr>
            <w:rStyle w:val="Lienhypertexte"/>
          </w:rPr>
          <w:t>Introduction to the Python Language and the Flask Web Framework Through Examples (2020)</w:t>
        </w:r>
      </w:hyperlink>
      <w:r>
        <w:t>];</w:t>
      </w:r>
    </w:p>
    <w:p w14:paraId="0F05E709" w14:textId="6D0488AB" w:rsidR="006B033F" w:rsidRDefault="00000000">
      <w:pPr>
        <w:pStyle w:val="Standard"/>
        <w:numPr>
          <w:ilvl w:val="0"/>
          <w:numId w:val="178"/>
        </w:numPr>
      </w:pPr>
      <w:r>
        <w:t>[</w:t>
      </w:r>
      <w:hyperlink r:id="rId46">
        <w:r w:rsidR="006B033F">
          <w:rPr>
            <w:rStyle w:val="Lienhypertexte"/>
          </w:rPr>
          <w:t xml:space="preserve">Generate a Python script using AI tools </w:t>
        </w:r>
        <w:r w:rsidR="006B033F">
          <w:rPr>
            <w:rStyle w:val="Lienhypertexte"/>
          </w:rPr>
          <w:t>(</w:t>
        </w:r>
        <w:r w:rsidR="006B033F">
          <w:rPr>
            <w:rStyle w:val="Lienhypertexte"/>
          </w:rPr>
          <w:t>2025)</w:t>
        </w:r>
      </w:hyperlink>
      <w:r>
        <w:t>];</w:t>
      </w:r>
    </w:p>
    <w:p w14:paraId="707D0920" w14:textId="77777777" w:rsidR="006B033F" w:rsidRDefault="006B033F">
      <w:pPr>
        <w:pStyle w:val="Standard"/>
      </w:pPr>
    </w:p>
    <w:p w14:paraId="07D40E0F" w14:textId="77777777" w:rsidR="006B033F" w:rsidRDefault="00000000">
      <w:pPr>
        <w:pStyle w:val="Standard"/>
        <w:rPr>
          <w:u w:val="single"/>
        </w:rPr>
      </w:pPr>
      <w:r>
        <w:rPr>
          <w:u w:val="single"/>
        </w:rPr>
        <w:t>VBScript</w:t>
      </w:r>
    </w:p>
    <w:p w14:paraId="6D2C0B9F" w14:textId="77777777" w:rsidR="006B033F" w:rsidRDefault="006B033F">
      <w:pPr>
        <w:pStyle w:val="Standard"/>
      </w:pPr>
    </w:p>
    <w:p w14:paraId="4DC6B91D" w14:textId="77777777" w:rsidR="006B033F" w:rsidRDefault="00000000">
      <w:pPr>
        <w:pStyle w:val="Standard"/>
        <w:numPr>
          <w:ilvl w:val="0"/>
          <w:numId w:val="179"/>
        </w:numPr>
      </w:pPr>
      <w:r>
        <w:t>[</w:t>
      </w:r>
      <w:hyperlink r:id="rId47">
        <w:r w:rsidR="006B033F">
          <w:rPr>
            <w:rStyle w:val="Lienhypertexte"/>
          </w:rPr>
          <w:t>Introduction to VBScript (2002)</w:t>
        </w:r>
      </w:hyperlink>
      <w:r>
        <w:t>];</w:t>
      </w:r>
    </w:p>
    <w:p w14:paraId="5BB86C2B" w14:textId="77777777" w:rsidR="006B033F" w:rsidRDefault="006B033F">
      <w:pPr>
        <w:pStyle w:val="Standard"/>
      </w:pPr>
    </w:p>
    <w:p w14:paraId="4D1A9745" w14:textId="77777777" w:rsidR="006B033F" w:rsidRDefault="00000000">
      <w:pPr>
        <w:pStyle w:val="Standard"/>
        <w:rPr>
          <w:u w:val="single"/>
        </w:rPr>
      </w:pPr>
      <w:r>
        <w:rPr>
          <w:u w:val="single"/>
        </w:rPr>
        <w:t>SQL</w:t>
      </w:r>
    </w:p>
    <w:p w14:paraId="102A1041" w14:textId="77777777" w:rsidR="006B033F" w:rsidRDefault="006B033F">
      <w:pPr>
        <w:pStyle w:val="Standard"/>
      </w:pPr>
    </w:p>
    <w:p w14:paraId="38BE4D74" w14:textId="77777777" w:rsidR="006B033F" w:rsidRDefault="00000000">
      <w:pPr>
        <w:pStyle w:val="Standard"/>
        <w:numPr>
          <w:ilvl w:val="0"/>
          <w:numId w:val="180"/>
        </w:numPr>
      </w:pPr>
      <w:r>
        <w:t>[</w:t>
      </w:r>
      <w:hyperlink r:id="rId48">
        <w:r w:rsidR="006B033F">
          <w:rPr>
            <w:rStyle w:val="Lienhypertexte"/>
          </w:rPr>
          <w:t>Introduction to the SQL language with the Firebird DBMS (2006)</w:t>
        </w:r>
      </w:hyperlink>
      <w:r>
        <w:t>];</w:t>
      </w:r>
    </w:p>
    <w:p w14:paraId="77AE2BAF" w14:textId="77777777" w:rsidR="006B033F" w:rsidRDefault="006B033F">
      <w:pPr>
        <w:pStyle w:val="Standard"/>
      </w:pPr>
    </w:p>
    <w:p w14:paraId="6FCEE2E4" w14:textId="77777777" w:rsidR="006B033F" w:rsidRDefault="006B033F">
      <w:pPr>
        <w:pStyle w:val="Standard"/>
        <w:rPr>
          <w:lang w:val="en-US"/>
        </w:rPr>
      </w:pPr>
    </w:p>
    <w:p w14:paraId="6EE32AA7" w14:textId="77777777" w:rsidR="006B033F" w:rsidRDefault="00000000">
      <w:pPr>
        <w:pStyle w:val="Standard"/>
        <w:rPr>
          <w:lang w:val="en-US"/>
        </w:rPr>
      </w:pPr>
      <w:r>
        <w:rPr>
          <w:lang w:val="en-US"/>
        </w:rPr>
        <w:t xml:space="preserve">These are all old courses consisting of several hundred pages. The size of the ODT or DOCX document does not matter to the Gemini/ChatGPT converter. What matters to it are the structures found within them (see chapter: </w:t>
      </w:r>
      <w:hyperlink r:id="rId49">
        <w:r w:rsidR="006B033F">
          <w:rPr>
            <w:rStyle w:val="Lienhypertexte"/>
            <w:lang w:val="en-US"/>
          </w:rPr>
          <w:t>Examples in this document</w:t>
        </w:r>
      </w:hyperlink>
      <w:r>
        <w:rPr>
          <w:lang w:val="en-US"/>
        </w:rPr>
        <w:t>).</w:t>
      </w:r>
    </w:p>
    <w:p w14:paraId="1BE8432E" w14:textId="77777777" w:rsidR="006B033F" w:rsidRDefault="006B033F">
      <w:pPr>
        <w:pStyle w:val="Standard"/>
        <w:rPr>
          <w:b/>
          <w:bCs/>
          <w:lang w:val="en-US"/>
        </w:rPr>
      </w:pPr>
    </w:p>
    <w:p w14:paraId="3865EE97" w14:textId="77777777" w:rsidR="006B033F" w:rsidRDefault="00000000">
      <w:pPr>
        <w:pStyle w:val="Standard"/>
      </w:pPr>
      <w:r>
        <w:br w:type="page"/>
      </w:r>
    </w:p>
    <w:p w14:paraId="397ED725" w14:textId="77777777" w:rsidR="006B033F" w:rsidRDefault="00000000">
      <w:pPr>
        <w:pStyle w:val="Titre1"/>
        <w:widowControl/>
        <w:spacing w:before="0" w:line="259" w:lineRule="auto"/>
        <w:ind w:left="432" w:hanging="432"/>
        <w:textAlignment w:val="auto"/>
      </w:pPr>
      <w:r>
        <w:lastRenderedPageBreak/>
        <w:t>Introduction</w:t>
      </w:r>
    </w:p>
    <w:p w14:paraId="52107A6F" w14:textId="77777777" w:rsidR="006B033F" w:rsidRDefault="00000000">
      <w:pPr>
        <w:rPr>
          <w:szCs w:val="20"/>
        </w:rPr>
      </w:pPr>
      <w:r>
        <w:rPr>
          <w:szCs w:val="20"/>
        </w:rPr>
        <w:t>The PDF of this document is available |</w:t>
      </w:r>
      <w:hyperlink r:id="rId50">
        <w:r w:rsidR="006B033F">
          <w:rPr>
            <w:rStyle w:val="Lienhypertexte"/>
            <w:szCs w:val="20"/>
          </w:rPr>
          <w:t>HERE</w:t>
        </w:r>
      </w:hyperlink>
      <w:r>
        <w:rPr>
          <w:szCs w:val="20"/>
        </w:rPr>
        <w:t>|.</w:t>
      </w:r>
    </w:p>
    <w:p w14:paraId="5D35E5EA" w14:textId="77777777" w:rsidR="006B033F" w:rsidRDefault="006B033F">
      <w:pPr>
        <w:rPr>
          <w:szCs w:val="20"/>
        </w:rPr>
      </w:pPr>
    </w:p>
    <w:p w14:paraId="77C229EE" w14:textId="77777777" w:rsidR="006B033F" w:rsidRDefault="00000000">
      <w:pPr>
        <w:rPr>
          <w:szCs w:val="20"/>
        </w:rPr>
      </w:pPr>
      <w:r>
        <w:rPr>
          <w:szCs w:val="20"/>
        </w:rPr>
        <w:t>The Gemini 3 / ChatGPT 5.2 converters [Word or ODT → HTML] are available |</w:t>
      </w:r>
      <w:hyperlink r:id="rId51">
        <w:r w:rsidR="006B033F">
          <w:rPr>
            <w:rStyle w:val="Lienhypertexte"/>
            <w:szCs w:val="20"/>
          </w:rPr>
          <w:t>HERE</w:t>
        </w:r>
      </w:hyperlink>
      <w:r>
        <w:rPr>
          <w:szCs w:val="20"/>
        </w:rPr>
        <w:t>|.</w:t>
      </w:r>
    </w:p>
    <w:p w14:paraId="6ECF8D30" w14:textId="77777777" w:rsidR="006B033F" w:rsidRDefault="006B033F">
      <w:pPr>
        <w:rPr>
          <w:szCs w:val="20"/>
        </w:rPr>
      </w:pPr>
    </w:p>
    <w:p w14:paraId="2B6862D9" w14:textId="77777777" w:rsidR="006B033F" w:rsidRDefault="00000000">
      <w:pPr>
        <w:pBdr>
          <w:top w:val="single" w:sz="2" w:space="1" w:color="000000"/>
        </w:pBdr>
        <w:rPr>
          <w:szCs w:val="20"/>
        </w:rPr>
      </w:pPr>
      <w:r>
        <w:rPr>
          <w:szCs w:val="20"/>
        </w:rPr>
        <w:t>This document provides you with two converters:</w:t>
      </w:r>
    </w:p>
    <w:p w14:paraId="5EA4F4C6" w14:textId="77777777" w:rsidR="006B033F" w:rsidRDefault="00000000">
      <w:pPr>
        <w:numPr>
          <w:ilvl w:val="0"/>
          <w:numId w:val="31"/>
        </w:numPr>
        <w:rPr>
          <w:szCs w:val="20"/>
        </w:rPr>
      </w:pPr>
      <w:r>
        <w:rPr>
          <w:szCs w:val="20"/>
        </w:rPr>
        <w:t>a LibreOffice ODT to HTML converter;</w:t>
      </w:r>
    </w:p>
    <w:p w14:paraId="794F36E1" w14:textId="77777777" w:rsidR="006B033F" w:rsidRDefault="00000000">
      <w:pPr>
        <w:numPr>
          <w:ilvl w:val="0"/>
          <w:numId w:val="31"/>
        </w:numPr>
        <w:rPr>
          <w:szCs w:val="20"/>
        </w:rPr>
      </w:pPr>
      <w:r>
        <w:rPr>
          <w:szCs w:val="20"/>
        </w:rPr>
        <w:t>a Word DOCX to HTML converter;</w:t>
      </w:r>
    </w:p>
    <w:p w14:paraId="6EF9459B" w14:textId="77777777" w:rsidR="006B033F" w:rsidRDefault="00000000">
      <w:pPr>
        <w:pBdr>
          <w:top w:val="single" w:sz="2" w:space="1" w:color="000000"/>
        </w:pBdr>
        <w:rPr>
          <w:szCs w:val="20"/>
        </w:rPr>
      </w:pPr>
      <w:r>
        <w:rPr>
          <w:szCs w:val="20"/>
        </w:rPr>
        <w:t>.</w:t>
      </w:r>
    </w:p>
    <w:p w14:paraId="6BF02C7D" w14:textId="77777777" w:rsidR="006B033F" w:rsidRDefault="006B033F">
      <w:pPr>
        <w:rPr>
          <w:szCs w:val="20"/>
        </w:rPr>
      </w:pPr>
    </w:p>
    <w:p w14:paraId="77E7A7E0" w14:textId="77777777" w:rsidR="006B033F" w:rsidRDefault="00000000">
      <w:pPr>
        <w:rPr>
          <w:szCs w:val="20"/>
        </w:rPr>
      </w:pPr>
      <w:r>
        <w:rPr>
          <w:szCs w:val="20"/>
        </w:rPr>
        <w:t xml:space="preserve">In this article, we aim to provide readers with a Python converter for converting Word or ODT documents into a static HTML site. This converter was initially built by the </w:t>
      </w:r>
      <w:hyperlink r:id="rId52">
        <w:r w:rsidR="006B033F">
          <w:rPr>
            <w:rStyle w:val="Lienhypertexte"/>
            <w:szCs w:val="20"/>
          </w:rPr>
          <w:t>Gemini 3</w:t>
        </w:r>
      </w:hyperlink>
      <w:r>
        <w:rPr>
          <w:szCs w:val="20"/>
        </w:rPr>
        <w:t xml:space="preserve"> AI and then by </w:t>
      </w:r>
      <w:hyperlink r:id="rId53">
        <w:r w:rsidR="006B033F">
          <w:rPr>
            <w:rStyle w:val="Lienhypertexte"/>
            <w:szCs w:val="20"/>
          </w:rPr>
          <w:t>ChatGPT</w:t>
        </w:r>
      </w:hyperlink>
      <w:r>
        <w:rPr>
          <w:szCs w:val="20"/>
        </w:rPr>
        <w:t xml:space="preserve"> 5.2. It took these two AIs 356 iterations to produce the converter for this document. This involved several weeks of debugging. Gemini 3 did all the work at the beginning. It took several dozen iterations just to get a first version that was roughly correct. Then, I regularly added a new problem posed by new ODT documents. And at that point, Gemini often regressed. That is, what worked at step N no longer worked at subsequent steps. So I proceeded as follows: as soon as Gemini produced a converter that solved one of my problems, I made it a reference version and told Gemini about it. I saved this reference locally. Then, when I saw Gemini regressing for too long, I would ask it to revert to the last known reference version by providing it with the code. That’s how, little by little, we built this converter together: me telling it what I wanted—essentially by pointing out the anomalies I found in the generated HTML site—and it producing the requested code.</w:t>
      </w:r>
    </w:p>
    <w:p w14:paraId="0D202EF2" w14:textId="77777777" w:rsidR="006B033F" w:rsidRDefault="006B033F">
      <w:pPr>
        <w:rPr>
          <w:szCs w:val="20"/>
        </w:rPr>
      </w:pPr>
    </w:p>
    <w:p w14:paraId="26B5A30D" w14:textId="77777777" w:rsidR="006B033F" w:rsidRDefault="00000000">
      <w:pPr>
        <w:rPr>
          <w:szCs w:val="20"/>
        </w:rPr>
      </w:pPr>
      <w:r>
        <w:rPr>
          <w:szCs w:val="20"/>
        </w:rPr>
        <w:t xml:space="preserve">I used  </w:t>
      </w:r>
      <w:hyperlink r:id="rId54">
        <w:r w:rsidR="006B033F">
          <w:rPr>
            <w:rStyle w:val="Lienhypertexte"/>
            <w:szCs w:val="20"/>
          </w:rPr>
          <w:t>Gemini 3</w:t>
        </w:r>
      </w:hyperlink>
      <w:r>
        <w:rPr>
          <w:szCs w:val="20"/>
        </w:rPr>
        <w:t xml:space="preserve"> with a pro license at 22 euros/month and </w:t>
      </w:r>
      <w:hyperlink r:id="rId55">
        <w:r w:rsidR="006B033F">
          <w:rPr>
            <w:rStyle w:val="Lienhypertexte"/>
            <w:szCs w:val="20"/>
          </w:rPr>
          <w:t>ChatGPT 5.2</w:t>
        </w:r>
      </w:hyperlink>
      <w:r>
        <w:rPr>
          <w:szCs w:val="20"/>
        </w:rPr>
        <w:t xml:space="preserve"> as well.</w:t>
      </w:r>
    </w:p>
    <w:p w14:paraId="213CF8D9" w14:textId="77777777" w:rsidR="006B033F" w:rsidRDefault="006B033F">
      <w:pPr>
        <w:rPr>
          <w:szCs w:val="20"/>
        </w:rPr>
      </w:pPr>
    </w:p>
    <w:p w14:paraId="3B236F7B" w14:textId="77777777" w:rsidR="006B033F" w:rsidRDefault="00000000">
      <w:pPr>
        <w:rPr>
          <w:szCs w:val="20"/>
        </w:rPr>
      </w:pPr>
      <w:r>
        <w:rPr>
          <w:szCs w:val="20"/>
        </w:rPr>
        <w:t>Gemini / ChatGPT will generate two Python scripts:</w:t>
      </w:r>
    </w:p>
    <w:p w14:paraId="59788292" w14:textId="77777777" w:rsidR="006B033F" w:rsidRDefault="006B033F">
      <w:pPr>
        <w:rPr>
          <w:szCs w:val="20"/>
        </w:rPr>
      </w:pPr>
    </w:p>
    <w:p w14:paraId="7F36006A" w14:textId="77777777" w:rsidR="006B033F" w:rsidRDefault="00000000">
      <w:pPr>
        <w:numPr>
          <w:ilvl w:val="0"/>
          <w:numId w:val="32"/>
        </w:numPr>
        <w:rPr>
          <w:szCs w:val="20"/>
        </w:rPr>
      </w:pPr>
      <w:r>
        <w:rPr>
          <w:szCs w:val="20"/>
        </w:rPr>
        <w:t xml:space="preserve">[convert] to convert the </w:t>
      </w:r>
      <w:hyperlink r:id="rId56">
        <w:r w:rsidR="006B033F">
          <w:rPr>
            <w:rStyle w:val="Lienhypertexte"/>
            <w:szCs w:val="20"/>
          </w:rPr>
          <w:t>LibreOffice</w:t>
        </w:r>
      </w:hyperlink>
      <w:r>
        <w:rPr>
          <w:szCs w:val="20"/>
        </w:rPr>
        <w:t xml:space="preserve"> ODT document or the Word DOCX document into an </w:t>
      </w:r>
      <w:hyperlink r:id="rId57">
        <w:r w:rsidR="006B033F">
          <w:rPr>
            <w:rStyle w:val="Lienhypertexte"/>
            <w:szCs w:val="20"/>
          </w:rPr>
          <w:t>MkDocs</w:t>
        </w:r>
      </w:hyperlink>
      <w:r>
        <w:rPr>
          <w:szCs w:val="20"/>
        </w:rPr>
        <w:t xml:space="preserve"> site;</w:t>
      </w:r>
    </w:p>
    <w:p w14:paraId="55BAD97E" w14:textId="77777777" w:rsidR="006B033F" w:rsidRDefault="00000000">
      <w:pPr>
        <w:numPr>
          <w:ilvl w:val="0"/>
          <w:numId w:val="32"/>
        </w:numPr>
        <w:rPr>
          <w:szCs w:val="20"/>
        </w:rPr>
      </w:pPr>
      <w:r>
        <w:rPr>
          <w:szCs w:val="20"/>
        </w:rPr>
        <w:t xml:space="preserve">[build] to convert the MkDocs site into a static HTML site; </w:t>
      </w:r>
    </w:p>
    <w:p w14:paraId="7C36A1B1" w14:textId="77777777" w:rsidR="006B033F" w:rsidRDefault="00000000">
      <w:pPr>
        <w:rPr>
          <w:szCs w:val="20"/>
        </w:rPr>
      </w:pPr>
      <w:r>
        <w:rPr>
          <w:szCs w:val="20"/>
        </w:rPr>
        <w:t xml:space="preserve"> </w:t>
      </w:r>
    </w:p>
    <w:p w14:paraId="56E60B38" w14:textId="77777777" w:rsidR="006B033F" w:rsidRDefault="00000000">
      <w:pPr>
        <w:rPr>
          <w:szCs w:val="20"/>
        </w:rPr>
      </w:pPr>
      <w:r>
        <w:rPr>
          <w:szCs w:val="20"/>
        </w:rPr>
        <w:t>I never looked at the generated code. I wanted to treat them as black boxes. You don’t need to be a Python developer to follow this tutorial—or even a developer at all.</w:t>
      </w:r>
    </w:p>
    <w:p w14:paraId="5249505D" w14:textId="77777777" w:rsidR="006B033F" w:rsidRDefault="006B033F">
      <w:pPr>
        <w:rPr>
          <w:szCs w:val="20"/>
        </w:rPr>
      </w:pPr>
    </w:p>
    <w:p w14:paraId="619CE4A3" w14:textId="77777777" w:rsidR="006B033F" w:rsidRDefault="00000000">
      <w:pPr>
        <w:rPr>
          <w:szCs w:val="20"/>
        </w:rPr>
      </w:pPr>
      <w:r>
        <w:rPr>
          <w:szCs w:val="20"/>
        </w:rPr>
        <w:t>When I suggested improvements to the converter to the Gemini 3 AI</w:t>
      </w:r>
      <w:bookmarkStart w:id="0" w:name="Gemini_3"/>
      <w:r>
        <w:rPr>
          <w:szCs w:val="20"/>
        </w:rPr>
        <w:t xml:space="preserve"> </w:t>
      </w:r>
      <w:bookmarkEnd w:id="0"/>
      <w:r>
        <w:rPr>
          <w:szCs w:val="20"/>
        </w:rPr>
        <w:t xml:space="preserve"> , it sometimes froze. It couldn’t make the requested improvements. At that point, we were on stable version V316. To move forward, I then gave this working version to </w:t>
      </w:r>
      <w:hyperlink r:id="rId58">
        <w:r w:rsidR="006B033F">
          <w:rPr>
            <w:rStyle w:val="Lienhypertexte"/>
            <w:szCs w:val="20"/>
          </w:rPr>
          <w:t>ChatGPT 5.2</w:t>
        </w:r>
      </w:hyperlink>
      <w:r>
        <w:rPr>
          <w:szCs w:val="20"/>
        </w:rPr>
        <w:t xml:space="preserve"> and asked it to make the desired improvements. ChatGPT correctly modified Gemini’s code to meet my new requests. That’s why I consider these two AIs to be the ones that generated the converter.</w:t>
      </w:r>
    </w:p>
    <w:p w14:paraId="5AFC2DC9" w14:textId="77777777" w:rsidR="006B033F" w:rsidRDefault="006B033F">
      <w:pPr>
        <w:rPr>
          <w:szCs w:val="20"/>
        </w:rPr>
      </w:pPr>
    </w:p>
    <w:p w14:paraId="1775596E" w14:textId="77777777" w:rsidR="006B033F" w:rsidRDefault="00000000">
      <w:pPr>
        <w:rPr>
          <w:szCs w:val="20"/>
        </w:rPr>
      </w:pPr>
      <w:r>
        <w:rPr>
          <w:szCs w:val="20"/>
        </w:rPr>
        <w:t>After that, I continued to use this technique. When one AI got stuck on a feature, I gave the other AI the latest known stable version.</w:t>
      </w:r>
    </w:p>
    <w:p w14:paraId="0BF48989" w14:textId="77777777" w:rsidR="006B033F" w:rsidRDefault="006B033F">
      <w:pPr>
        <w:rPr>
          <w:szCs w:val="20"/>
        </w:rPr>
      </w:pPr>
    </w:p>
    <w:p w14:paraId="3F4D0591" w14:textId="77777777" w:rsidR="006B033F" w:rsidRDefault="00000000">
      <w:pPr>
        <w:rPr>
          <w:szCs w:val="20"/>
        </w:rPr>
      </w:pPr>
      <w:r>
        <w:rPr>
          <w:szCs w:val="20"/>
        </w:rPr>
        <w:t>The two AIs have different methods for delivering the requested Python code:</w:t>
      </w:r>
    </w:p>
    <w:p w14:paraId="08DB5961" w14:textId="77777777" w:rsidR="006B033F" w:rsidRDefault="006B033F">
      <w:pPr>
        <w:rPr>
          <w:szCs w:val="20"/>
        </w:rPr>
      </w:pPr>
    </w:p>
    <w:p w14:paraId="62009F93" w14:textId="77777777" w:rsidR="006B033F" w:rsidRDefault="00000000">
      <w:pPr>
        <w:numPr>
          <w:ilvl w:val="0"/>
          <w:numId w:val="33"/>
        </w:numPr>
        <w:rPr>
          <w:szCs w:val="20"/>
        </w:rPr>
      </w:pPr>
      <w:r>
        <w:rPr>
          <w:szCs w:val="20"/>
        </w:rPr>
        <w:t>Gemini provides the generated script code on the query page. You then need to copy and paste this code;</w:t>
      </w:r>
    </w:p>
    <w:p w14:paraId="4CF6B33A" w14:textId="77777777" w:rsidR="006B033F" w:rsidRDefault="00000000">
      <w:pPr>
        <w:numPr>
          <w:ilvl w:val="0"/>
          <w:numId w:val="33"/>
        </w:numPr>
        <w:rPr>
          <w:szCs w:val="20"/>
        </w:rPr>
      </w:pPr>
      <w:r>
        <w:rPr>
          <w:szCs w:val="20"/>
        </w:rPr>
        <w:t>ChatGPT provides a download link for the generated script;</w:t>
      </w:r>
    </w:p>
    <w:p w14:paraId="2F469655" w14:textId="77777777" w:rsidR="006B033F" w:rsidRDefault="006B033F">
      <w:pPr>
        <w:rPr>
          <w:szCs w:val="20"/>
        </w:rPr>
      </w:pPr>
    </w:p>
    <w:p w14:paraId="420201B0" w14:textId="77777777" w:rsidR="006B033F" w:rsidRDefault="00000000">
      <w:pPr>
        <w:rPr>
          <w:szCs w:val="20"/>
        </w:rPr>
      </w:pPr>
      <w:r>
        <w:rPr>
          <w:szCs w:val="20"/>
        </w:rPr>
        <w:t>Beyond 1,000 lines of generated code, Gemini showed significant weaknesses. Due to technical limitations specific to this AI, it was unable to display the entire generated code on the query page. Very often, lines of code were missing. Because of this limitation, at a certain point it was no longer possible to use Gemini 3. And so it was ChatGPT 5.2 that finished writing the script.</w:t>
      </w:r>
    </w:p>
    <w:p w14:paraId="6207895D" w14:textId="77777777" w:rsidR="006B033F" w:rsidRDefault="006B033F">
      <w:pPr>
        <w:rPr>
          <w:szCs w:val="20"/>
        </w:rPr>
      </w:pPr>
    </w:p>
    <w:p w14:paraId="562D991D" w14:textId="77777777" w:rsidR="006B033F" w:rsidRDefault="00000000">
      <w:pPr>
        <w:rPr>
          <w:szCs w:val="20"/>
        </w:rPr>
      </w:pPr>
      <w:r>
        <w:rPr>
          <w:szCs w:val="20"/>
        </w:rPr>
        <w:t>ChatGPT also generated the Word-to-HTML converter. I gave it the working ODT-to-HTML converter and asked it to adapt it for a Word document. It did so in 18 iterations. This is a consistent trait of both of these AIs: they understand the Python scripts we give them very well and can make significant improvements to them. For me, this is the best way to work with them.</w:t>
      </w:r>
    </w:p>
    <w:p w14:paraId="2E57CFB1" w14:textId="77777777" w:rsidR="006B033F" w:rsidRDefault="00000000">
      <w:pPr>
        <w:pStyle w:val="Titre1"/>
      </w:pPr>
      <w:bookmarkStart w:id="1" w:name="__RefHeading___Toc22372_3852299455"/>
      <w:bookmarkStart w:id="2" w:name="_Les_exemples"/>
      <w:bookmarkEnd w:id="1"/>
      <w:bookmarkEnd w:id="2"/>
      <w:r>
        <w:lastRenderedPageBreak/>
        <w:t>Examples from this document</w:t>
      </w:r>
      <w:r>
        <w:tab/>
      </w:r>
    </w:p>
    <w:p w14:paraId="79C79130" w14:textId="77777777" w:rsidR="006B033F" w:rsidRDefault="00000000">
      <w:r>
        <w:rPr>
          <w:szCs w:val="20"/>
        </w:rPr>
        <w:t>I’d like to write a short article. The interactions between an AI and a user are presented in the article [</w:t>
      </w:r>
      <w:hyperlink r:id="rId59">
        <w:r w:rsidR="006B033F">
          <w:rPr>
            <w:rStyle w:val="Lienhypertexte"/>
            <w:szCs w:val="20"/>
          </w:rPr>
          <w:t>Generating a Python Script with AI Tools</w:t>
        </w:r>
      </w:hyperlink>
      <w:r>
        <w:rPr>
          <w:szCs w:val="20"/>
        </w:rPr>
        <w:t>], which I’ll refer to from now on as [</w:t>
      </w:r>
      <w:hyperlink r:id="rId60">
        <w:r w:rsidR="006B033F">
          <w:rPr>
            <w:rStyle w:val="Lienhypertexte"/>
            <w:szCs w:val="20"/>
          </w:rPr>
          <w:t>ref1</w:t>
        </w:r>
      </w:hyperlink>
      <w:r>
        <w:rPr>
          <w:szCs w:val="20"/>
        </w:rPr>
        <w:t>]. Interactions with Gemini and ChatGPT will only be mentioned briefly. In any case, it was impossible to present all the iterations.</w:t>
      </w:r>
    </w:p>
    <w:p w14:paraId="7819E11C" w14:textId="77777777" w:rsidR="006B033F" w:rsidRDefault="006B033F">
      <w:pPr>
        <w:rPr>
          <w:szCs w:val="20"/>
        </w:rPr>
      </w:pPr>
    </w:p>
    <w:p w14:paraId="13DDE6FC" w14:textId="77777777" w:rsidR="006B033F" w:rsidRDefault="00000000">
      <w:pPr>
        <w:rPr>
          <w:szCs w:val="20"/>
        </w:rPr>
      </w:pPr>
      <w:r>
        <w:rPr>
          <w:szCs w:val="20"/>
        </w:rPr>
        <w:t>I will now present examples of the specific features of my ODT/DOCX documents that the Gemini/ChatGPT converter handles correctly. It is this very document that we will submit for HTML conversion to the Gemini/ChatGPT script. We’ll see what it does with it.</w:t>
      </w:r>
    </w:p>
    <w:p w14:paraId="42F3161B" w14:textId="77777777" w:rsidR="006B033F" w:rsidRDefault="006B033F">
      <w:pPr>
        <w:rPr>
          <w:szCs w:val="20"/>
        </w:rPr>
      </w:pPr>
    </w:p>
    <w:p w14:paraId="02A3EB5F" w14:textId="77777777" w:rsidR="006B033F" w:rsidRDefault="00000000">
      <w:pPr>
        <w:pStyle w:val="Titre2"/>
      </w:pPr>
      <w:r>
        <w:t>Lists</w:t>
      </w:r>
    </w:p>
    <w:p w14:paraId="65893BA7" w14:textId="77777777" w:rsidR="006B033F" w:rsidRDefault="00000000">
      <w:pPr>
        <w:rPr>
          <w:szCs w:val="20"/>
        </w:rPr>
      </w:pPr>
      <w:r>
        <w:rPr>
          <w:szCs w:val="20"/>
        </w:rPr>
        <w:t>The Gemini/ChatGPT converter can handle bulleted and numbered lists, even if they are nested:</w:t>
      </w:r>
    </w:p>
    <w:p w14:paraId="5CC272F3" w14:textId="77777777" w:rsidR="006B033F" w:rsidRDefault="006B033F">
      <w:pPr>
        <w:rPr>
          <w:szCs w:val="20"/>
        </w:rPr>
      </w:pPr>
    </w:p>
    <w:p w14:paraId="2AC0B9BB" w14:textId="77777777" w:rsidR="006B033F" w:rsidRDefault="00000000">
      <w:pPr>
        <w:pStyle w:val="Titre3"/>
        <w:ind w:left="0" w:firstLine="0"/>
      </w:pPr>
      <w:r>
        <w:t>Bulleted lists</w:t>
      </w:r>
      <w:bookmarkStart w:id="3" w:name="Ref_listeapuces"/>
      <w:bookmarkEnd w:id="3"/>
      <w:r>
        <w:t xml:space="preserve"> s</w:t>
      </w:r>
    </w:p>
    <w:p w14:paraId="3EA21286" w14:textId="77777777" w:rsidR="006B033F" w:rsidRDefault="006B033F">
      <w:pPr>
        <w:rPr>
          <w:szCs w:val="20"/>
        </w:rPr>
      </w:pPr>
    </w:p>
    <w:p w14:paraId="6AAD857B" w14:textId="77777777" w:rsidR="006B033F" w:rsidRDefault="00000000">
      <w:pPr>
        <w:pStyle w:val="Paragraphedeliste"/>
        <w:numPr>
          <w:ilvl w:val="0"/>
          <w:numId w:val="23"/>
        </w:numPr>
        <w:rPr>
          <w:szCs w:val="20"/>
        </w:rPr>
      </w:pPr>
      <w:r>
        <w:rPr>
          <w:szCs w:val="20"/>
        </w:rPr>
        <w:t>Item 1;</w:t>
      </w:r>
    </w:p>
    <w:p w14:paraId="1DE6A19E" w14:textId="77777777" w:rsidR="006B033F" w:rsidRDefault="00000000">
      <w:pPr>
        <w:pStyle w:val="Paragraphedeliste"/>
        <w:numPr>
          <w:ilvl w:val="0"/>
          <w:numId w:val="23"/>
        </w:numPr>
        <w:rPr>
          <w:szCs w:val="20"/>
        </w:rPr>
      </w:pPr>
      <w:r>
        <w:rPr>
          <w:szCs w:val="20"/>
        </w:rPr>
        <w:t>Item 2:</w:t>
      </w:r>
    </w:p>
    <w:p w14:paraId="33D2ED63" w14:textId="77777777" w:rsidR="006B033F" w:rsidRDefault="00000000">
      <w:pPr>
        <w:pStyle w:val="Paragraphedeliste"/>
        <w:numPr>
          <w:ilvl w:val="0"/>
          <w:numId w:val="23"/>
        </w:numPr>
        <w:rPr>
          <w:szCs w:val="20"/>
        </w:rPr>
      </w:pPr>
      <w:r>
        <w:rPr>
          <w:szCs w:val="20"/>
        </w:rPr>
        <w:t>Item 3;</w:t>
      </w:r>
    </w:p>
    <w:p w14:paraId="3DE9B147" w14:textId="77777777" w:rsidR="006B033F" w:rsidRDefault="00000000">
      <w:pPr>
        <w:pStyle w:val="Paragraphedeliste"/>
        <w:numPr>
          <w:ilvl w:val="1"/>
          <w:numId w:val="23"/>
        </w:numPr>
        <w:rPr>
          <w:szCs w:val="20"/>
        </w:rPr>
      </w:pPr>
      <w:r>
        <w:rPr>
          <w:szCs w:val="20"/>
        </w:rPr>
        <w:t>Item 3.1;</w:t>
      </w:r>
    </w:p>
    <w:p w14:paraId="4942C11E" w14:textId="77777777" w:rsidR="006B033F" w:rsidRDefault="00000000">
      <w:pPr>
        <w:pStyle w:val="Paragraphedeliste"/>
        <w:numPr>
          <w:ilvl w:val="2"/>
          <w:numId w:val="23"/>
        </w:numPr>
        <w:rPr>
          <w:szCs w:val="20"/>
        </w:rPr>
      </w:pPr>
      <w:r>
        <w:rPr>
          <w:szCs w:val="20"/>
        </w:rPr>
        <w:t>Item 3.1.1</w:t>
      </w:r>
    </w:p>
    <w:p w14:paraId="20F76AF3" w14:textId="77777777" w:rsidR="006B033F" w:rsidRDefault="00000000">
      <w:pPr>
        <w:pStyle w:val="Paragraphedeliste"/>
        <w:numPr>
          <w:ilvl w:val="2"/>
          <w:numId w:val="23"/>
        </w:numPr>
        <w:rPr>
          <w:szCs w:val="20"/>
        </w:rPr>
      </w:pPr>
      <w:r>
        <w:rPr>
          <w:szCs w:val="20"/>
        </w:rPr>
        <w:t>Element 3.1.2</w:t>
      </w:r>
    </w:p>
    <w:p w14:paraId="4ECEB7F4" w14:textId="77777777" w:rsidR="006B033F" w:rsidRDefault="00000000">
      <w:pPr>
        <w:pStyle w:val="Paragraphedeliste"/>
        <w:numPr>
          <w:ilvl w:val="3"/>
          <w:numId w:val="23"/>
        </w:numPr>
        <w:rPr>
          <w:szCs w:val="20"/>
        </w:rPr>
      </w:pPr>
      <w:r>
        <w:rPr>
          <w:szCs w:val="20"/>
        </w:rPr>
        <w:t>Element 3.1.2.1</w:t>
      </w:r>
    </w:p>
    <w:p w14:paraId="6B73F703" w14:textId="77777777" w:rsidR="006B033F" w:rsidRDefault="00000000">
      <w:pPr>
        <w:pStyle w:val="Paragraphedeliste"/>
        <w:numPr>
          <w:ilvl w:val="3"/>
          <w:numId w:val="23"/>
        </w:numPr>
        <w:rPr>
          <w:szCs w:val="20"/>
        </w:rPr>
      </w:pPr>
      <w:r>
        <w:rPr>
          <w:szCs w:val="20"/>
        </w:rPr>
        <w:t>Element 3.1.2.2</w:t>
      </w:r>
    </w:p>
    <w:p w14:paraId="5AD81318" w14:textId="77777777" w:rsidR="006B033F" w:rsidRDefault="00000000">
      <w:pPr>
        <w:pStyle w:val="Paragraphedeliste"/>
        <w:numPr>
          <w:ilvl w:val="1"/>
          <w:numId w:val="23"/>
        </w:numPr>
        <w:rPr>
          <w:szCs w:val="20"/>
        </w:rPr>
      </w:pPr>
      <w:r>
        <w:rPr>
          <w:szCs w:val="20"/>
        </w:rPr>
        <w:t>Element 3.2;</w:t>
      </w:r>
    </w:p>
    <w:p w14:paraId="2E6153DD" w14:textId="77777777" w:rsidR="006B033F" w:rsidRDefault="00000000">
      <w:pPr>
        <w:pStyle w:val="Paragraphedeliste"/>
        <w:numPr>
          <w:ilvl w:val="0"/>
          <w:numId w:val="23"/>
        </w:numPr>
        <w:rPr>
          <w:szCs w:val="20"/>
        </w:rPr>
      </w:pPr>
      <w:r>
        <w:rPr>
          <w:szCs w:val="20"/>
        </w:rPr>
        <w:t>Element 4;</w:t>
      </w:r>
    </w:p>
    <w:p w14:paraId="66DB1E73" w14:textId="77777777" w:rsidR="006B033F" w:rsidRDefault="006B033F">
      <w:pPr>
        <w:rPr>
          <w:szCs w:val="20"/>
        </w:rPr>
      </w:pPr>
    </w:p>
    <w:p w14:paraId="7F2C0175" w14:textId="77777777" w:rsidR="006B033F" w:rsidRDefault="00000000">
      <w:pPr>
        <w:pStyle w:val="Titre3"/>
        <w:ind w:left="0" w:firstLine="0"/>
        <w:rPr>
          <w:b/>
          <w:bCs/>
          <w:sz w:val="20"/>
          <w:szCs w:val="20"/>
          <w:u w:val="single"/>
        </w:rPr>
      </w:pPr>
      <w:r>
        <w:t>Numbered lists</w:t>
      </w:r>
    </w:p>
    <w:p w14:paraId="5640E3FB" w14:textId="77777777" w:rsidR="006B033F" w:rsidRDefault="006B033F">
      <w:pPr>
        <w:rPr>
          <w:szCs w:val="20"/>
        </w:rPr>
      </w:pPr>
    </w:p>
    <w:p w14:paraId="12770567" w14:textId="77777777" w:rsidR="006B033F" w:rsidRDefault="00000000">
      <w:pPr>
        <w:pStyle w:val="Paragraphedeliste"/>
        <w:numPr>
          <w:ilvl w:val="0"/>
          <w:numId w:val="24"/>
        </w:numPr>
        <w:rPr>
          <w:szCs w:val="20"/>
        </w:rPr>
      </w:pPr>
      <w:r>
        <w:rPr>
          <w:szCs w:val="20"/>
        </w:rPr>
        <w:t>Element 1;</w:t>
      </w:r>
    </w:p>
    <w:p w14:paraId="7B170580" w14:textId="77777777" w:rsidR="006B033F" w:rsidRDefault="00000000">
      <w:pPr>
        <w:pStyle w:val="Paragraphedeliste"/>
        <w:numPr>
          <w:ilvl w:val="0"/>
          <w:numId w:val="24"/>
        </w:numPr>
        <w:rPr>
          <w:szCs w:val="20"/>
        </w:rPr>
      </w:pPr>
      <w:r>
        <w:rPr>
          <w:szCs w:val="20"/>
        </w:rPr>
        <w:t>Element 2;</w:t>
      </w:r>
    </w:p>
    <w:p w14:paraId="3D3AEB79" w14:textId="77777777" w:rsidR="006B033F" w:rsidRDefault="00000000">
      <w:pPr>
        <w:pStyle w:val="Paragraphedeliste"/>
        <w:numPr>
          <w:ilvl w:val="1"/>
          <w:numId w:val="24"/>
        </w:numPr>
        <w:rPr>
          <w:szCs w:val="20"/>
        </w:rPr>
      </w:pPr>
      <w:r>
        <w:rPr>
          <w:szCs w:val="20"/>
        </w:rPr>
        <w:t>Element 2.1</w:t>
      </w:r>
    </w:p>
    <w:p w14:paraId="1868510F" w14:textId="77777777" w:rsidR="006B033F" w:rsidRDefault="00000000">
      <w:pPr>
        <w:pStyle w:val="Paragraphedeliste"/>
        <w:numPr>
          <w:ilvl w:val="2"/>
          <w:numId w:val="24"/>
        </w:numPr>
        <w:rPr>
          <w:szCs w:val="20"/>
        </w:rPr>
      </w:pPr>
      <w:r>
        <w:rPr>
          <w:szCs w:val="20"/>
        </w:rPr>
        <w:t>Element 2.1.1</w:t>
      </w:r>
    </w:p>
    <w:p w14:paraId="74FA6697" w14:textId="77777777" w:rsidR="006B033F" w:rsidRDefault="00000000">
      <w:pPr>
        <w:pStyle w:val="Paragraphedeliste"/>
        <w:numPr>
          <w:ilvl w:val="3"/>
          <w:numId w:val="24"/>
        </w:numPr>
        <w:rPr>
          <w:szCs w:val="20"/>
        </w:rPr>
      </w:pPr>
      <w:r>
        <w:rPr>
          <w:szCs w:val="20"/>
        </w:rPr>
        <w:t>Element 2.1.1.1</w:t>
      </w:r>
    </w:p>
    <w:p w14:paraId="453EAD42" w14:textId="77777777" w:rsidR="006B033F" w:rsidRDefault="00000000">
      <w:pPr>
        <w:pStyle w:val="Paragraphedeliste"/>
        <w:numPr>
          <w:ilvl w:val="3"/>
          <w:numId w:val="24"/>
        </w:numPr>
        <w:rPr>
          <w:szCs w:val="20"/>
        </w:rPr>
      </w:pPr>
      <w:r>
        <w:rPr>
          <w:szCs w:val="20"/>
        </w:rPr>
        <w:t>Element 2.1.1.2</w:t>
      </w:r>
    </w:p>
    <w:p w14:paraId="1089A74E" w14:textId="77777777" w:rsidR="006B033F" w:rsidRDefault="00000000">
      <w:pPr>
        <w:pStyle w:val="Paragraphedeliste"/>
        <w:numPr>
          <w:ilvl w:val="2"/>
          <w:numId w:val="24"/>
        </w:numPr>
        <w:rPr>
          <w:szCs w:val="20"/>
          <w:vertAlign w:val="superscript"/>
        </w:rPr>
      </w:pPr>
      <w:r>
        <w:rPr>
          <w:szCs w:val="20"/>
        </w:rPr>
        <w:t>Element 2.1.2</w:t>
      </w:r>
    </w:p>
    <w:p w14:paraId="0BE40526" w14:textId="77777777" w:rsidR="006B033F" w:rsidRDefault="00000000">
      <w:pPr>
        <w:pStyle w:val="Paragraphedeliste"/>
        <w:numPr>
          <w:ilvl w:val="1"/>
          <w:numId w:val="24"/>
        </w:numPr>
        <w:rPr>
          <w:szCs w:val="20"/>
        </w:rPr>
      </w:pPr>
      <w:r>
        <w:rPr>
          <w:szCs w:val="20"/>
        </w:rPr>
        <w:t>Element 2.2</w:t>
      </w:r>
    </w:p>
    <w:p w14:paraId="45A643EB" w14:textId="77777777" w:rsidR="006B033F" w:rsidRDefault="00000000">
      <w:pPr>
        <w:pStyle w:val="Paragraphedeliste"/>
        <w:numPr>
          <w:ilvl w:val="0"/>
          <w:numId w:val="24"/>
        </w:numPr>
        <w:rPr>
          <w:szCs w:val="20"/>
        </w:rPr>
      </w:pPr>
      <w:r>
        <w:rPr>
          <w:szCs w:val="20"/>
        </w:rPr>
        <w:t>Element 3;</w:t>
      </w:r>
    </w:p>
    <w:p w14:paraId="1688624B" w14:textId="77777777" w:rsidR="006B033F" w:rsidRDefault="006B033F">
      <w:pPr>
        <w:rPr>
          <w:szCs w:val="20"/>
        </w:rPr>
      </w:pPr>
    </w:p>
    <w:p w14:paraId="092F9B82" w14:textId="77777777" w:rsidR="006B033F" w:rsidRDefault="00000000">
      <w:pPr>
        <w:pStyle w:val="Titre3"/>
        <w:ind w:left="0" w:firstLine="0"/>
      </w:pPr>
      <w:r>
        <w:t>Mixed lists 1</w:t>
      </w:r>
    </w:p>
    <w:p w14:paraId="026D8FEA" w14:textId="77777777" w:rsidR="006B033F" w:rsidRDefault="006B033F">
      <w:pPr>
        <w:rPr>
          <w:szCs w:val="20"/>
        </w:rPr>
      </w:pPr>
    </w:p>
    <w:p w14:paraId="4036B4A3" w14:textId="77777777" w:rsidR="006B033F" w:rsidRDefault="00000000">
      <w:pPr>
        <w:pStyle w:val="Paragraphedeliste"/>
        <w:numPr>
          <w:ilvl w:val="0"/>
          <w:numId w:val="23"/>
        </w:numPr>
        <w:rPr>
          <w:szCs w:val="20"/>
        </w:rPr>
      </w:pPr>
      <w:r>
        <w:rPr>
          <w:szCs w:val="20"/>
        </w:rPr>
        <w:t>Element 1;</w:t>
      </w:r>
    </w:p>
    <w:p w14:paraId="0DBCA6A4" w14:textId="77777777" w:rsidR="006B033F" w:rsidRDefault="00000000">
      <w:pPr>
        <w:pStyle w:val="Paragraphedeliste"/>
        <w:numPr>
          <w:ilvl w:val="0"/>
          <w:numId w:val="23"/>
        </w:numPr>
        <w:rPr>
          <w:szCs w:val="20"/>
        </w:rPr>
      </w:pPr>
      <w:r>
        <w:rPr>
          <w:szCs w:val="20"/>
        </w:rPr>
        <w:t>Element 2:</w:t>
      </w:r>
    </w:p>
    <w:p w14:paraId="19518865" w14:textId="77777777" w:rsidR="006B033F" w:rsidRDefault="00000000">
      <w:pPr>
        <w:pStyle w:val="Paragraphedeliste"/>
        <w:numPr>
          <w:ilvl w:val="0"/>
          <w:numId w:val="23"/>
        </w:numPr>
        <w:rPr>
          <w:szCs w:val="20"/>
        </w:rPr>
      </w:pPr>
      <w:r>
        <w:rPr>
          <w:szCs w:val="20"/>
        </w:rPr>
        <w:t>Element 3;</w:t>
      </w:r>
    </w:p>
    <w:p w14:paraId="67EA419D" w14:textId="77777777" w:rsidR="006B033F" w:rsidRDefault="00000000">
      <w:pPr>
        <w:pStyle w:val="Paragraphedeliste"/>
        <w:numPr>
          <w:ilvl w:val="1"/>
          <w:numId w:val="23"/>
        </w:numPr>
        <w:rPr>
          <w:szCs w:val="20"/>
        </w:rPr>
      </w:pPr>
      <w:r>
        <w:rPr>
          <w:szCs w:val="20"/>
        </w:rPr>
        <w:t>Element 3.1;</w:t>
      </w:r>
    </w:p>
    <w:p w14:paraId="20E40359" w14:textId="77777777" w:rsidR="006B033F" w:rsidRDefault="00000000">
      <w:pPr>
        <w:pStyle w:val="Paragraphedeliste"/>
        <w:numPr>
          <w:ilvl w:val="2"/>
          <w:numId w:val="34"/>
        </w:numPr>
        <w:rPr>
          <w:szCs w:val="20"/>
        </w:rPr>
      </w:pPr>
      <w:r>
        <w:rPr>
          <w:szCs w:val="20"/>
        </w:rPr>
        <w:t>Element 3.1.1</w:t>
      </w:r>
    </w:p>
    <w:p w14:paraId="6661229B" w14:textId="77777777" w:rsidR="006B033F" w:rsidRDefault="00000000">
      <w:pPr>
        <w:pStyle w:val="Paragraphedeliste"/>
        <w:numPr>
          <w:ilvl w:val="2"/>
          <w:numId w:val="34"/>
        </w:numPr>
        <w:rPr>
          <w:szCs w:val="20"/>
        </w:rPr>
      </w:pPr>
      <w:r>
        <w:rPr>
          <w:szCs w:val="20"/>
        </w:rPr>
        <w:t>Element 3.1.2</w:t>
      </w:r>
    </w:p>
    <w:p w14:paraId="377973C5" w14:textId="77777777" w:rsidR="006B033F" w:rsidRDefault="00000000">
      <w:pPr>
        <w:pStyle w:val="Paragraphedeliste"/>
        <w:numPr>
          <w:ilvl w:val="3"/>
          <w:numId w:val="23"/>
        </w:numPr>
        <w:rPr>
          <w:szCs w:val="20"/>
        </w:rPr>
      </w:pPr>
      <w:r>
        <w:rPr>
          <w:szCs w:val="20"/>
        </w:rPr>
        <w:t>Element 3.1.2.1</w:t>
      </w:r>
    </w:p>
    <w:p w14:paraId="495B0FC7" w14:textId="77777777" w:rsidR="006B033F" w:rsidRDefault="00000000">
      <w:pPr>
        <w:pStyle w:val="Paragraphedeliste"/>
        <w:numPr>
          <w:ilvl w:val="3"/>
          <w:numId w:val="23"/>
        </w:numPr>
        <w:rPr>
          <w:szCs w:val="20"/>
        </w:rPr>
      </w:pPr>
      <w:r>
        <w:rPr>
          <w:szCs w:val="20"/>
        </w:rPr>
        <w:t>Element 3.1.2.2</w:t>
      </w:r>
    </w:p>
    <w:p w14:paraId="45791C82" w14:textId="77777777" w:rsidR="006B033F" w:rsidRDefault="00000000">
      <w:pPr>
        <w:pStyle w:val="Paragraphedeliste"/>
        <w:numPr>
          <w:ilvl w:val="1"/>
          <w:numId w:val="23"/>
        </w:numPr>
        <w:rPr>
          <w:szCs w:val="20"/>
        </w:rPr>
      </w:pPr>
      <w:r>
        <w:rPr>
          <w:szCs w:val="20"/>
        </w:rPr>
        <w:t>Element 3.2;</w:t>
      </w:r>
    </w:p>
    <w:p w14:paraId="5247918D" w14:textId="77777777" w:rsidR="006B033F" w:rsidRDefault="00000000">
      <w:pPr>
        <w:pStyle w:val="Paragraphedeliste"/>
        <w:numPr>
          <w:ilvl w:val="0"/>
          <w:numId w:val="23"/>
        </w:numPr>
        <w:rPr>
          <w:szCs w:val="20"/>
        </w:rPr>
      </w:pPr>
      <w:r>
        <w:rPr>
          <w:szCs w:val="20"/>
        </w:rPr>
        <w:t>Element 4;</w:t>
      </w:r>
    </w:p>
    <w:p w14:paraId="1EA79E66" w14:textId="77777777" w:rsidR="006B033F" w:rsidRDefault="006B033F">
      <w:pPr>
        <w:rPr>
          <w:szCs w:val="20"/>
        </w:rPr>
      </w:pPr>
    </w:p>
    <w:p w14:paraId="1F74702B" w14:textId="77777777" w:rsidR="006B033F" w:rsidRDefault="00000000">
      <w:pPr>
        <w:pStyle w:val="Titre3"/>
        <w:ind w:left="0" w:firstLine="0"/>
      </w:pPr>
      <w:r>
        <w:t>Mixed lists 2</w:t>
      </w:r>
    </w:p>
    <w:p w14:paraId="50FFF58A" w14:textId="77777777" w:rsidR="006B033F" w:rsidRDefault="006B033F">
      <w:pPr>
        <w:rPr>
          <w:szCs w:val="20"/>
        </w:rPr>
      </w:pPr>
    </w:p>
    <w:p w14:paraId="067B99C2" w14:textId="77777777" w:rsidR="006B033F" w:rsidRDefault="00000000">
      <w:pPr>
        <w:pStyle w:val="Paragraphedeliste"/>
        <w:numPr>
          <w:ilvl w:val="0"/>
          <w:numId w:val="181"/>
        </w:numPr>
        <w:rPr>
          <w:szCs w:val="20"/>
        </w:rPr>
      </w:pPr>
      <w:r>
        <w:rPr>
          <w:szCs w:val="20"/>
        </w:rPr>
        <w:t>Element 1;</w:t>
      </w:r>
    </w:p>
    <w:p w14:paraId="4EC66D29" w14:textId="77777777" w:rsidR="006B033F" w:rsidRDefault="00000000">
      <w:pPr>
        <w:pStyle w:val="Paragraphedeliste"/>
        <w:numPr>
          <w:ilvl w:val="0"/>
          <w:numId w:val="24"/>
        </w:numPr>
        <w:rPr>
          <w:szCs w:val="20"/>
        </w:rPr>
      </w:pPr>
      <w:r>
        <w:rPr>
          <w:szCs w:val="20"/>
        </w:rPr>
        <w:t>Element 2;</w:t>
      </w:r>
    </w:p>
    <w:p w14:paraId="2D5694E3" w14:textId="77777777" w:rsidR="006B033F" w:rsidRDefault="00000000">
      <w:pPr>
        <w:pStyle w:val="Paragraphedeliste"/>
        <w:numPr>
          <w:ilvl w:val="1"/>
          <w:numId w:val="24"/>
        </w:numPr>
        <w:rPr>
          <w:szCs w:val="20"/>
        </w:rPr>
      </w:pPr>
      <w:r>
        <w:rPr>
          <w:szCs w:val="20"/>
        </w:rPr>
        <w:t>Element 2.1</w:t>
      </w:r>
    </w:p>
    <w:p w14:paraId="6D9A9DE1" w14:textId="77777777" w:rsidR="006B033F" w:rsidRDefault="00000000">
      <w:pPr>
        <w:pStyle w:val="Paragraphedeliste"/>
        <w:numPr>
          <w:ilvl w:val="2"/>
          <w:numId w:val="24"/>
        </w:numPr>
        <w:rPr>
          <w:szCs w:val="20"/>
        </w:rPr>
      </w:pPr>
      <w:r>
        <w:rPr>
          <w:szCs w:val="20"/>
        </w:rPr>
        <w:t>Element 2.1.1</w:t>
      </w:r>
    </w:p>
    <w:p w14:paraId="5FA7C3A3" w14:textId="77777777" w:rsidR="006B033F" w:rsidRDefault="00000000">
      <w:pPr>
        <w:pStyle w:val="Paragraphedeliste"/>
        <w:numPr>
          <w:ilvl w:val="3"/>
          <w:numId w:val="35"/>
        </w:numPr>
        <w:rPr>
          <w:szCs w:val="20"/>
        </w:rPr>
      </w:pPr>
      <w:r>
        <w:rPr>
          <w:szCs w:val="20"/>
        </w:rPr>
        <w:t>Element 2.1.1.1</w:t>
      </w:r>
    </w:p>
    <w:p w14:paraId="42092AA4" w14:textId="77777777" w:rsidR="006B033F" w:rsidRDefault="00000000">
      <w:pPr>
        <w:pStyle w:val="Paragraphedeliste"/>
        <w:numPr>
          <w:ilvl w:val="3"/>
          <w:numId w:val="35"/>
        </w:numPr>
        <w:rPr>
          <w:szCs w:val="20"/>
        </w:rPr>
      </w:pPr>
      <w:r>
        <w:rPr>
          <w:szCs w:val="20"/>
        </w:rPr>
        <w:t>Element 2.1.1.2</w:t>
      </w:r>
    </w:p>
    <w:p w14:paraId="74B5BB07" w14:textId="77777777" w:rsidR="006B033F" w:rsidRDefault="00000000">
      <w:pPr>
        <w:pStyle w:val="Paragraphedeliste"/>
        <w:numPr>
          <w:ilvl w:val="2"/>
          <w:numId w:val="24"/>
        </w:numPr>
        <w:rPr>
          <w:szCs w:val="20"/>
          <w:vertAlign w:val="superscript"/>
        </w:rPr>
      </w:pPr>
      <w:r>
        <w:rPr>
          <w:szCs w:val="20"/>
        </w:rPr>
        <w:t>Element 2.1.2</w:t>
      </w:r>
    </w:p>
    <w:p w14:paraId="7AD4F97F" w14:textId="77777777" w:rsidR="006B033F" w:rsidRDefault="00000000">
      <w:pPr>
        <w:pStyle w:val="Paragraphedeliste"/>
        <w:numPr>
          <w:ilvl w:val="1"/>
          <w:numId w:val="24"/>
        </w:numPr>
        <w:rPr>
          <w:szCs w:val="20"/>
        </w:rPr>
      </w:pPr>
      <w:r>
        <w:rPr>
          <w:szCs w:val="20"/>
        </w:rPr>
        <w:t>Element 2.2</w:t>
      </w:r>
    </w:p>
    <w:p w14:paraId="57746403" w14:textId="77777777" w:rsidR="006B033F" w:rsidRDefault="00000000">
      <w:pPr>
        <w:pStyle w:val="Paragraphedeliste"/>
        <w:numPr>
          <w:ilvl w:val="0"/>
          <w:numId w:val="24"/>
        </w:numPr>
        <w:rPr>
          <w:szCs w:val="20"/>
        </w:rPr>
      </w:pPr>
      <w:r>
        <w:rPr>
          <w:szCs w:val="20"/>
        </w:rPr>
        <w:t>Element 3;</w:t>
      </w:r>
    </w:p>
    <w:p w14:paraId="272DB011" w14:textId="77777777" w:rsidR="006B033F" w:rsidRDefault="006B033F">
      <w:pPr>
        <w:rPr>
          <w:szCs w:val="20"/>
        </w:rPr>
      </w:pPr>
    </w:p>
    <w:p w14:paraId="1EC84203" w14:textId="77777777" w:rsidR="006B033F" w:rsidRDefault="00000000">
      <w:pPr>
        <w:pStyle w:val="Titre3"/>
        <w:ind w:left="0" w:firstLine="0"/>
      </w:pPr>
      <w:r>
        <w:t>Manually numbered lists</w:t>
      </w:r>
    </w:p>
    <w:p w14:paraId="03992BA9" w14:textId="77777777" w:rsidR="006B033F" w:rsidRDefault="00000000">
      <w:pPr>
        <w:rPr>
          <w:szCs w:val="20"/>
        </w:rPr>
      </w:pPr>
      <w:r>
        <w:rPr>
          <w:szCs w:val="20"/>
        </w:rPr>
        <w:t>Manual numbering here means that the user sets the number of a numbered paragraph: [right-click on the numbered paragraph / Paragraph / Paragraph / Restart Numbering / Start With].</w:t>
      </w:r>
    </w:p>
    <w:p w14:paraId="262C9936" w14:textId="77777777" w:rsidR="006B033F" w:rsidRDefault="006B033F">
      <w:pPr>
        <w:rPr>
          <w:szCs w:val="20"/>
        </w:rPr>
      </w:pPr>
    </w:p>
    <w:p w14:paraId="17FE638B" w14:textId="77777777" w:rsidR="006B033F" w:rsidRDefault="00000000">
      <w:r>
        <w:t>I start a list with a number other than 1.</w:t>
      </w:r>
    </w:p>
    <w:p w14:paraId="153D8472" w14:textId="77777777" w:rsidR="006B033F" w:rsidRDefault="006B033F"/>
    <w:p w14:paraId="740EBEAF" w14:textId="77777777" w:rsidR="006B033F" w:rsidRDefault="00000000">
      <w:pPr>
        <w:numPr>
          <w:ilvl w:val="0"/>
          <w:numId w:val="182"/>
        </w:numPr>
      </w:pPr>
      <w:r>
        <w:t>Element 6</w:t>
      </w:r>
    </w:p>
    <w:p w14:paraId="74B64565" w14:textId="77777777" w:rsidR="006B033F" w:rsidRDefault="00000000">
      <w:pPr>
        <w:numPr>
          <w:ilvl w:val="0"/>
          <w:numId w:val="111"/>
        </w:numPr>
      </w:pPr>
      <w:r>
        <w:t>Element 7</w:t>
      </w:r>
    </w:p>
    <w:p w14:paraId="0F911D6B" w14:textId="77777777" w:rsidR="006B033F" w:rsidRDefault="006B033F"/>
    <w:p w14:paraId="4D2250BC" w14:textId="77777777" w:rsidR="006B033F" w:rsidRDefault="00000000">
      <w:r>
        <w:t>Here I break the list to say something, but then I want to continue the numbering.</w:t>
      </w:r>
    </w:p>
    <w:p w14:paraId="38802559" w14:textId="77777777" w:rsidR="006B033F" w:rsidRDefault="006B033F"/>
    <w:p w14:paraId="27259423" w14:textId="77777777" w:rsidR="006B033F" w:rsidRDefault="00000000">
      <w:pPr>
        <w:numPr>
          <w:ilvl w:val="0"/>
          <w:numId w:val="183"/>
        </w:numPr>
      </w:pPr>
      <w:r>
        <w:t>Item 8</w:t>
      </w:r>
    </w:p>
    <w:p w14:paraId="67B0BD28" w14:textId="77777777" w:rsidR="006B033F" w:rsidRDefault="00000000">
      <w:pPr>
        <w:numPr>
          <w:ilvl w:val="0"/>
          <w:numId w:val="112"/>
        </w:numPr>
      </w:pPr>
      <w:r>
        <w:t>Item 9</w:t>
      </w:r>
    </w:p>
    <w:p w14:paraId="02559B73" w14:textId="77777777" w:rsidR="006B033F" w:rsidRDefault="006B033F">
      <w:pPr>
        <w:rPr>
          <w:szCs w:val="20"/>
        </w:rPr>
      </w:pPr>
    </w:p>
    <w:p w14:paraId="29393E2E" w14:textId="77777777" w:rsidR="006B033F" w:rsidRDefault="00000000">
      <w:pPr>
        <w:rPr>
          <w:szCs w:val="20"/>
        </w:rPr>
      </w:pPr>
      <w:r>
        <w:rPr>
          <w:szCs w:val="20"/>
        </w:rPr>
        <w:t>Then I start a new numbered list:</w:t>
      </w:r>
    </w:p>
    <w:p w14:paraId="1413356B" w14:textId="77777777" w:rsidR="006B033F" w:rsidRDefault="006B033F">
      <w:pPr>
        <w:rPr>
          <w:szCs w:val="20"/>
        </w:rPr>
      </w:pPr>
    </w:p>
    <w:p w14:paraId="3FF51806" w14:textId="77777777" w:rsidR="006B033F" w:rsidRDefault="00000000">
      <w:pPr>
        <w:numPr>
          <w:ilvl w:val="0"/>
          <w:numId w:val="184"/>
        </w:numPr>
        <w:rPr>
          <w:szCs w:val="20"/>
        </w:rPr>
      </w:pPr>
      <w:r>
        <w:rPr>
          <w:szCs w:val="20"/>
        </w:rPr>
        <w:t>item 11</w:t>
      </w:r>
    </w:p>
    <w:p w14:paraId="38A762F7" w14:textId="77777777" w:rsidR="006B033F" w:rsidRDefault="00000000">
      <w:pPr>
        <w:numPr>
          <w:ilvl w:val="0"/>
          <w:numId w:val="113"/>
        </w:numPr>
        <w:rPr>
          <w:szCs w:val="20"/>
        </w:rPr>
      </w:pPr>
      <w:r>
        <w:rPr>
          <w:szCs w:val="20"/>
        </w:rPr>
        <w:t>item 12</w:t>
      </w:r>
    </w:p>
    <w:p w14:paraId="088C6DD5" w14:textId="77777777" w:rsidR="006B033F" w:rsidRDefault="006B033F">
      <w:pPr>
        <w:rPr>
          <w:szCs w:val="20"/>
        </w:rPr>
      </w:pPr>
    </w:p>
    <w:p w14:paraId="0E5E3E87" w14:textId="77777777" w:rsidR="006B033F" w:rsidRDefault="00000000">
      <w:pPr>
        <w:pStyle w:val="Titre2"/>
      </w:pPr>
      <w:r>
        <w:t>Code blocks</w:t>
      </w:r>
    </w:p>
    <w:p w14:paraId="509172B8" w14:textId="77777777" w:rsidR="006B033F" w:rsidRDefault="00000000">
      <w:pPr>
        <w:rPr>
          <w:szCs w:val="20"/>
        </w:rPr>
      </w:pPr>
      <w:r>
        <w:rPr>
          <w:szCs w:val="20"/>
        </w:rPr>
        <w:t>My courses contain a lot of code blocks. These are often formatted code (bold, keyword colors) from IDEs (Eclipse, PyCharm, WebStorm, NetBeans). This formatted code is rendered identically by the converter.</w:t>
      </w:r>
    </w:p>
    <w:p w14:paraId="76EAE717" w14:textId="77777777" w:rsidR="006B033F" w:rsidRDefault="00000000">
      <w:pPr>
        <w:rPr>
          <w:szCs w:val="20"/>
        </w:rPr>
      </w:pPr>
      <w:r>
        <w:rPr>
          <w:szCs w:val="20"/>
        </w:rPr>
        <w:t>When the code is not formatted (code from Notepad or similar), the Gemini/ChatGPT converter recognizes it (Java, C#, XML, HTML, etc.) using language keywords specified in a configuration file. When it recognizes a language, it inserts a marker (fence) for MkDocs so that MkDocs can adapt the syntax highlighting of the code to the language used in the code block.</w:t>
      </w:r>
    </w:p>
    <w:p w14:paraId="2CB04CED" w14:textId="77777777" w:rsidR="006B033F" w:rsidRDefault="006B033F">
      <w:pPr>
        <w:rPr>
          <w:szCs w:val="20"/>
        </w:rPr>
      </w:pPr>
    </w:p>
    <w:p w14:paraId="0283E569" w14:textId="77777777" w:rsidR="006B033F" w:rsidRDefault="00000000">
      <w:pPr>
        <w:pStyle w:val="Titre3"/>
        <w:ind w:left="0" w:firstLine="0"/>
      </w:pPr>
      <w:bookmarkStart w:id="4" w:name="__RefNumPara__183923_4194115174"/>
      <w:bookmarkEnd w:id="4"/>
      <w:r>
        <w:t>Enriched code blocks (Eclipse, Visual Studio, etc.)</w:t>
      </w:r>
    </w:p>
    <w:p w14:paraId="1904A14C" w14:textId="77777777" w:rsidR="006B033F" w:rsidRDefault="00000000">
      <w:pPr>
        <w:rPr>
          <w:szCs w:val="20"/>
        </w:rPr>
      </w:pPr>
      <w:r>
        <w:rPr>
          <w:szCs w:val="20"/>
        </w:rPr>
        <w:t>Here are code blocks enhanced by various IDEs:</w:t>
      </w:r>
    </w:p>
    <w:p w14:paraId="61ACA445" w14:textId="77777777" w:rsidR="006B033F" w:rsidRDefault="006B033F">
      <w:pPr>
        <w:rPr>
          <w:szCs w:val="20"/>
        </w:rPr>
      </w:pPr>
    </w:p>
    <w:p w14:paraId="3726DCBC" w14:textId="77777777" w:rsidR="006B033F" w:rsidRDefault="00000000">
      <w:pPr>
        <w:rPr>
          <w:b/>
          <w:bCs/>
          <w:szCs w:val="20"/>
          <w:u w:val="single"/>
        </w:rPr>
      </w:pPr>
      <w:r>
        <w:rPr>
          <w:b/>
          <w:bCs/>
          <w:szCs w:val="20"/>
          <w:u w:val="single"/>
        </w:rPr>
        <w:t>Java</w:t>
      </w:r>
    </w:p>
    <w:p w14:paraId="68EEE0D3" w14:textId="77777777" w:rsidR="006B033F" w:rsidRDefault="006B033F">
      <w:pPr>
        <w:rPr>
          <w:szCs w:val="20"/>
        </w:rPr>
      </w:pPr>
    </w:p>
    <w:p w14:paraId="2F33F843" w14:textId="77777777" w:rsidR="006B033F" w:rsidRDefault="00000000">
      <w:pPr>
        <w:pStyle w:val="SourceCodenumrot"/>
        <w:ind w:left="720" w:hanging="360"/>
      </w:pPr>
      <w:r>
        <w:rPr>
          <w:b/>
          <w:bCs/>
          <w:color w:val="7F0055"/>
        </w:rPr>
        <w:t xml:space="preserve">package </w:t>
      </w:r>
      <w:r>
        <w:t>istia.st.spring.core;</w:t>
      </w:r>
    </w:p>
    <w:p w14:paraId="77C7F49C" w14:textId="77777777" w:rsidR="006B033F" w:rsidRDefault="006B033F">
      <w:pPr>
        <w:pStyle w:val="SourceCodenumrot"/>
        <w:ind w:left="720" w:hanging="360"/>
      </w:pPr>
    </w:p>
    <w:p w14:paraId="4CFFEF72" w14:textId="77777777" w:rsidR="006B033F" w:rsidRDefault="00000000">
      <w:pPr>
        <w:pStyle w:val="SourceCodenumrot"/>
        <w:ind w:left="720" w:hanging="360"/>
      </w:pPr>
      <w:r>
        <w:rPr>
          <w:b/>
          <w:bCs/>
          <w:color w:val="7F0055"/>
        </w:rPr>
        <w:t xml:space="preserve">import </w:t>
      </w:r>
      <w:r>
        <w:t>java.util.ArrayList;</w:t>
      </w:r>
    </w:p>
    <w:p w14:paraId="1191BC1D" w14:textId="77777777" w:rsidR="006B033F" w:rsidRDefault="00000000">
      <w:pPr>
        <w:pStyle w:val="SourceCodenumrot"/>
        <w:ind w:left="720" w:hanging="360"/>
      </w:pPr>
      <w:r>
        <w:rPr>
          <w:b/>
          <w:bCs/>
          <w:color w:val="7F0055"/>
        </w:rPr>
        <w:t xml:space="preserve">import </w:t>
      </w:r>
      <w:r>
        <w:t>java.util.List;</w:t>
      </w:r>
    </w:p>
    <w:p w14:paraId="1EEA53E4" w14:textId="77777777" w:rsidR="006B033F" w:rsidRDefault="006B033F">
      <w:pPr>
        <w:pStyle w:val="SourceCodenumrot"/>
        <w:ind w:left="720" w:hanging="360"/>
      </w:pPr>
    </w:p>
    <w:p w14:paraId="1EA123E1" w14:textId="77777777" w:rsidR="006B033F" w:rsidRDefault="00000000">
      <w:pPr>
        <w:pStyle w:val="SourceCodenumrot"/>
        <w:ind w:left="720" w:hanging="360"/>
      </w:pPr>
      <w:r>
        <w:rPr>
          <w:b/>
          <w:bCs/>
          <w:color w:val="7F0055"/>
        </w:rPr>
        <w:t xml:space="preserve">import </w:t>
      </w:r>
      <w:r>
        <w:t>org.springframework.context.ApplicationContext;</w:t>
      </w:r>
    </w:p>
    <w:p w14:paraId="26EA1E3F" w14:textId="77777777" w:rsidR="006B033F" w:rsidRDefault="00000000">
      <w:pPr>
        <w:pStyle w:val="SourceCodenumrot"/>
        <w:ind w:left="720" w:hanging="360"/>
      </w:pPr>
      <w:r>
        <w:rPr>
          <w:b/>
          <w:bCs/>
          <w:color w:val="7F0055"/>
        </w:rPr>
        <w:t xml:space="preserve">import </w:t>
      </w:r>
      <w:r>
        <w:t>org.springframework.context.support.ClassPathXmlApplicationContext;</w:t>
      </w:r>
    </w:p>
    <w:p w14:paraId="7E971081" w14:textId="77777777" w:rsidR="006B033F" w:rsidRDefault="006B033F">
      <w:pPr>
        <w:pStyle w:val="SourceCodenumrot"/>
        <w:ind w:left="720" w:hanging="360"/>
      </w:pPr>
    </w:p>
    <w:p w14:paraId="046118DB" w14:textId="77777777" w:rsidR="006B033F" w:rsidRDefault="00000000">
      <w:pPr>
        <w:pStyle w:val="SourceCodenumrot"/>
        <w:ind w:left="720" w:hanging="360"/>
      </w:pPr>
      <w:r>
        <w:rPr>
          <w:b/>
          <w:bCs/>
          <w:color w:val="7F0055"/>
        </w:rPr>
        <w:lastRenderedPageBreak/>
        <w:t xml:space="preserve">public class </w:t>
      </w:r>
      <w:r>
        <w:t>Demo01 {</w:t>
      </w:r>
    </w:p>
    <w:p w14:paraId="1C0343EE" w14:textId="77777777" w:rsidR="006B033F" w:rsidRDefault="006B033F">
      <w:pPr>
        <w:pStyle w:val="SourceCodenumrot"/>
        <w:ind w:left="720" w:hanging="360"/>
      </w:pPr>
    </w:p>
    <w:p w14:paraId="4451C80B" w14:textId="77777777" w:rsidR="006B033F" w:rsidRDefault="00000000">
      <w:pPr>
        <w:pStyle w:val="SourceCodenumrot"/>
        <w:ind w:left="720" w:hanging="360"/>
      </w:pPr>
      <w:r>
        <w:tab/>
      </w:r>
      <w:r>
        <w:rPr>
          <w:color w:val="646464"/>
        </w:rPr>
        <w:t>@SuppressWarnings</w:t>
      </w:r>
      <w:r>
        <w:t xml:space="preserve">({ </w:t>
      </w:r>
      <w:r>
        <w:rPr>
          <w:color w:val="2A00FF"/>
        </w:rPr>
        <w:t>"unchecked"</w:t>
      </w:r>
      <w:r>
        <w:t xml:space="preserve">, </w:t>
      </w:r>
      <w:r>
        <w:rPr>
          <w:color w:val="2A00FF"/>
        </w:rPr>
        <w:t xml:space="preserve">"resource" </w:t>
      </w:r>
      <w:r>
        <w:t>})</w:t>
      </w:r>
    </w:p>
    <w:p w14:paraId="10742BE2" w14:textId="77777777" w:rsidR="006B033F" w:rsidRDefault="00000000">
      <w:pPr>
        <w:pStyle w:val="SourceCodenumrot"/>
        <w:ind w:left="720" w:hanging="360"/>
      </w:pPr>
      <w:r>
        <w:tab/>
      </w:r>
      <w:r>
        <w:rPr>
          <w:b/>
          <w:bCs/>
          <w:color w:val="7F0055"/>
        </w:rPr>
        <w:t xml:space="preserve">public static void </w:t>
      </w:r>
      <w:r>
        <w:t xml:space="preserve">main(String[] </w:t>
      </w:r>
      <w:r>
        <w:rPr>
          <w:color w:val="6A3E3E"/>
        </w:rPr>
        <w:t>args</w:t>
      </w:r>
      <w:r>
        <w:t>) {</w:t>
      </w:r>
    </w:p>
    <w:p w14:paraId="53C4476E" w14:textId="77777777" w:rsidR="006B033F" w:rsidRDefault="00000000">
      <w:pPr>
        <w:pStyle w:val="SourceCodenumrot"/>
        <w:ind w:left="720" w:hanging="360"/>
      </w:pPr>
      <w:r>
        <w:tab/>
      </w:r>
      <w:r>
        <w:tab/>
      </w:r>
      <w:r>
        <w:rPr>
          <w:color w:val="3F7F5F"/>
        </w:rPr>
        <w:t>// Retrieve the Spring context</w:t>
      </w:r>
    </w:p>
    <w:p w14:paraId="2BF527FF" w14:textId="77777777" w:rsidR="006B033F" w:rsidRDefault="00000000">
      <w:pPr>
        <w:pStyle w:val="SourceCodenumrot"/>
        <w:ind w:left="720" w:hanging="360"/>
      </w:pPr>
      <w:r>
        <w:tab/>
      </w:r>
      <w:r>
        <w:tab/>
        <w:t xml:space="preserve">ApplicationContext </w:t>
      </w:r>
      <w:r>
        <w:rPr>
          <w:color w:val="6A3E3E"/>
        </w:rPr>
        <w:t xml:space="preserve">ctx </w:t>
      </w:r>
      <w:r>
        <w:t xml:space="preserve">= </w:t>
      </w:r>
      <w:r>
        <w:rPr>
          <w:b/>
          <w:bCs/>
          <w:color w:val="7F0055"/>
        </w:rPr>
        <w:t xml:space="preserve">new </w:t>
      </w:r>
      <w:r>
        <w:t>ClassPathXmlApplicationContext(</w:t>
      </w:r>
      <w:r>
        <w:rPr>
          <w:color w:val="2A00FF"/>
        </w:rPr>
        <w:t>"config-01.xml"</w:t>
      </w:r>
      <w:r>
        <w:t>);</w:t>
      </w:r>
    </w:p>
    <w:p w14:paraId="770C1DBA" w14:textId="77777777" w:rsidR="006B033F" w:rsidRDefault="00000000">
      <w:pPr>
        <w:pStyle w:val="SourceCodenumrot"/>
        <w:ind w:left="720" w:hanging="360"/>
      </w:pPr>
      <w:r>
        <w:tab/>
      </w:r>
      <w:r>
        <w:tab/>
      </w:r>
      <w:r>
        <w:rPr>
          <w:color w:val="3F7F5F"/>
        </w:rPr>
        <w:t>// Retrieve the beans</w:t>
      </w:r>
    </w:p>
    <w:p w14:paraId="26DD5C56" w14:textId="77777777" w:rsidR="006B033F" w:rsidRDefault="00000000">
      <w:pPr>
        <w:pStyle w:val="SourceCodenumrot"/>
        <w:ind w:left="720" w:hanging="360"/>
      </w:pPr>
      <w:r>
        <w:tab/>
      </w:r>
      <w:r>
        <w:tab/>
        <w:t xml:space="preserve">Person </w:t>
      </w:r>
      <w:r>
        <w:rPr>
          <w:color w:val="6A3E3E"/>
        </w:rPr>
        <w:t xml:space="preserve">p01 </w:t>
      </w:r>
      <w:r>
        <w:t xml:space="preserve">= </w:t>
      </w:r>
      <w:r>
        <w:rPr>
          <w:color w:val="6A3E3E"/>
        </w:rPr>
        <w:t>ctx</w:t>
      </w:r>
      <w:r>
        <w:t>.getBean(</w:t>
      </w:r>
      <w:r>
        <w:rPr>
          <w:color w:val="2A00FF"/>
        </w:rPr>
        <w:t>"person_01"</w:t>
      </w:r>
      <w:r>
        <w:t>, Person.</w:t>
      </w:r>
      <w:r>
        <w:rPr>
          <w:b/>
          <w:bCs/>
          <w:color w:val="7F0055"/>
        </w:rPr>
        <w:t>class</w:t>
      </w:r>
      <w:r>
        <w:t>);</w:t>
      </w:r>
    </w:p>
    <w:p w14:paraId="152C1B26" w14:textId="77777777" w:rsidR="006B033F" w:rsidRDefault="00000000">
      <w:pPr>
        <w:pStyle w:val="SourceCodenumrot"/>
        <w:ind w:left="720" w:hanging="360"/>
      </w:pPr>
      <w:r>
        <w:tab/>
      </w:r>
      <w:r>
        <w:tab/>
        <w:t xml:space="preserve">Person </w:t>
      </w:r>
      <w:r>
        <w:rPr>
          <w:color w:val="6A3E3E"/>
        </w:rPr>
        <w:t xml:space="preserve">p02 </w:t>
      </w:r>
      <w:r>
        <w:t xml:space="preserve">= </w:t>
      </w:r>
      <w:r>
        <w:rPr>
          <w:color w:val="6A3E3E"/>
        </w:rPr>
        <w:t>ctx</w:t>
      </w:r>
      <w:r>
        <w:t>.getBean(</w:t>
      </w:r>
      <w:r>
        <w:rPr>
          <w:color w:val="2A00FF"/>
        </w:rPr>
        <w:t>"person_02"</w:t>
      </w:r>
      <w:r>
        <w:t>, Person.</w:t>
      </w:r>
      <w:r>
        <w:rPr>
          <w:b/>
          <w:bCs/>
          <w:color w:val="7F0055"/>
        </w:rPr>
        <w:t>class</w:t>
      </w:r>
      <w:r>
        <w:t>);</w:t>
      </w:r>
    </w:p>
    <w:p w14:paraId="581A345B" w14:textId="77777777" w:rsidR="006B033F" w:rsidRDefault="00000000">
      <w:pPr>
        <w:pStyle w:val="SourceCodenumrot"/>
        <w:ind w:left="720" w:hanging="360"/>
      </w:pPr>
      <w:r>
        <w:tab/>
      </w:r>
      <w:r>
        <w:tab/>
        <w:t xml:space="preserve">List&lt;Person&gt; </w:t>
      </w:r>
      <w:r>
        <w:rPr>
          <w:color w:val="6A3E3E"/>
        </w:rPr>
        <w:t xml:space="preserve">club </w:t>
      </w:r>
      <w:r>
        <w:t xml:space="preserve">= </w:t>
      </w:r>
      <w:r>
        <w:rPr>
          <w:color w:val="6A3E3E"/>
        </w:rPr>
        <w:t>ctx</w:t>
      </w:r>
      <w:r>
        <w:t>.getBean(</w:t>
      </w:r>
      <w:r>
        <w:rPr>
          <w:color w:val="2A00FF"/>
        </w:rPr>
        <w:t>"club"</w:t>
      </w:r>
      <w:r>
        <w:t xml:space="preserve">, </w:t>
      </w:r>
      <w:r>
        <w:rPr>
          <w:b/>
          <w:bCs/>
          <w:color w:val="7F0055"/>
        </w:rPr>
        <w:t xml:space="preserve">new </w:t>
      </w:r>
      <w:r>
        <w:t>ArrayList&lt;Person&gt;().getClass());</w:t>
      </w:r>
    </w:p>
    <w:p w14:paraId="00575FB4" w14:textId="77777777" w:rsidR="006B033F" w:rsidRDefault="00000000">
      <w:pPr>
        <w:pStyle w:val="SourceCodenumrot"/>
        <w:ind w:left="720" w:hanging="360"/>
      </w:pPr>
      <w:r>
        <w:tab/>
      </w:r>
      <w:r>
        <w:tab/>
        <w:t xml:space="preserve">Apartment </w:t>
      </w:r>
      <w:r>
        <w:rPr>
          <w:color w:val="6A3E3E"/>
        </w:rPr>
        <w:t xml:space="preserve">apt01 </w:t>
      </w:r>
      <w:r>
        <w:t xml:space="preserve">= </w:t>
      </w:r>
      <w:r>
        <w:rPr>
          <w:color w:val="6A3E3E"/>
        </w:rPr>
        <w:t>ctx</w:t>
      </w:r>
      <w:r>
        <w:t>.getBean(Apartment.</w:t>
      </w:r>
      <w:r>
        <w:rPr>
          <w:b/>
          <w:bCs/>
          <w:color w:val="7F0055"/>
        </w:rPr>
        <w:t>class</w:t>
      </w:r>
      <w:r>
        <w:t>);</w:t>
      </w:r>
    </w:p>
    <w:p w14:paraId="32FF2B4C" w14:textId="77777777" w:rsidR="006B033F" w:rsidRDefault="00000000">
      <w:pPr>
        <w:pStyle w:val="SourceCodenumrot"/>
        <w:ind w:left="720" w:hanging="360"/>
        <w:rPr>
          <w:color w:val="3F7F5F"/>
        </w:rPr>
      </w:pPr>
      <w:r>
        <w:rPr>
          <w:color w:val="3F7F5F"/>
        </w:rPr>
        <w:t>...</w:t>
      </w:r>
    </w:p>
    <w:p w14:paraId="022CD137" w14:textId="77777777" w:rsidR="006B033F" w:rsidRDefault="006B033F">
      <w:pPr>
        <w:rPr>
          <w:szCs w:val="20"/>
        </w:rPr>
      </w:pPr>
    </w:p>
    <w:p w14:paraId="0C62DB3D" w14:textId="77777777" w:rsidR="006B033F" w:rsidRDefault="006B033F">
      <w:pPr>
        <w:pStyle w:val="Standard"/>
      </w:pPr>
    </w:p>
    <w:p w14:paraId="478165BD" w14:textId="77777777" w:rsidR="006B033F" w:rsidRDefault="00000000">
      <w:pPr>
        <w:pStyle w:val="Standard"/>
        <w:rPr>
          <w:b/>
          <w:bCs/>
          <w:u w:val="single"/>
        </w:rPr>
      </w:pPr>
      <w:r>
        <w:rPr>
          <w:b/>
          <w:bCs/>
          <w:u w:val="single"/>
        </w:rPr>
        <w:t>C#</w:t>
      </w:r>
    </w:p>
    <w:p w14:paraId="4A28E56F" w14:textId="77777777" w:rsidR="006B033F" w:rsidRDefault="006B033F">
      <w:pPr>
        <w:pStyle w:val="Standard"/>
      </w:pPr>
    </w:p>
    <w:p w14:paraId="1DF69F74" w14:textId="77777777" w:rsidR="006B033F" w:rsidRDefault="00000000">
      <w:pPr>
        <w:pStyle w:val="SourceCodenumrot"/>
        <w:numPr>
          <w:ilvl w:val="0"/>
          <w:numId w:val="185"/>
        </w:numPr>
      </w:pPr>
      <w:r>
        <w:rPr>
          <w:color w:val="0000FF"/>
        </w:rPr>
        <w:t xml:space="preserve">using </w:t>
      </w:r>
      <w:r>
        <w:t>System;</w:t>
      </w:r>
    </w:p>
    <w:p w14:paraId="194FED99" w14:textId="77777777" w:rsidR="006B033F" w:rsidRDefault="006B033F">
      <w:pPr>
        <w:pStyle w:val="SourceCodenumrot"/>
        <w:ind w:left="720" w:hanging="360"/>
      </w:pPr>
    </w:p>
    <w:p w14:paraId="2A5AD2DC" w14:textId="77777777" w:rsidR="006B033F" w:rsidRDefault="00000000">
      <w:pPr>
        <w:pStyle w:val="SourceCodenumrot"/>
        <w:ind w:left="720" w:hanging="360"/>
      </w:pPr>
      <w:r>
        <w:rPr>
          <w:color w:val="0000FF"/>
        </w:rPr>
        <w:t xml:space="preserve">namespace </w:t>
      </w:r>
      <w:r>
        <w:t>Chap1 {</w:t>
      </w:r>
    </w:p>
    <w:p w14:paraId="79581850" w14:textId="77777777" w:rsidR="006B033F" w:rsidRDefault="00000000">
      <w:pPr>
        <w:pStyle w:val="SourceCodenumrot"/>
        <w:ind w:left="720" w:hanging="360"/>
      </w:pPr>
      <w:r>
        <w:tab/>
      </w:r>
      <w:r>
        <w:rPr>
          <w:color w:val="0000FF"/>
        </w:rPr>
        <w:t xml:space="preserve">class </w:t>
      </w:r>
      <w:r>
        <w:rPr>
          <w:color w:val="2B91AF"/>
        </w:rPr>
        <w:t xml:space="preserve">Taxes </w:t>
      </w:r>
      <w:r>
        <w:t>{</w:t>
      </w:r>
    </w:p>
    <w:p w14:paraId="43A99F76" w14:textId="77777777" w:rsidR="006B033F" w:rsidRDefault="00000000">
      <w:pPr>
        <w:pStyle w:val="SourceCodenumrot"/>
        <w:ind w:left="720" w:hanging="360"/>
      </w:pPr>
      <w:r>
        <w:tab/>
      </w:r>
      <w:r>
        <w:tab/>
      </w:r>
      <w:r>
        <w:rPr>
          <w:color w:val="0000FF"/>
        </w:rPr>
        <w:t xml:space="preserve">static void </w:t>
      </w:r>
      <w:r>
        <w:t>Main(</w:t>
      </w:r>
      <w:r>
        <w:rPr>
          <w:color w:val="0000FF"/>
        </w:rPr>
        <w:t>string</w:t>
      </w:r>
      <w:r>
        <w:t>[] args) {</w:t>
      </w:r>
    </w:p>
    <w:p w14:paraId="5D574902" w14:textId="77777777" w:rsidR="006B033F" w:rsidRDefault="00000000">
      <w:pPr>
        <w:pStyle w:val="SourceCodenumrot"/>
        <w:ind w:left="720" w:hanging="360"/>
      </w:pPr>
      <w:r>
        <w:tab/>
      </w:r>
      <w:r>
        <w:tab/>
      </w:r>
      <w:r>
        <w:tab/>
      </w:r>
      <w:r>
        <w:rPr>
          <w:color w:val="008000"/>
        </w:rPr>
        <w:t>// Data arrays needed to calculate the tax</w:t>
      </w:r>
    </w:p>
    <w:p w14:paraId="7898B514" w14:textId="77777777" w:rsidR="006B033F" w:rsidRDefault="00000000">
      <w:pPr>
        <w:pStyle w:val="SourceCodenumrot"/>
        <w:ind w:left="720" w:hanging="360"/>
      </w:pPr>
      <w:r>
        <w:tab/>
      </w:r>
      <w:r>
        <w:tab/>
      </w:r>
      <w:r>
        <w:tab/>
      </w:r>
      <w:r>
        <w:rPr>
          <w:color w:val="0000FF"/>
        </w:rPr>
        <w:t>decimal</w:t>
      </w:r>
      <w:r>
        <w:t>[] limits = { 4962M, 8382M, 14753M, 23888M, 38868M, 47932M, 0M };</w:t>
      </w:r>
    </w:p>
    <w:p w14:paraId="1567BAED" w14:textId="77777777" w:rsidR="006B033F" w:rsidRDefault="00000000">
      <w:pPr>
        <w:pStyle w:val="SourceCodenumrot"/>
        <w:ind w:left="720" w:hanging="360"/>
      </w:pPr>
      <w:r>
        <w:tab/>
      </w:r>
      <w:r>
        <w:tab/>
      </w:r>
      <w:r>
        <w:tab/>
      </w:r>
      <w:r>
        <w:rPr>
          <w:color w:val="0000FF"/>
        </w:rPr>
        <w:t>decimal</w:t>
      </w:r>
      <w:r>
        <w:t>[] coeffR = { 0M, 0.068M, 0.191M, 0.283M, 0.374M, 0.426M, 0.481M };</w:t>
      </w:r>
    </w:p>
    <w:p w14:paraId="477AD6E9" w14:textId="77777777" w:rsidR="006B033F" w:rsidRDefault="00000000">
      <w:pPr>
        <w:pStyle w:val="SourceCodenumrot"/>
        <w:ind w:left="720" w:hanging="360"/>
      </w:pPr>
      <w:r>
        <w:tab/>
      </w:r>
      <w:r>
        <w:tab/>
      </w:r>
      <w:r>
        <w:tab/>
      </w:r>
      <w:r>
        <w:rPr>
          <w:color w:val="0000FF"/>
        </w:rPr>
        <w:t>decimal</w:t>
      </w:r>
      <w:r>
        <w:t>[] coeffN = { 0M, 291.09M, 1322.92M, 2668.39M, 4846.98M, 6883.66M, 9505.54M };</w:t>
      </w:r>
    </w:p>
    <w:p w14:paraId="4E93870E" w14:textId="77777777" w:rsidR="006B033F" w:rsidRDefault="006B033F">
      <w:pPr>
        <w:pStyle w:val="SourceCodenumrot"/>
        <w:ind w:left="720" w:hanging="360"/>
      </w:pPr>
    </w:p>
    <w:p w14:paraId="0CB0F8D5" w14:textId="77777777" w:rsidR="006B033F" w:rsidRDefault="00000000">
      <w:pPr>
        <w:pStyle w:val="SourceCodenumrot"/>
        <w:ind w:left="720" w:hanging="360"/>
      </w:pPr>
      <w:r>
        <w:tab/>
      </w:r>
      <w:r>
        <w:tab/>
      </w:r>
      <w:r>
        <w:tab/>
      </w:r>
      <w:r>
        <w:rPr>
          <w:color w:val="008000"/>
        </w:rPr>
        <w:t>// retrieve marital status</w:t>
      </w:r>
    </w:p>
    <w:p w14:paraId="7C46C78F" w14:textId="77777777" w:rsidR="006B033F" w:rsidRDefault="00000000">
      <w:pPr>
        <w:pStyle w:val="SourceCodenumrot"/>
        <w:ind w:left="720" w:hanging="360"/>
      </w:pPr>
      <w:r>
        <w:tab/>
      </w:r>
      <w:r>
        <w:tab/>
      </w:r>
      <w:r>
        <w:tab/>
      </w:r>
      <w:r>
        <w:rPr>
          <w:color w:val="0000FF"/>
        </w:rPr>
        <w:t xml:space="preserve">bool </w:t>
      </w:r>
      <w:r>
        <w:t xml:space="preserve">OK = </w:t>
      </w:r>
      <w:r>
        <w:rPr>
          <w:color w:val="0000FF"/>
        </w:rPr>
        <w:t>false</w:t>
      </w:r>
      <w:r>
        <w:t>;</w:t>
      </w:r>
    </w:p>
    <w:p w14:paraId="4262C464" w14:textId="77777777" w:rsidR="006B033F" w:rsidRDefault="00000000">
      <w:pPr>
        <w:pStyle w:val="SourceCodenumrot"/>
        <w:ind w:left="720" w:hanging="360"/>
      </w:pPr>
      <w:r>
        <w:tab/>
      </w:r>
      <w:r>
        <w:tab/>
      </w:r>
      <w:r>
        <w:tab/>
      </w:r>
      <w:r>
        <w:rPr>
          <w:color w:val="0000FF"/>
        </w:rPr>
        <w:t xml:space="preserve">string </w:t>
      </w:r>
      <w:r>
        <w:t xml:space="preserve">response = </w:t>
      </w:r>
      <w:r>
        <w:rPr>
          <w:color w:val="0000FF"/>
        </w:rPr>
        <w:t>null</w:t>
      </w:r>
      <w:r>
        <w:t>;</w:t>
      </w:r>
    </w:p>
    <w:p w14:paraId="62150B84" w14:textId="77777777" w:rsidR="006B033F" w:rsidRDefault="00000000">
      <w:pPr>
        <w:pStyle w:val="SourceCodenumrot"/>
        <w:ind w:left="720" w:hanging="360"/>
      </w:pPr>
      <w:r>
        <w:tab/>
      </w:r>
      <w:r>
        <w:tab/>
      </w:r>
      <w:r>
        <w:tab/>
      </w:r>
      <w:r>
        <w:rPr>
          <w:color w:val="0000FF"/>
        </w:rPr>
        <w:t xml:space="preserve">while </w:t>
      </w:r>
      <w:r>
        <w:t>(!OK) {</w:t>
      </w:r>
    </w:p>
    <w:p w14:paraId="5C67A2F7" w14:textId="77777777" w:rsidR="006B033F" w:rsidRDefault="00000000">
      <w:pPr>
        <w:pStyle w:val="SourceCodenumrot"/>
        <w:ind w:left="720" w:hanging="360"/>
      </w:pPr>
      <w:r>
        <w:tab/>
      </w:r>
      <w:r>
        <w:tab/>
      </w:r>
      <w:r>
        <w:tab/>
      </w:r>
      <w:r>
        <w:tab/>
      </w:r>
      <w:r>
        <w:rPr>
          <w:color w:val="2B91AF"/>
        </w:rPr>
        <w:t>Console</w:t>
      </w:r>
      <w:r>
        <w:t>.Write(</w:t>
      </w:r>
      <w:r>
        <w:rPr>
          <w:color w:val="A31515"/>
        </w:rPr>
        <w:t>"Are you married (Y/N)?"</w:t>
      </w:r>
      <w:r>
        <w:t>);</w:t>
      </w:r>
    </w:p>
    <w:p w14:paraId="0EE3B9AC" w14:textId="77777777" w:rsidR="006B033F" w:rsidRDefault="00000000">
      <w:pPr>
        <w:pStyle w:val="SourceCodenumrot"/>
        <w:ind w:left="720" w:hanging="360"/>
      </w:pPr>
      <w:r>
        <w:tab/>
      </w:r>
      <w:r>
        <w:tab/>
      </w:r>
      <w:r>
        <w:tab/>
      </w:r>
      <w:r>
        <w:tab/>
        <w:t xml:space="preserve">response = </w:t>
      </w:r>
      <w:r>
        <w:rPr>
          <w:color w:val="2B91AF"/>
        </w:rPr>
        <w:t>Console</w:t>
      </w:r>
      <w:r>
        <w:t>.ReadLine().Trim().ToLower();</w:t>
      </w:r>
    </w:p>
    <w:p w14:paraId="5156AA17" w14:textId="77777777" w:rsidR="006B033F" w:rsidRDefault="00000000">
      <w:pPr>
        <w:pStyle w:val="SourceCodenumrot"/>
        <w:ind w:left="720" w:hanging="360"/>
      </w:pPr>
      <w:r>
        <w:tab/>
      </w:r>
      <w:r>
        <w:tab/>
      </w:r>
      <w:r>
        <w:tab/>
      </w:r>
      <w:r>
        <w:tab/>
      </w:r>
      <w:r>
        <w:rPr>
          <w:color w:val="0000FF"/>
        </w:rPr>
        <w:t xml:space="preserve">if </w:t>
      </w:r>
      <w:r>
        <w:t xml:space="preserve">(response != </w:t>
      </w:r>
      <w:r>
        <w:rPr>
          <w:color w:val="A31515"/>
        </w:rPr>
        <w:t xml:space="preserve">"y" </w:t>
      </w:r>
      <w:r>
        <w:t xml:space="preserve">&amp;&amp; response != </w:t>
      </w:r>
      <w:r>
        <w:rPr>
          <w:color w:val="A31515"/>
        </w:rPr>
        <w:t>"n"</w:t>
      </w:r>
      <w:r>
        <w:t>)</w:t>
      </w:r>
    </w:p>
    <w:p w14:paraId="04C80D73" w14:textId="77777777" w:rsidR="006B033F" w:rsidRDefault="00000000">
      <w:pPr>
        <w:pStyle w:val="SourceCodenumrot"/>
        <w:ind w:left="720" w:hanging="360"/>
      </w:pPr>
      <w:r>
        <w:tab/>
      </w:r>
      <w:r>
        <w:tab/>
      </w:r>
      <w:r>
        <w:tab/>
      </w:r>
      <w:r>
        <w:tab/>
      </w:r>
      <w:r>
        <w:tab/>
      </w:r>
      <w:r>
        <w:rPr>
          <w:color w:val="2B91AF"/>
        </w:rPr>
        <w:t>Console</w:t>
      </w:r>
      <w:r>
        <w:t>.Error.WriteLine(</w:t>
      </w:r>
      <w:r>
        <w:rPr>
          <w:color w:val="A31515"/>
        </w:rPr>
        <w:t>"Incorrect answer. Please try again"</w:t>
      </w:r>
      <w:r>
        <w:t>);</w:t>
      </w:r>
    </w:p>
    <w:p w14:paraId="09B8A722" w14:textId="77777777" w:rsidR="006B033F" w:rsidRDefault="00000000">
      <w:pPr>
        <w:pStyle w:val="SourceCodenumrot"/>
        <w:ind w:left="720" w:hanging="360"/>
      </w:pPr>
      <w:r>
        <w:tab/>
      </w:r>
      <w:r>
        <w:tab/>
      </w:r>
      <w:r>
        <w:tab/>
      </w:r>
      <w:r>
        <w:tab/>
      </w:r>
      <w:r>
        <w:rPr>
          <w:color w:val="0000FF"/>
        </w:rPr>
        <w:t xml:space="preserve">else </w:t>
      </w:r>
      <w:r>
        <w:t xml:space="preserve">OK = </w:t>
      </w:r>
      <w:r>
        <w:rPr>
          <w:color w:val="0000FF"/>
        </w:rPr>
        <w:t>true</w:t>
      </w:r>
      <w:r>
        <w:t>;</w:t>
      </w:r>
    </w:p>
    <w:p w14:paraId="0BF0793A" w14:textId="77777777" w:rsidR="006B033F" w:rsidRDefault="00000000">
      <w:pPr>
        <w:pStyle w:val="SourceCodenumrot"/>
        <w:ind w:left="720" w:hanging="360"/>
      </w:pPr>
      <w:r>
        <w:tab/>
      </w:r>
      <w:r>
        <w:tab/>
      </w:r>
      <w:r>
        <w:tab/>
        <w:t>}</w:t>
      </w:r>
      <w:r>
        <w:rPr>
          <w:color w:val="008000"/>
        </w:rPr>
        <w:t>//while</w:t>
      </w:r>
    </w:p>
    <w:p w14:paraId="2367708D" w14:textId="77777777" w:rsidR="006B033F" w:rsidRDefault="00000000">
      <w:pPr>
        <w:pStyle w:val="SourceCodenumrot"/>
        <w:ind w:left="720" w:hanging="360"/>
      </w:pPr>
      <w:r>
        <w:tab/>
      </w:r>
      <w:r>
        <w:tab/>
      </w:r>
      <w:r>
        <w:tab/>
      </w:r>
      <w:r>
        <w:rPr>
          <w:color w:val="0000FF"/>
        </w:rPr>
        <w:t xml:space="preserve">bool </w:t>
      </w:r>
      <w:r>
        <w:t xml:space="preserve">marie = response == </w:t>
      </w:r>
      <w:r>
        <w:rPr>
          <w:color w:val="A31515"/>
        </w:rPr>
        <w:t>"y"</w:t>
      </w:r>
      <w:r>
        <w:t>;</w:t>
      </w:r>
    </w:p>
    <w:p w14:paraId="525599D4" w14:textId="77777777" w:rsidR="006B033F" w:rsidRDefault="00000000">
      <w:pPr>
        <w:pStyle w:val="SourceCodenumrot"/>
        <w:ind w:left="720" w:hanging="360"/>
      </w:pPr>
      <w:r>
        <w:t>...</w:t>
      </w:r>
    </w:p>
    <w:p w14:paraId="38FB343B" w14:textId="77777777" w:rsidR="006B033F" w:rsidRDefault="006B033F">
      <w:pPr>
        <w:pStyle w:val="Standard"/>
      </w:pPr>
    </w:p>
    <w:p w14:paraId="180F8996" w14:textId="77777777" w:rsidR="006B033F" w:rsidRDefault="00000000">
      <w:pPr>
        <w:pStyle w:val="Standard"/>
        <w:rPr>
          <w:b/>
          <w:bCs/>
          <w:u w:val="single"/>
        </w:rPr>
      </w:pPr>
      <w:r>
        <w:rPr>
          <w:b/>
          <w:bCs/>
          <w:u w:val="single"/>
        </w:rPr>
        <w:t>Python</w:t>
      </w:r>
    </w:p>
    <w:p w14:paraId="271E0447" w14:textId="77777777" w:rsidR="006B033F" w:rsidRDefault="006B033F">
      <w:pPr>
        <w:pStyle w:val="Standard"/>
      </w:pPr>
    </w:p>
    <w:p w14:paraId="4596E7E4" w14:textId="77777777" w:rsidR="006B033F" w:rsidRDefault="00000000">
      <w:pPr>
        <w:pStyle w:val="SourceCodenumrot"/>
        <w:numPr>
          <w:ilvl w:val="0"/>
          <w:numId w:val="186"/>
        </w:numPr>
      </w:pPr>
      <w:r>
        <w:t># ----------------------------------</w:t>
      </w:r>
    </w:p>
    <w:p w14:paraId="494AF656" w14:textId="77777777" w:rsidR="006B033F" w:rsidRDefault="00000000">
      <w:pPr>
        <w:pStyle w:val="SourceCodenumrot"/>
        <w:numPr>
          <w:ilvl w:val="0"/>
          <w:numId w:val="115"/>
        </w:numPr>
      </w:pPr>
      <w:r>
        <w:rPr>
          <w:color w:val="0000FF"/>
        </w:rPr>
        <w:t xml:space="preserve">def </w:t>
      </w:r>
      <w:r>
        <w:rPr>
          <w:color w:val="000000"/>
        </w:rPr>
        <w:t>display(</w:t>
      </w:r>
      <w:r>
        <w:rPr>
          <w:color w:val="808080"/>
        </w:rPr>
        <w:t>string</w:t>
      </w:r>
      <w:r>
        <w:rPr>
          <w:color w:val="000000"/>
        </w:rPr>
        <w:t>):</w:t>
      </w:r>
    </w:p>
    <w:p w14:paraId="5BD91948" w14:textId="77777777" w:rsidR="006B033F" w:rsidRDefault="00000000">
      <w:pPr>
        <w:pStyle w:val="SourceCodenumrot"/>
        <w:numPr>
          <w:ilvl w:val="0"/>
          <w:numId w:val="115"/>
        </w:numPr>
      </w:pPr>
      <w:r>
        <w:rPr>
          <w:color w:val="000000"/>
        </w:rPr>
        <w:t xml:space="preserve">    </w:t>
      </w:r>
      <w:r>
        <w:t># displays string</w:t>
      </w:r>
    </w:p>
    <w:p w14:paraId="32ABC968" w14:textId="77777777" w:rsidR="006B033F" w:rsidRDefault="00000000">
      <w:pPr>
        <w:pStyle w:val="SourceCodenumrot"/>
        <w:numPr>
          <w:ilvl w:val="0"/>
          <w:numId w:val="115"/>
        </w:numPr>
      </w:pPr>
      <w:r>
        <w:rPr>
          <w:color w:val="000000"/>
        </w:rPr>
        <w:t xml:space="preserve">    print(</w:t>
      </w:r>
      <w:r>
        <w:rPr>
          <w:color w:val="A31515"/>
        </w:rPr>
        <w:t xml:space="preserve">"string=%s" </w:t>
      </w:r>
      <w:r>
        <w:rPr>
          <w:color w:val="000000"/>
        </w:rPr>
        <w:t xml:space="preserve">% </w:t>
      </w:r>
      <w:r>
        <w:rPr>
          <w:color w:val="808080"/>
        </w:rPr>
        <w:t>string</w:t>
      </w:r>
      <w:r>
        <w:rPr>
          <w:color w:val="000000"/>
        </w:rPr>
        <w:t>)</w:t>
      </w:r>
    </w:p>
    <w:p w14:paraId="035A63FD" w14:textId="77777777" w:rsidR="006B033F" w:rsidRDefault="006B033F">
      <w:pPr>
        <w:pStyle w:val="SourceCodenumrot"/>
        <w:numPr>
          <w:ilvl w:val="0"/>
          <w:numId w:val="115"/>
        </w:numPr>
        <w:rPr>
          <w:color w:val="000000"/>
        </w:rPr>
      </w:pPr>
    </w:p>
    <w:p w14:paraId="3DBAA625" w14:textId="77777777" w:rsidR="006B033F" w:rsidRDefault="006B033F">
      <w:pPr>
        <w:pStyle w:val="SourceCodenumrot"/>
        <w:numPr>
          <w:ilvl w:val="0"/>
          <w:numId w:val="115"/>
        </w:numPr>
        <w:rPr>
          <w:color w:val="000000"/>
        </w:rPr>
      </w:pPr>
    </w:p>
    <w:p w14:paraId="3C84ACFD" w14:textId="77777777" w:rsidR="006B033F" w:rsidRDefault="00000000">
      <w:pPr>
        <w:pStyle w:val="SourceCodenumrot"/>
        <w:numPr>
          <w:ilvl w:val="0"/>
          <w:numId w:val="115"/>
        </w:numPr>
      </w:pPr>
      <w:r>
        <w:t># ----------------------------------</w:t>
      </w:r>
    </w:p>
    <w:p w14:paraId="48ED2DB1" w14:textId="77777777" w:rsidR="006B033F" w:rsidRDefault="00000000">
      <w:pPr>
        <w:pStyle w:val="SourceCodenumrot"/>
        <w:numPr>
          <w:ilvl w:val="0"/>
          <w:numId w:val="115"/>
        </w:numPr>
      </w:pPr>
      <w:r>
        <w:rPr>
          <w:color w:val="0000FF"/>
        </w:rPr>
        <w:t xml:space="preserve">def </w:t>
      </w:r>
      <w:r>
        <w:rPr>
          <w:color w:val="000000"/>
        </w:rPr>
        <w:t>display_type(</w:t>
      </w:r>
      <w:r>
        <w:rPr>
          <w:color w:val="808080"/>
        </w:rPr>
        <w:t>variable</w:t>
      </w:r>
      <w:r>
        <w:rPr>
          <w:color w:val="000000"/>
        </w:rPr>
        <w:t>):</w:t>
      </w:r>
    </w:p>
    <w:p w14:paraId="4DFEB997" w14:textId="77777777" w:rsidR="006B033F" w:rsidRDefault="00000000">
      <w:pPr>
        <w:pStyle w:val="SourceCodenumrot"/>
        <w:numPr>
          <w:ilvl w:val="0"/>
          <w:numId w:val="115"/>
        </w:numPr>
      </w:pPr>
      <w:r>
        <w:rPr>
          <w:color w:val="000000"/>
        </w:rPr>
        <w:t xml:space="preserve">    </w:t>
      </w:r>
      <w:r>
        <w:t># displays the variable type</w:t>
      </w:r>
    </w:p>
    <w:p w14:paraId="4022AAF9" w14:textId="77777777" w:rsidR="006B033F" w:rsidRDefault="00000000">
      <w:pPr>
        <w:pStyle w:val="SourceCodenumrot"/>
        <w:numPr>
          <w:ilvl w:val="0"/>
          <w:numId w:val="115"/>
        </w:numPr>
      </w:pPr>
      <w:r>
        <w:rPr>
          <w:color w:val="000000"/>
        </w:rPr>
        <w:t xml:space="preserve">    print(</w:t>
      </w:r>
      <w:r>
        <w:rPr>
          <w:color w:val="A31515"/>
        </w:rPr>
        <w:t>"type</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type</w:t>
      </w:r>
      <w:r>
        <w:rPr>
          <w:color w:val="000000"/>
        </w:rPr>
        <w:t>(</w:t>
      </w:r>
      <w:r>
        <w:rPr>
          <w:color w:val="808080"/>
        </w:rPr>
        <w:t>variable</w:t>
      </w:r>
      <w:r>
        <w:rPr>
          <w:color w:val="000000"/>
        </w:rPr>
        <w:t>)))</w:t>
      </w:r>
    </w:p>
    <w:p w14:paraId="0D05F97D" w14:textId="77777777" w:rsidR="006B033F" w:rsidRDefault="006B033F">
      <w:pPr>
        <w:pStyle w:val="SourceCodenumrot"/>
        <w:numPr>
          <w:ilvl w:val="0"/>
          <w:numId w:val="115"/>
        </w:numPr>
        <w:rPr>
          <w:color w:val="000000"/>
        </w:rPr>
      </w:pPr>
    </w:p>
    <w:p w14:paraId="3940DA85" w14:textId="77777777" w:rsidR="006B033F" w:rsidRDefault="006B033F">
      <w:pPr>
        <w:pStyle w:val="SourceCodenumrot"/>
        <w:numPr>
          <w:ilvl w:val="0"/>
          <w:numId w:val="115"/>
        </w:numPr>
        <w:rPr>
          <w:color w:val="000000"/>
        </w:rPr>
      </w:pPr>
    </w:p>
    <w:p w14:paraId="080BFD4E" w14:textId="77777777" w:rsidR="006B033F" w:rsidRDefault="00000000">
      <w:pPr>
        <w:pStyle w:val="SourceCodenumrot"/>
        <w:numPr>
          <w:ilvl w:val="0"/>
          <w:numId w:val="115"/>
        </w:numPr>
      </w:pPr>
      <w:r>
        <w:t># ----------------------------------</w:t>
      </w:r>
    </w:p>
    <w:p w14:paraId="4F015CC5" w14:textId="77777777" w:rsidR="006B033F" w:rsidRDefault="00000000">
      <w:pPr>
        <w:pStyle w:val="SourceCodenumrot"/>
        <w:numPr>
          <w:ilvl w:val="0"/>
          <w:numId w:val="115"/>
        </w:numPr>
      </w:pPr>
      <w:r>
        <w:rPr>
          <w:color w:val="0000FF"/>
        </w:rPr>
        <w:t xml:space="preserve">def </w:t>
      </w:r>
      <w:r>
        <w:rPr>
          <w:color w:val="000000"/>
        </w:rPr>
        <w:t>f1(</w:t>
      </w:r>
      <w:r>
        <w:rPr>
          <w:color w:val="808080"/>
        </w:rPr>
        <w:t>param</w:t>
      </w:r>
      <w:r>
        <w:rPr>
          <w:color w:val="000000"/>
        </w:rPr>
        <w:t>):</w:t>
      </w:r>
    </w:p>
    <w:p w14:paraId="0250DDB1" w14:textId="77777777" w:rsidR="006B033F" w:rsidRDefault="00000000">
      <w:pPr>
        <w:pStyle w:val="SourceCodenumrot"/>
        <w:numPr>
          <w:ilvl w:val="0"/>
          <w:numId w:val="115"/>
        </w:numPr>
      </w:pPr>
      <w:r>
        <w:rPr>
          <w:color w:val="000000"/>
        </w:rPr>
        <w:t xml:space="preserve">    </w:t>
      </w:r>
      <w:r>
        <w:t># adds 10 to param</w:t>
      </w:r>
    </w:p>
    <w:p w14:paraId="735586E5" w14:textId="77777777" w:rsidR="006B033F" w:rsidRDefault="00000000">
      <w:pPr>
        <w:pStyle w:val="SourceCodenumrot"/>
        <w:numPr>
          <w:ilvl w:val="0"/>
          <w:numId w:val="115"/>
        </w:numPr>
      </w:pPr>
      <w:r>
        <w:rPr>
          <w:color w:val="000000"/>
        </w:rPr>
        <w:t xml:space="preserve">    </w:t>
      </w:r>
      <w:r>
        <w:rPr>
          <w:color w:val="0000FF"/>
        </w:rPr>
        <w:t xml:space="preserve">return </w:t>
      </w:r>
      <w:r>
        <w:rPr>
          <w:color w:val="808080"/>
        </w:rPr>
        <w:t xml:space="preserve">param </w:t>
      </w:r>
      <w:r>
        <w:rPr>
          <w:color w:val="000000"/>
        </w:rPr>
        <w:t>+ 10</w:t>
      </w:r>
    </w:p>
    <w:p w14:paraId="3324F6DB" w14:textId="77777777" w:rsidR="006B033F" w:rsidRDefault="006B033F">
      <w:pPr>
        <w:pStyle w:val="SourceCodenumrot"/>
        <w:numPr>
          <w:ilvl w:val="0"/>
          <w:numId w:val="115"/>
        </w:numPr>
        <w:rPr>
          <w:color w:val="000000"/>
        </w:rPr>
      </w:pPr>
    </w:p>
    <w:p w14:paraId="2C1EFD1C" w14:textId="77777777" w:rsidR="006B033F" w:rsidRDefault="006B033F">
      <w:pPr>
        <w:pStyle w:val="SourceCodenumrot"/>
        <w:numPr>
          <w:ilvl w:val="0"/>
          <w:numId w:val="115"/>
        </w:numPr>
        <w:rPr>
          <w:color w:val="000000"/>
        </w:rPr>
      </w:pPr>
    </w:p>
    <w:p w14:paraId="3BE0F4F0" w14:textId="77777777" w:rsidR="006B033F" w:rsidRDefault="00000000">
      <w:pPr>
        <w:pStyle w:val="SourceCodenumrot"/>
        <w:numPr>
          <w:ilvl w:val="0"/>
          <w:numId w:val="115"/>
        </w:numPr>
      </w:pPr>
      <w:r>
        <w:t># ----------------------------------</w:t>
      </w:r>
    </w:p>
    <w:p w14:paraId="402165E4" w14:textId="77777777" w:rsidR="006B033F" w:rsidRDefault="00000000">
      <w:pPr>
        <w:pStyle w:val="SourceCodenumrot"/>
        <w:numPr>
          <w:ilvl w:val="0"/>
          <w:numId w:val="115"/>
        </w:numPr>
      </w:pPr>
      <w:r>
        <w:rPr>
          <w:color w:val="0000FF"/>
        </w:rPr>
        <w:t xml:space="preserve">def </w:t>
      </w:r>
      <w:r>
        <w:rPr>
          <w:color w:val="000000"/>
        </w:rPr>
        <w:t>f2():</w:t>
      </w:r>
    </w:p>
    <w:p w14:paraId="5C4EB956" w14:textId="77777777" w:rsidR="006B033F" w:rsidRDefault="00000000">
      <w:pPr>
        <w:pStyle w:val="SourceCodenumrot"/>
        <w:numPr>
          <w:ilvl w:val="0"/>
          <w:numId w:val="115"/>
        </w:numPr>
      </w:pPr>
      <w:r>
        <w:rPr>
          <w:color w:val="000000"/>
        </w:rPr>
        <w:t xml:space="preserve">    </w:t>
      </w:r>
      <w:r>
        <w:t># returns a tuple of 3 values</w:t>
      </w:r>
    </w:p>
    <w:p w14:paraId="53290C75" w14:textId="77777777" w:rsidR="006B033F" w:rsidRDefault="00000000">
      <w:pPr>
        <w:pStyle w:val="SourceCodenumrot"/>
        <w:numPr>
          <w:ilvl w:val="0"/>
          <w:numId w:val="115"/>
        </w:numPr>
      </w:pPr>
      <w:r>
        <w:rPr>
          <w:color w:val="000000"/>
        </w:rPr>
        <w:t xml:space="preserve">    </w:t>
      </w:r>
      <w:r>
        <w:rPr>
          <w:color w:val="0000FF"/>
        </w:rPr>
        <w:t xml:space="preserve">return </w:t>
      </w:r>
      <w:r>
        <w:rPr>
          <w:color w:val="A31515"/>
        </w:rPr>
        <w:t>"one"</w:t>
      </w:r>
      <w:r>
        <w:rPr>
          <w:color w:val="000000"/>
        </w:rPr>
        <w:t>, 0, 100</w:t>
      </w:r>
    </w:p>
    <w:p w14:paraId="68CFB3C7" w14:textId="77777777" w:rsidR="006B033F" w:rsidRDefault="006B033F">
      <w:pPr>
        <w:pStyle w:val="SourceCodenumrot"/>
        <w:numPr>
          <w:ilvl w:val="0"/>
          <w:numId w:val="115"/>
        </w:numPr>
        <w:rPr>
          <w:color w:val="000000"/>
        </w:rPr>
      </w:pPr>
    </w:p>
    <w:p w14:paraId="0330B9E1" w14:textId="77777777" w:rsidR="006B033F" w:rsidRDefault="006B033F">
      <w:pPr>
        <w:pStyle w:val="SourceCodenumrot"/>
        <w:numPr>
          <w:ilvl w:val="0"/>
          <w:numId w:val="115"/>
        </w:numPr>
        <w:rPr>
          <w:color w:val="000000"/>
        </w:rPr>
      </w:pPr>
    </w:p>
    <w:p w14:paraId="7F57A561" w14:textId="77777777" w:rsidR="006B033F" w:rsidRDefault="00000000">
      <w:pPr>
        <w:pStyle w:val="SourceCodenumrot"/>
        <w:numPr>
          <w:ilvl w:val="0"/>
          <w:numId w:val="115"/>
        </w:numPr>
      </w:pPr>
      <w:r>
        <w:t># -------------------------------- main program ------------------------------------</w:t>
      </w:r>
    </w:p>
    <w:p w14:paraId="607086BB" w14:textId="77777777" w:rsidR="006B033F" w:rsidRDefault="00000000">
      <w:pPr>
        <w:pStyle w:val="SourceCodenumrot"/>
        <w:numPr>
          <w:ilvl w:val="0"/>
          <w:numId w:val="115"/>
        </w:numPr>
      </w:pPr>
      <w:r>
        <w:t>...</w:t>
      </w:r>
    </w:p>
    <w:p w14:paraId="57ED9484" w14:textId="77777777" w:rsidR="006B033F" w:rsidRDefault="006B033F">
      <w:pPr>
        <w:pStyle w:val="StandardWW"/>
        <w:rPr>
          <w:rFonts w:ascii="Consolas" w:eastAsia="Consolas" w:hAnsi="Consolas" w:cs="Consolas"/>
          <w:sz w:val="19"/>
          <w:szCs w:val="19"/>
        </w:rPr>
      </w:pPr>
    </w:p>
    <w:p w14:paraId="50676AF6" w14:textId="77777777" w:rsidR="006B033F" w:rsidRDefault="00000000">
      <w:pPr>
        <w:pStyle w:val="Standard"/>
        <w:rPr>
          <w:b/>
          <w:bCs/>
          <w:u w:val="single"/>
        </w:rPr>
      </w:pPr>
      <w:r>
        <w:rPr>
          <w:b/>
          <w:bCs/>
          <w:u w:val="single"/>
        </w:rPr>
        <w:t>PHP</w:t>
      </w:r>
    </w:p>
    <w:p w14:paraId="2A7F457F" w14:textId="77777777" w:rsidR="006B033F" w:rsidRDefault="006B033F">
      <w:pPr>
        <w:pStyle w:val="Standard"/>
      </w:pPr>
    </w:p>
    <w:p w14:paraId="6F99E2B7" w14:textId="77777777" w:rsidR="006B033F" w:rsidRDefault="006B033F">
      <w:pPr>
        <w:pStyle w:val="Standard"/>
      </w:pPr>
    </w:p>
    <w:p w14:paraId="7D9B6E8D" w14:textId="77777777" w:rsidR="006B033F" w:rsidRDefault="00000000">
      <w:pPr>
        <w:pStyle w:val="SourceCodenumrot"/>
        <w:numPr>
          <w:ilvl w:val="0"/>
          <w:numId w:val="187"/>
        </w:numPr>
        <w:suppressLineNumbers w:val="0"/>
      </w:pPr>
      <w:r>
        <w:t>&lt;?php</w:t>
      </w:r>
    </w:p>
    <w:p w14:paraId="4EED22F7" w14:textId="77777777" w:rsidR="006B033F" w:rsidRDefault="006B033F">
      <w:pPr>
        <w:pStyle w:val="SourceCodenumrot"/>
        <w:numPr>
          <w:ilvl w:val="0"/>
          <w:numId w:val="116"/>
        </w:numPr>
        <w:suppressLineNumbers w:val="0"/>
      </w:pPr>
    </w:p>
    <w:p w14:paraId="7A632E6D" w14:textId="77777777" w:rsidR="006B033F" w:rsidRDefault="00000000">
      <w:pPr>
        <w:pStyle w:val="SourceCodenumrot"/>
        <w:numPr>
          <w:ilvl w:val="0"/>
          <w:numId w:val="116"/>
        </w:numPr>
        <w:suppressLineNumbers w:val="0"/>
      </w:pPr>
      <w:r>
        <w:t>// strict types for function parameters</w:t>
      </w:r>
    </w:p>
    <w:p w14:paraId="49F8FD7D" w14:textId="77777777" w:rsidR="006B033F" w:rsidRDefault="00000000">
      <w:pPr>
        <w:pStyle w:val="SourceCodenumrot"/>
        <w:numPr>
          <w:ilvl w:val="0"/>
          <w:numId w:val="116"/>
        </w:numPr>
        <w:suppressLineNumbers w:val="0"/>
      </w:pPr>
      <w:r>
        <w:rPr>
          <w:b/>
          <w:color w:val="7F0055"/>
        </w:rPr>
        <w:t>declare</w:t>
      </w:r>
      <w:r>
        <w:t>(strict_types=1);</w:t>
      </w:r>
    </w:p>
    <w:p w14:paraId="702181D8" w14:textId="77777777" w:rsidR="006B033F" w:rsidRDefault="006B033F">
      <w:pPr>
        <w:pStyle w:val="SourceCodenumrot"/>
        <w:numPr>
          <w:ilvl w:val="0"/>
          <w:numId w:val="116"/>
        </w:numPr>
        <w:suppressLineNumbers w:val="0"/>
      </w:pPr>
    </w:p>
    <w:p w14:paraId="507F28B7" w14:textId="77777777" w:rsidR="006B033F" w:rsidRDefault="00000000">
      <w:pPr>
        <w:pStyle w:val="SourceCodenumrot"/>
        <w:numPr>
          <w:ilvl w:val="0"/>
          <w:numId w:val="116"/>
        </w:numPr>
        <w:suppressLineNumbers w:val="0"/>
      </w:pPr>
      <w:r>
        <w:t>// global constants</w:t>
      </w:r>
    </w:p>
    <w:p w14:paraId="3949C807" w14:textId="77777777" w:rsidR="006B033F" w:rsidRDefault="00000000">
      <w:pPr>
        <w:pStyle w:val="SourceCodenumrot"/>
        <w:numPr>
          <w:ilvl w:val="0"/>
          <w:numId w:val="116"/>
        </w:numPr>
        <w:suppressLineNumbers w:val="0"/>
      </w:pPr>
      <w:r>
        <w:rPr>
          <w:color w:val="000000"/>
        </w:rPr>
        <w:t>define(</w:t>
      </w:r>
      <w:r>
        <w:t>"HALF-RATE_INCOME_LIMIT"</w:t>
      </w:r>
      <w:r>
        <w:rPr>
          <w:color w:val="000000"/>
        </w:rPr>
        <w:t>, 1551);</w:t>
      </w:r>
    </w:p>
    <w:p w14:paraId="5E8B7C53" w14:textId="77777777" w:rsidR="006B033F" w:rsidRDefault="00000000">
      <w:pPr>
        <w:pStyle w:val="SourceCodenumrot"/>
        <w:numPr>
          <w:ilvl w:val="0"/>
          <w:numId w:val="116"/>
        </w:numPr>
        <w:suppressLineNumbers w:val="0"/>
      </w:pPr>
      <w:r>
        <w:rPr>
          <w:color w:val="000000"/>
        </w:rPr>
        <w:t>define(</w:t>
      </w:r>
      <w:r>
        <w:t>"INCOME_LIMIT_SINGLE_PERSON_FOR_REDUCTION"</w:t>
      </w:r>
      <w:r>
        <w:rPr>
          <w:color w:val="000000"/>
        </w:rPr>
        <w:t>, 21037);</w:t>
      </w:r>
    </w:p>
    <w:p w14:paraId="282D5671" w14:textId="77777777" w:rsidR="006B033F" w:rsidRDefault="00000000">
      <w:pPr>
        <w:pStyle w:val="SourceCodenumrot"/>
        <w:numPr>
          <w:ilvl w:val="0"/>
          <w:numId w:val="116"/>
        </w:numPr>
        <w:suppressLineNumbers w:val="0"/>
      </w:pPr>
      <w:r>
        <w:rPr>
          <w:color w:val="000000"/>
        </w:rPr>
        <w:t>define(</w:t>
      </w:r>
      <w:r>
        <w:t>"INCOME_LIMIT_FOR_COUPLES_FOR_REDUCTION"</w:t>
      </w:r>
      <w:r>
        <w:rPr>
          <w:color w:val="000000"/>
        </w:rPr>
        <w:t>, 42074);</w:t>
      </w:r>
    </w:p>
    <w:p w14:paraId="6E5A022B" w14:textId="77777777" w:rsidR="006B033F" w:rsidRDefault="00000000">
      <w:pPr>
        <w:pStyle w:val="SourceCodenumrot"/>
        <w:numPr>
          <w:ilvl w:val="0"/>
          <w:numId w:val="116"/>
        </w:numPr>
        <w:suppressLineNumbers w:val="0"/>
      </w:pPr>
      <w:r>
        <w:rPr>
          <w:color w:val="000000"/>
        </w:rPr>
        <w:t>define(</w:t>
      </w:r>
      <w:r>
        <w:t>"REDUCTION_VALUE_HALF_PORTION"</w:t>
      </w:r>
      <w:r>
        <w:rPr>
          <w:color w:val="000000"/>
        </w:rPr>
        <w:t>, 3797);</w:t>
      </w:r>
    </w:p>
    <w:p w14:paraId="0E1212A7" w14:textId="77777777" w:rsidR="006B033F" w:rsidRDefault="00000000">
      <w:pPr>
        <w:pStyle w:val="SourceCodenumrot"/>
        <w:numPr>
          <w:ilvl w:val="0"/>
          <w:numId w:val="116"/>
        </w:numPr>
        <w:suppressLineNumbers w:val="0"/>
      </w:pPr>
      <w:r>
        <w:rPr>
          <w:color w:val="000000"/>
        </w:rPr>
        <w:t>define(</w:t>
      </w:r>
      <w:r>
        <w:t>"SINGLE_PERSON_DISCOUNT_LIMIT"</w:t>
      </w:r>
      <w:r>
        <w:rPr>
          <w:color w:val="000000"/>
        </w:rPr>
        <w:t>, 1196);</w:t>
      </w:r>
    </w:p>
    <w:p w14:paraId="66623ADA" w14:textId="77777777" w:rsidR="006B033F" w:rsidRDefault="00000000">
      <w:pPr>
        <w:pStyle w:val="SourceCodenumrot"/>
        <w:numPr>
          <w:ilvl w:val="0"/>
          <w:numId w:val="116"/>
        </w:numPr>
        <w:suppressLineNumbers w:val="0"/>
      </w:pPr>
      <w:r>
        <w:rPr>
          <w:color w:val="000000"/>
        </w:rPr>
        <w:t>define(</w:t>
      </w:r>
      <w:r>
        <w:t>"COUPLE_DEDUCTION_LIMIT"</w:t>
      </w:r>
      <w:r>
        <w:rPr>
          <w:color w:val="000000"/>
        </w:rPr>
        <w:t>, 1970);</w:t>
      </w:r>
    </w:p>
    <w:p w14:paraId="6178A126" w14:textId="77777777" w:rsidR="006B033F" w:rsidRDefault="00000000">
      <w:pPr>
        <w:pStyle w:val="SourceCodenumrot"/>
        <w:numPr>
          <w:ilvl w:val="0"/>
          <w:numId w:val="116"/>
        </w:numPr>
        <w:suppressLineNumbers w:val="0"/>
      </w:pPr>
      <w:r>
        <w:rPr>
          <w:color w:val="000000"/>
        </w:rPr>
        <w:t>define(</w:t>
      </w:r>
      <w:r>
        <w:t>"COUPLE_INCOME_THRESHOLD_FOR_DEDUCTION"</w:t>
      </w:r>
      <w:r>
        <w:rPr>
          <w:color w:val="000000"/>
        </w:rPr>
        <w:t>, 2627);</w:t>
      </w:r>
    </w:p>
    <w:p w14:paraId="6BCB147B" w14:textId="77777777" w:rsidR="006B033F" w:rsidRDefault="00000000">
      <w:pPr>
        <w:pStyle w:val="SourceCodenumrot"/>
        <w:numPr>
          <w:ilvl w:val="0"/>
          <w:numId w:val="116"/>
        </w:numPr>
        <w:suppressLineNumbers w:val="0"/>
      </w:pPr>
      <w:r>
        <w:rPr>
          <w:color w:val="000000"/>
        </w:rPr>
        <w:t>define(</w:t>
      </w:r>
      <w:r>
        <w:t>"SINGLE_TAX_CAP_FOR_DEDUCTION"</w:t>
      </w:r>
      <w:r>
        <w:rPr>
          <w:color w:val="000000"/>
        </w:rPr>
        <w:t>, 1595);</w:t>
      </w:r>
    </w:p>
    <w:p w14:paraId="68DD9F2D" w14:textId="77777777" w:rsidR="006B033F" w:rsidRDefault="00000000">
      <w:pPr>
        <w:pStyle w:val="SourceCodenumrot"/>
        <w:numPr>
          <w:ilvl w:val="0"/>
          <w:numId w:val="116"/>
        </w:numPr>
        <w:suppressLineNumbers w:val="0"/>
      </w:pPr>
      <w:r>
        <w:rPr>
          <w:color w:val="000000"/>
        </w:rPr>
        <w:t>define(</w:t>
      </w:r>
      <w:r>
        <w:t>"MAXIMUM_10_PERCENT_DEDUCTION"</w:t>
      </w:r>
      <w:r>
        <w:rPr>
          <w:color w:val="000000"/>
        </w:rPr>
        <w:t>, 12502);</w:t>
      </w:r>
    </w:p>
    <w:p w14:paraId="19308227" w14:textId="77777777" w:rsidR="006B033F" w:rsidRDefault="00000000">
      <w:pPr>
        <w:pStyle w:val="SourceCodenumrot"/>
        <w:numPr>
          <w:ilvl w:val="0"/>
          <w:numId w:val="116"/>
        </w:numPr>
        <w:suppressLineNumbers w:val="0"/>
      </w:pPr>
      <w:r>
        <w:rPr>
          <w:color w:val="000000"/>
        </w:rPr>
        <w:t>define(</w:t>
      </w:r>
      <w:r>
        <w:t>"MINIMUM_10_PERCENT_DEDUCTION"</w:t>
      </w:r>
      <w:r>
        <w:rPr>
          <w:color w:val="000000"/>
        </w:rPr>
        <w:t>, 437);</w:t>
      </w:r>
    </w:p>
    <w:p w14:paraId="74FDCEDB" w14:textId="77777777" w:rsidR="006B033F" w:rsidRDefault="006B033F">
      <w:pPr>
        <w:pStyle w:val="SourceCodenumrot"/>
        <w:numPr>
          <w:ilvl w:val="0"/>
          <w:numId w:val="116"/>
        </w:numPr>
        <w:suppressLineNumbers w:val="0"/>
      </w:pPr>
    </w:p>
    <w:p w14:paraId="47F5ACB5" w14:textId="77777777" w:rsidR="006B033F" w:rsidRDefault="00000000">
      <w:pPr>
        <w:pStyle w:val="SourceCodenumrot"/>
        <w:numPr>
          <w:ilvl w:val="0"/>
          <w:numId w:val="116"/>
        </w:numPr>
        <w:suppressLineNumbers w:val="0"/>
      </w:pPr>
      <w:r>
        <w:t>// definition of local constants</w:t>
      </w:r>
    </w:p>
    <w:p w14:paraId="36EF6D0D" w14:textId="77777777" w:rsidR="006B033F" w:rsidRDefault="00000000">
      <w:pPr>
        <w:pStyle w:val="SourceCodenumrot"/>
        <w:numPr>
          <w:ilvl w:val="0"/>
          <w:numId w:val="116"/>
        </w:numPr>
        <w:suppressLineNumbers w:val="0"/>
      </w:pPr>
      <w:r>
        <w:rPr>
          <w:color w:val="000000"/>
        </w:rPr>
        <w:t xml:space="preserve">$DATA = </w:t>
      </w:r>
      <w:r>
        <w:t>"taxpayersdata.txt"</w:t>
      </w:r>
      <w:r>
        <w:rPr>
          <w:color w:val="000000"/>
        </w:rPr>
        <w:t>;</w:t>
      </w:r>
    </w:p>
    <w:p w14:paraId="1A3768A3" w14:textId="77777777" w:rsidR="006B033F" w:rsidRDefault="00000000">
      <w:pPr>
        <w:pStyle w:val="SourceCodenumrot"/>
        <w:numPr>
          <w:ilvl w:val="0"/>
          <w:numId w:val="116"/>
        </w:numPr>
        <w:suppressLineNumbers w:val="0"/>
      </w:pPr>
      <w:r>
        <w:rPr>
          <w:color w:val="000000"/>
        </w:rPr>
        <w:t xml:space="preserve">$RESULTS = </w:t>
      </w:r>
      <w:r>
        <w:t>"results.txt"</w:t>
      </w:r>
      <w:r>
        <w:rPr>
          <w:color w:val="000000"/>
        </w:rPr>
        <w:t>;</w:t>
      </w:r>
    </w:p>
    <w:p w14:paraId="5AB5F1AE" w14:textId="77777777" w:rsidR="006B033F" w:rsidRDefault="00000000">
      <w:pPr>
        <w:pStyle w:val="SourceCodenumrot"/>
        <w:numPr>
          <w:ilvl w:val="0"/>
          <w:numId w:val="116"/>
        </w:numPr>
        <w:suppressLineNumbers w:val="0"/>
      </w:pPr>
      <w:r>
        <w:t xml:space="preserve">$limits = </w:t>
      </w:r>
      <w:r>
        <w:rPr>
          <w:b/>
          <w:color w:val="7F0055"/>
        </w:rPr>
        <w:t>array</w:t>
      </w:r>
      <w:r>
        <w:t>(9964, 27519, 73779, 156244, 0);</w:t>
      </w:r>
    </w:p>
    <w:p w14:paraId="11059075" w14:textId="77777777" w:rsidR="006B033F" w:rsidRDefault="00000000">
      <w:pPr>
        <w:pStyle w:val="SourceCodenumrot"/>
        <w:numPr>
          <w:ilvl w:val="0"/>
          <w:numId w:val="116"/>
        </w:numPr>
        <w:suppressLineNumbers w:val="0"/>
      </w:pPr>
      <w:r>
        <w:t xml:space="preserve">$coeffR = </w:t>
      </w:r>
      <w:r>
        <w:rPr>
          <w:b/>
          <w:color w:val="7F0055"/>
        </w:rPr>
        <w:t>array</w:t>
      </w:r>
      <w:r>
        <w:t>(0, 0.14, 0.3, 0.41, 0.45);</w:t>
      </w:r>
    </w:p>
    <w:p w14:paraId="1D838FBA" w14:textId="77777777" w:rsidR="006B033F" w:rsidRDefault="00000000">
      <w:pPr>
        <w:pStyle w:val="SourceCodenumrot"/>
        <w:numPr>
          <w:ilvl w:val="0"/>
          <w:numId w:val="116"/>
        </w:numPr>
        <w:suppressLineNumbers w:val="0"/>
      </w:pPr>
      <w:r>
        <w:t xml:space="preserve">$coeffN = </w:t>
      </w:r>
      <w:r>
        <w:rPr>
          <w:b/>
          <w:color w:val="7F0055"/>
        </w:rPr>
        <w:t>array</w:t>
      </w:r>
      <w:r>
        <w:t>(0, 1394.96, 5798, 13913.69, 20163.45);</w:t>
      </w:r>
    </w:p>
    <w:p w14:paraId="5B2DA763" w14:textId="77777777" w:rsidR="006B033F" w:rsidRDefault="006B033F">
      <w:pPr>
        <w:pStyle w:val="SourceCodenumrot"/>
        <w:numPr>
          <w:ilvl w:val="0"/>
          <w:numId w:val="116"/>
        </w:numPr>
        <w:suppressLineNumbers w:val="0"/>
      </w:pPr>
    </w:p>
    <w:p w14:paraId="017B727C" w14:textId="77777777" w:rsidR="006B033F" w:rsidRDefault="00000000">
      <w:pPr>
        <w:pStyle w:val="SourceCodenumrot"/>
        <w:numPr>
          <w:ilvl w:val="0"/>
          <w:numId w:val="116"/>
        </w:numPr>
        <w:suppressLineNumbers w:val="0"/>
      </w:pPr>
      <w:r>
        <w:t>// read data</w:t>
      </w:r>
    </w:p>
    <w:p w14:paraId="77E3B9A3" w14:textId="77777777" w:rsidR="006B033F" w:rsidRDefault="00000000">
      <w:pPr>
        <w:pStyle w:val="SourceCodenumrot"/>
        <w:numPr>
          <w:ilvl w:val="0"/>
          <w:numId w:val="116"/>
        </w:numPr>
        <w:suppressLineNumbers w:val="0"/>
      </w:pPr>
      <w:r>
        <w:t xml:space="preserve">$data = </w:t>
      </w:r>
      <w:r>
        <w:rPr>
          <w:i/>
        </w:rPr>
        <w:t>fopen</w:t>
      </w:r>
      <w:r>
        <w:t xml:space="preserve">($DATA, </w:t>
      </w:r>
      <w:r>
        <w:rPr>
          <w:color w:val="0000C0"/>
        </w:rPr>
        <w:t>"r"</w:t>
      </w:r>
      <w:r>
        <w:t>);</w:t>
      </w:r>
    </w:p>
    <w:p w14:paraId="7655A410" w14:textId="77777777" w:rsidR="006B033F" w:rsidRDefault="00000000">
      <w:pPr>
        <w:pStyle w:val="SourceCodenumrot"/>
        <w:numPr>
          <w:ilvl w:val="0"/>
          <w:numId w:val="116"/>
        </w:numPr>
        <w:suppressLineNumbers w:val="0"/>
      </w:pPr>
      <w:r>
        <w:rPr>
          <w:b/>
          <w:color w:val="7F0055"/>
        </w:rPr>
        <w:t xml:space="preserve">if </w:t>
      </w:r>
      <w:r>
        <w:t>(!$data) {</w:t>
      </w:r>
    </w:p>
    <w:p w14:paraId="4E83FD50" w14:textId="77777777" w:rsidR="006B033F" w:rsidRDefault="00000000">
      <w:pPr>
        <w:pStyle w:val="SourceCodenumrot"/>
        <w:numPr>
          <w:ilvl w:val="0"/>
          <w:numId w:val="116"/>
        </w:numPr>
        <w:suppressLineNumbers w:val="0"/>
      </w:pPr>
      <w:r>
        <w:rPr>
          <w:color w:val="000000"/>
        </w:rPr>
        <w:t xml:space="preserve">  </w:t>
      </w:r>
      <w:r>
        <w:rPr>
          <w:b/>
          <w:color w:val="7F0055"/>
        </w:rPr>
        <w:t xml:space="preserve">print </w:t>
      </w:r>
      <w:r>
        <w:t xml:space="preserve">"Unable to open the data file </w:t>
      </w:r>
      <w:r>
        <w:rPr>
          <w:b/>
        </w:rPr>
        <w:t xml:space="preserve">[$DATA] </w:t>
      </w:r>
      <w:r>
        <w:t>for reading\n"</w:t>
      </w:r>
      <w:r>
        <w:rPr>
          <w:color w:val="000000"/>
        </w:rPr>
        <w:t>;</w:t>
      </w:r>
    </w:p>
    <w:p w14:paraId="3899B783" w14:textId="77777777" w:rsidR="006B033F" w:rsidRDefault="00000000">
      <w:pPr>
        <w:pStyle w:val="SourceCodenumrot"/>
        <w:numPr>
          <w:ilvl w:val="0"/>
          <w:numId w:val="116"/>
        </w:numPr>
        <w:suppressLineNumbers w:val="0"/>
      </w:pPr>
      <w:r>
        <w:rPr>
          <w:color w:val="000000"/>
        </w:rPr>
        <w:t xml:space="preserve">  </w:t>
      </w:r>
      <w:r>
        <w:t>exit</w:t>
      </w:r>
      <w:r>
        <w:rPr>
          <w:color w:val="000000"/>
        </w:rPr>
        <w:t>;</w:t>
      </w:r>
    </w:p>
    <w:p w14:paraId="7C21E112" w14:textId="77777777" w:rsidR="006B033F" w:rsidRDefault="00000000">
      <w:pPr>
        <w:pStyle w:val="SourceCodenumrot"/>
        <w:numPr>
          <w:ilvl w:val="0"/>
          <w:numId w:val="116"/>
        </w:numPr>
        <w:suppressLineNumbers w:val="0"/>
      </w:pPr>
      <w:r>
        <w:t>}</w:t>
      </w:r>
    </w:p>
    <w:p w14:paraId="3AC4707E" w14:textId="77777777" w:rsidR="006B033F" w:rsidRDefault="006B033F">
      <w:pPr>
        <w:pStyle w:val="SourceCodenumrot"/>
        <w:numPr>
          <w:ilvl w:val="0"/>
          <w:numId w:val="116"/>
        </w:numPr>
        <w:suppressLineNumbers w:val="0"/>
      </w:pPr>
    </w:p>
    <w:p w14:paraId="1D1C5C7B" w14:textId="77777777" w:rsidR="006B033F" w:rsidRDefault="00000000">
      <w:pPr>
        <w:pStyle w:val="SourceCodenumrot"/>
        <w:numPr>
          <w:ilvl w:val="0"/>
          <w:numId w:val="116"/>
        </w:numPr>
        <w:suppressLineNumbers w:val="0"/>
      </w:pPr>
      <w:r>
        <w:t>...</w:t>
      </w:r>
    </w:p>
    <w:p w14:paraId="641491D4" w14:textId="77777777" w:rsidR="006B033F" w:rsidRDefault="006B033F">
      <w:pPr>
        <w:pStyle w:val="StandardWW"/>
        <w:jc w:val="left"/>
        <w:rPr>
          <w:rFonts w:ascii="Consolas" w:hAnsi="Consolas" w:cs="Consolas"/>
          <w:color w:val="FF0000"/>
          <w:sz w:val="14"/>
          <w:szCs w:val="14"/>
          <w:lang w:val="en-US"/>
        </w:rPr>
      </w:pPr>
    </w:p>
    <w:p w14:paraId="042B663C" w14:textId="77777777" w:rsidR="006B033F" w:rsidRDefault="006B033F">
      <w:pPr>
        <w:pStyle w:val="Standard"/>
      </w:pPr>
    </w:p>
    <w:p w14:paraId="0FFDB4B6" w14:textId="77777777" w:rsidR="006B033F" w:rsidRDefault="00000000">
      <w:pPr>
        <w:pStyle w:val="Standard"/>
        <w:rPr>
          <w:b/>
          <w:bCs/>
          <w:u w:val="single"/>
        </w:rPr>
      </w:pPr>
      <w:r>
        <w:rPr>
          <w:b/>
          <w:bCs/>
          <w:u w:val="single"/>
        </w:rPr>
        <w:t>ECMAScript</w:t>
      </w:r>
    </w:p>
    <w:p w14:paraId="130A6457" w14:textId="77777777" w:rsidR="006B033F" w:rsidRDefault="006B033F">
      <w:pPr>
        <w:pStyle w:val="Standard"/>
      </w:pPr>
    </w:p>
    <w:p w14:paraId="10B81641" w14:textId="77777777" w:rsidR="006B033F" w:rsidRDefault="00000000">
      <w:pPr>
        <w:pStyle w:val="SourceCodenumrot"/>
        <w:numPr>
          <w:ilvl w:val="0"/>
          <w:numId w:val="188"/>
        </w:numPr>
      </w:pPr>
      <w:r>
        <w:rPr>
          <w:color w:val="A31515"/>
        </w:rPr>
        <w:t>'use strict'</w:t>
      </w:r>
      <w:r>
        <w:rPr>
          <w:color w:val="000000"/>
        </w:rPr>
        <w:t>;</w:t>
      </w:r>
    </w:p>
    <w:p w14:paraId="013A7B62" w14:textId="77777777" w:rsidR="006B033F" w:rsidRDefault="00000000">
      <w:pPr>
        <w:pStyle w:val="SourceCodenumrot"/>
        <w:numPr>
          <w:ilvl w:val="0"/>
          <w:numId w:val="117"/>
        </w:numPr>
      </w:pPr>
      <w:r>
        <w:t>// this is a comment</w:t>
      </w:r>
    </w:p>
    <w:p w14:paraId="3B9C01D2" w14:textId="77777777" w:rsidR="006B033F" w:rsidRDefault="00000000">
      <w:pPr>
        <w:pStyle w:val="SourceCodenumrot"/>
        <w:numPr>
          <w:ilvl w:val="0"/>
          <w:numId w:val="117"/>
        </w:numPr>
      </w:pPr>
      <w:r>
        <w:t>// constant</w:t>
      </w:r>
    </w:p>
    <w:p w14:paraId="6AFE9700" w14:textId="77777777" w:rsidR="006B033F" w:rsidRDefault="00000000">
      <w:pPr>
        <w:pStyle w:val="SourceCodenumrot"/>
        <w:numPr>
          <w:ilvl w:val="0"/>
          <w:numId w:val="117"/>
        </w:numPr>
      </w:pPr>
      <w:r>
        <w:rPr>
          <w:color w:val="0000FF"/>
        </w:rPr>
        <w:t xml:space="preserve">const </w:t>
      </w:r>
      <w:r>
        <w:rPr>
          <w:color w:val="000000"/>
        </w:rPr>
        <w:t xml:space="preserve">name = </w:t>
      </w:r>
      <w:r>
        <w:rPr>
          <w:color w:val="A31515"/>
        </w:rPr>
        <w:t>"dupont"</w:t>
      </w:r>
      <w:r>
        <w:rPr>
          <w:color w:val="000000"/>
        </w:rPr>
        <w:t>;</w:t>
      </w:r>
    </w:p>
    <w:p w14:paraId="43F3CBC4" w14:textId="77777777" w:rsidR="006B033F" w:rsidRDefault="00000000">
      <w:pPr>
        <w:pStyle w:val="SourceCodenumrot"/>
        <w:numPr>
          <w:ilvl w:val="0"/>
          <w:numId w:val="117"/>
        </w:numPr>
      </w:pPr>
      <w:r>
        <w:t>// display on screen</w:t>
      </w:r>
    </w:p>
    <w:p w14:paraId="7ADD0646" w14:textId="77777777" w:rsidR="006B033F" w:rsidRDefault="00000000">
      <w:pPr>
        <w:pStyle w:val="SourceCodenumrot"/>
        <w:numPr>
          <w:ilvl w:val="0"/>
          <w:numId w:val="117"/>
        </w:numPr>
      </w:pPr>
      <w:r>
        <w:rPr>
          <w:color w:val="000000"/>
        </w:rPr>
        <w:t>console.log(</w:t>
      </w:r>
      <w:r>
        <w:rPr>
          <w:color w:val="A31515"/>
        </w:rPr>
        <w:t>"name: "</w:t>
      </w:r>
      <w:r>
        <w:rPr>
          <w:color w:val="000000"/>
        </w:rPr>
        <w:t>, name);</w:t>
      </w:r>
    </w:p>
    <w:p w14:paraId="0C46B719" w14:textId="77777777" w:rsidR="006B033F" w:rsidRDefault="00000000">
      <w:pPr>
        <w:pStyle w:val="SourceCodenumrot"/>
        <w:numPr>
          <w:ilvl w:val="0"/>
          <w:numId w:val="117"/>
        </w:numPr>
      </w:pPr>
      <w:r>
        <w:t>// an array with elements of different types</w:t>
      </w:r>
    </w:p>
    <w:p w14:paraId="0FEB03BD" w14:textId="77777777" w:rsidR="006B033F" w:rsidRDefault="00000000">
      <w:pPr>
        <w:pStyle w:val="SourceCodenumrot"/>
        <w:numPr>
          <w:ilvl w:val="0"/>
          <w:numId w:val="117"/>
        </w:numPr>
      </w:pPr>
      <w:r>
        <w:rPr>
          <w:color w:val="0000FF"/>
        </w:rPr>
        <w:t xml:space="preserve">const </w:t>
      </w:r>
      <w:r>
        <w:rPr>
          <w:color w:val="000000"/>
        </w:rPr>
        <w:t xml:space="preserve">array = </w:t>
      </w:r>
      <w:r>
        <w:rPr>
          <w:b/>
          <w:color w:val="000000"/>
        </w:rPr>
        <w:t>["one", "two", 3, 4]</w:t>
      </w:r>
      <w:r>
        <w:rPr>
          <w:color w:val="000000"/>
        </w:rPr>
        <w:t>;</w:t>
      </w:r>
    </w:p>
    <w:p w14:paraId="45FB3257" w14:textId="77777777" w:rsidR="006B033F" w:rsidRDefault="00000000">
      <w:pPr>
        <w:pStyle w:val="SourceCodenumrot"/>
        <w:numPr>
          <w:ilvl w:val="0"/>
          <w:numId w:val="117"/>
        </w:numPr>
      </w:pPr>
      <w:r>
        <w:t>// its number of elements</w:t>
      </w:r>
    </w:p>
    <w:p w14:paraId="50C714C9" w14:textId="77777777" w:rsidR="006B033F" w:rsidRDefault="00000000">
      <w:pPr>
        <w:pStyle w:val="SourceCodenumrot"/>
        <w:numPr>
          <w:ilvl w:val="0"/>
          <w:numId w:val="117"/>
        </w:numPr>
      </w:pPr>
      <w:r>
        <w:rPr>
          <w:color w:val="0000FF"/>
        </w:rPr>
        <w:t xml:space="preserve">let </w:t>
      </w:r>
      <w:r>
        <w:rPr>
          <w:color w:val="000000"/>
        </w:rPr>
        <w:t>n = array.length;</w:t>
      </w:r>
    </w:p>
    <w:p w14:paraId="0075536B" w14:textId="77777777" w:rsidR="006B033F" w:rsidRDefault="00000000">
      <w:pPr>
        <w:pStyle w:val="SourceCodenumrot"/>
        <w:numPr>
          <w:ilvl w:val="0"/>
          <w:numId w:val="117"/>
        </w:numPr>
      </w:pPr>
      <w:r>
        <w:t>// a loop</w:t>
      </w:r>
    </w:p>
    <w:p w14:paraId="300DCEAB" w14:textId="77777777" w:rsidR="006B033F" w:rsidRDefault="00000000">
      <w:pPr>
        <w:pStyle w:val="SourceCodenumrot"/>
        <w:numPr>
          <w:ilvl w:val="0"/>
          <w:numId w:val="117"/>
        </w:numPr>
      </w:pPr>
      <w:r>
        <w:rPr>
          <w:color w:val="0000FF"/>
        </w:rPr>
        <w:t xml:space="preserve">for </w:t>
      </w:r>
      <w:r>
        <w:rPr>
          <w:color w:val="000000"/>
        </w:rPr>
        <w:t>(</w:t>
      </w:r>
      <w:r>
        <w:rPr>
          <w:color w:val="0000FF"/>
        </w:rPr>
        <w:t xml:space="preserve">let </w:t>
      </w:r>
      <w:r>
        <w:rPr>
          <w:color w:val="000000"/>
        </w:rPr>
        <w:t>i = 0; i &lt; n; i++) {</w:t>
      </w:r>
    </w:p>
    <w:p w14:paraId="1CBE42B4" w14:textId="77777777" w:rsidR="006B033F" w:rsidRDefault="00000000">
      <w:pPr>
        <w:pStyle w:val="SourceCodenumrot"/>
        <w:numPr>
          <w:ilvl w:val="0"/>
          <w:numId w:val="117"/>
        </w:numPr>
      </w:pPr>
      <w:r>
        <w:rPr>
          <w:color w:val="000000"/>
        </w:rPr>
        <w:t xml:space="preserve">  console.log(</w:t>
      </w:r>
      <w:r>
        <w:rPr>
          <w:color w:val="A31515"/>
        </w:rPr>
        <w:t>"array</w:t>
      </w:r>
      <w:r>
        <w:rPr>
          <w:b/>
          <w:color w:val="A31515"/>
        </w:rPr>
        <w:t xml:space="preserve">[", i, "] </w:t>
      </w:r>
      <w:r>
        <w:rPr>
          <w:color w:val="A31515"/>
        </w:rPr>
        <w:t>= "</w:t>
      </w:r>
      <w:r>
        <w:rPr>
          <w:color w:val="000000"/>
        </w:rPr>
        <w:t>, array</w:t>
      </w:r>
      <w:r>
        <w:rPr>
          <w:b/>
          <w:color w:val="000000"/>
        </w:rPr>
        <w:t>[i]</w:t>
      </w:r>
      <w:r>
        <w:rPr>
          <w:color w:val="000000"/>
        </w:rPr>
        <w:t>);</w:t>
      </w:r>
    </w:p>
    <w:p w14:paraId="4A11A46E" w14:textId="77777777" w:rsidR="006B033F" w:rsidRDefault="00000000">
      <w:pPr>
        <w:pStyle w:val="SourceCodenumrot"/>
        <w:numPr>
          <w:ilvl w:val="0"/>
          <w:numId w:val="117"/>
        </w:numPr>
      </w:pPr>
      <w:r>
        <w:t>}</w:t>
      </w:r>
    </w:p>
    <w:p w14:paraId="21DDF887" w14:textId="77777777" w:rsidR="006B033F" w:rsidRDefault="00000000">
      <w:pPr>
        <w:pStyle w:val="SourceCodenumrot"/>
        <w:numPr>
          <w:ilvl w:val="0"/>
          <w:numId w:val="117"/>
        </w:numPr>
      </w:pPr>
      <w:r>
        <w:t>// Initializing 2 variables with the contents of an array</w:t>
      </w:r>
    </w:p>
    <w:p w14:paraId="5B9405B1" w14:textId="77777777" w:rsidR="006B033F" w:rsidRDefault="00000000">
      <w:pPr>
        <w:pStyle w:val="SourceCodenumrot"/>
        <w:numPr>
          <w:ilvl w:val="0"/>
          <w:numId w:val="117"/>
        </w:numPr>
      </w:pPr>
      <w:r>
        <w:rPr>
          <w:color w:val="0000FF"/>
        </w:rPr>
        <w:t xml:space="preserve">let </w:t>
      </w:r>
      <w:r>
        <w:rPr>
          <w:b/>
          <w:color w:val="000000"/>
        </w:rPr>
        <w:t xml:space="preserve">[string1, string2] </w:t>
      </w:r>
      <w:r>
        <w:rPr>
          <w:color w:val="000000"/>
        </w:rPr>
        <w:t xml:space="preserve">= </w:t>
      </w:r>
      <w:r>
        <w:rPr>
          <w:b/>
          <w:color w:val="000000"/>
        </w:rPr>
        <w:t>["string1", "string2"]</w:t>
      </w:r>
      <w:r>
        <w:rPr>
          <w:color w:val="000000"/>
        </w:rPr>
        <w:t>;</w:t>
      </w:r>
    </w:p>
    <w:p w14:paraId="58AB4F69" w14:textId="77777777" w:rsidR="006B033F" w:rsidRDefault="00000000">
      <w:pPr>
        <w:pStyle w:val="SourceCodenumrot"/>
        <w:numPr>
          <w:ilvl w:val="0"/>
          <w:numId w:val="117"/>
        </w:numPr>
      </w:pPr>
      <w:r>
        <w:t>// concatenating the two strings</w:t>
      </w:r>
    </w:p>
    <w:p w14:paraId="3F124F81" w14:textId="77777777" w:rsidR="006B033F" w:rsidRDefault="00000000">
      <w:pPr>
        <w:pStyle w:val="SourceCodenumrot"/>
        <w:numPr>
          <w:ilvl w:val="0"/>
          <w:numId w:val="117"/>
        </w:numPr>
      </w:pPr>
      <w:r>
        <w:rPr>
          <w:color w:val="0000FF"/>
        </w:rPr>
        <w:t xml:space="preserve">const </w:t>
      </w:r>
      <w:r>
        <w:rPr>
          <w:color w:val="000000"/>
        </w:rPr>
        <w:t>string3 = string1 + string2;</w:t>
      </w:r>
    </w:p>
    <w:p w14:paraId="3C80D1F8" w14:textId="77777777" w:rsidR="006B033F" w:rsidRDefault="00000000">
      <w:pPr>
        <w:pStyle w:val="SourceCodenumrot"/>
        <w:numPr>
          <w:ilvl w:val="0"/>
          <w:numId w:val="117"/>
        </w:numPr>
      </w:pPr>
      <w:r>
        <w:t>// display result</w:t>
      </w:r>
    </w:p>
    <w:p w14:paraId="3503E339" w14:textId="77777777" w:rsidR="006B033F" w:rsidRDefault="00000000">
      <w:pPr>
        <w:pStyle w:val="SourceCodenumrot"/>
        <w:numPr>
          <w:ilvl w:val="0"/>
          <w:numId w:val="117"/>
        </w:numPr>
      </w:pPr>
      <w:r>
        <w:t>console.log(</w:t>
      </w:r>
      <w:r>
        <w:rPr>
          <w:b/>
        </w:rPr>
        <w:t>[string1, string2, string3]</w:t>
      </w:r>
      <w:r>
        <w:t>);</w:t>
      </w:r>
    </w:p>
    <w:p w14:paraId="7130CA29" w14:textId="77777777" w:rsidR="006B033F" w:rsidRDefault="00000000">
      <w:pPr>
        <w:pStyle w:val="SourceCodenumrot"/>
        <w:numPr>
          <w:ilvl w:val="0"/>
          <w:numId w:val="117"/>
        </w:numPr>
      </w:pPr>
      <w:r>
        <w:t>...</w:t>
      </w:r>
    </w:p>
    <w:p w14:paraId="77C87988" w14:textId="77777777" w:rsidR="006B033F" w:rsidRDefault="006B033F">
      <w:pPr>
        <w:pStyle w:val="StandardWW"/>
      </w:pPr>
    </w:p>
    <w:p w14:paraId="60EB534F" w14:textId="77777777" w:rsidR="006B033F" w:rsidRDefault="00000000">
      <w:pPr>
        <w:pStyle w:val="Standard"/>
        <w:rPr>
          <w:b/>
          <w:bCs/>
          <w:u w:val="single"/>
        </w:rPr>
      </w:pPr>
      <w:r>
        <w:rPr>
          <w:b/>
          <w:bCs/>
          <w:u w:val="single"/>
        </w:rPr>
        <w:t>VBScript</w:t>
      </w:r>
    </w:p>
    <w:p w14:paraId="3EE7F61C" w14:textId="77777777" w:rsidR="006B033F" w:rsidRDefault="006B033F">
      <w:pPr>
        <w:pStyle w:val="Standard"/>
      </w:pPr>
    </w:p>
    <w:p w14:paraId="63D9660A" w14:textId="77777777" w:rsidR="006B033F" w:rsidRDefault="00000000">
      <w:pPr>
        <w:pStyle w:val="SourceCodenumrot"/>
        <w:numPr>
          <w:ilvl w:val="0"/>
          <w:numId w:val="189"/>
        </w:numPr>
      </w:pPr>
      <w:r>
        <w:t>' Calculating a taxpayer's tax</w:t>
      </w:r>
    </w:p>
    <w:p w14:paraId="262C6D9E" w14:textId="77777777" w:rsidR="006B033F" w:rsidRDefault="00000000">
      <w:pPr>
        <w:pStyle w:val="SourceCodenumrot"/>
        <w:ind w:left="720" w:hanging="360"/>
      </w:pPr>
      <w:r>
        <w:lastRenderedPageBreak/>
        <w:t>' the program must be called with three parameters: married children salary</w:t>
      </w:r>
    </w:p>
    <w:p w14:paraId="11761407" w14:textId="77777777" w:rsidR="006B033F" w:rsidRDefault="00000000">
      <w:pPr>
        <w:pStyle w:val="SourceCodenumrot"/>
        <w:ind w:left="720" w:hanging="360"/>
      </w:pPr>
      <w:r>
        <w:t>' married: character O if married, N if unmarried</w:t>
      </w:r>
    </w:p>
    <w:p w14:paraId="79EB0AE9" w14:textId="77777777" w:rsidR="006B033F" w:rsidRDefault="00000000">
      <w:pPr>
        <w:pStyle w:val="SourceCodenumrot"/>
        <w:ind w:left="720" w:hanging="360"/>
      </w:pPr>
      <w:r>
        <w:t>' children: number of children</w:t>
      </w:r>
    </w:p>
    <w:p w14:paraId="490E7997" w14:textId="77777777" w:rsidR="006B033F" w:rsidRDefault="00000000">
      <w:pPr>
        <w:pStyle w:val="SourceCodenumrot"/>
        <w:ind w:left="720" w:hanging="360"/>
      </w:pPr>
      <w:r>
        <w:t>' salary: annual salary without cents</w:t>
      </w:r>
    </w:p>
    <w:p w14:paraId="4B5B73E4" w14:textId="77777777" w:rsidR="006B033F" w:rsidRDefault="006B033F">
      <w:pPr>
        <w:pStyle w:val="SourceCodenumrot"/>
        <w:ind w:left="720" w:hanging="360"/>
      </w:pPr>
    </w:p>
    <w:p w14:paraId="0E79CA19" w14:textId="77777777" w:rsidR="006B033F" w:rsidRDefault="00000000">
      <w:pPr>
        <w:pStyle w:val="SourceCodenumrot"/>
        <w:ind w:left="720" w:hanging="360"/>
      </w:pPr>
      <w:r>
        <w:t>' mandatory variable declaration</w:t>
      </w:r>
    </w:p>
    <w:p w14:paraId="714AD382"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Option Explicit</w:t>
      </w:r>
    </w:p>
    <w:p w14:paraId="5EA1056E"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error</w:t>
      </w:r>
    </w:p>
    <w:p w14:paraId="625A39AE" w14:textId="77777777" w:rsidR="006B033F" w:rsidRDefault="00000000">
      <w:pPr>
        <w:pStyle w:val="SourceCodenumrot"/>
        <w:ind w:left="720" w:hanging="360"/>
      </w:pPr>
      <w:r>
        <w:t xml:space="preserve">  </w:t>
      </w:r>
    </w:p>
    <w:p w14:paraId="3A63B78E" w14:textId="77777777" w:rsidR="006B033F" w:rsidRDefault="00000000">
      <w:pPr>
        <w:pStyle w:val="SourceCodenumrot"/>
        <w:ind w:left="720" w:hanging="360"/>
      </w:pPr>
      <w:r>
        <w:t>' retrieve the arguments and check their validity</w:t>
      </w:r>
    </w:p>
    <w:p w14:paraId="1E859948"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wife, children, salary</w:t>
      </w:r>
    </w:p>
    <w:p w14:paraId="065618B4" w14:textId="77777777" w:rsidR="006B033F" w:rsidRDefault="00000000">
      <w:pPr>
        <w:pStyle w:val="SourceCodenumrot"/>
        <w:ind w:left="720" w:hanging="360"/>
      </w:pPr>
      <w:r>
        <w:t xml:space="preserve">  error = GetArguments(wife, children, salary)</w:t>
      </w:r>
    </w:p>
    <w:p w14:paraId="2FFE780D"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error?</w:t>
      </w:r>
    </w:p>
    <w:p w14:paraId="50504936"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If </w:t>
      </w:r>
      <w:r>
        <w:rPr>
          <w:rFonts w:ascii="Lucida Console" w:hAnsi="Lucida Console"/>
          <w:color w:val="000000"/>
          <w:sz w:val="17"/>
          <w:szCs w:val="17"/>
        </w:rPr>
        <w:t xml:space="preserve">error(0) &lt;&gt; 0 </w:t>
      </w:r>
      <w:r>
        <w:rPr>
          <w:rFonts w:ascii="Lucida Console" w:hAnsi="Lucida Console"/>
          <w:color w:val="00007F"/>
          <w:sz w:val="17"/>
          <w:szCs w:val="17"/>
        </w:rPr>
        <w:t xml:space="preserve">Then </w:t>
      </w:r>
      <w:r>
        <w:rPr>
          <w:rFonts w:ascii="Lucida Console" w:hAnsi="Lucida Console"/>
          <w:color w:val="000000"/>
          <w:sz w:val="17"/>
          <w:szCs w:val="17"/>
        </w:rPr>
        <w:t>wscript.echo error(1) : wscript.quit error(0)</w:t>
      </w:r>
    </w:p>
    <w:p w14:paraId="33158930" w14:textId="77777777" w:rsidR="006B033F" w:rsidRDefault="006B033F">
      <w:pPr>
        <w:pStyle w:val="SourceCodenumrot"/>
        <w:ind w:left="720" w:hanging="360"/>
      </w:pPr>
    </w:p>
    <w:p w14:paraId="5C3CD7D8" w14:textId="77777777" w:rsidR="006B033F" w:rsidRDefault="00000000">
      <w:pPr>
        <w:pStyle w:val="SourceCodenumrot"/>
        <w:ind w:left="720" w:hanging="360"/>
      </w:pPr>
      <w:r>
        <w:t>' Retrieve the data needed to calculate the tax</w:t>
      </w:r>
    </w:p>
    <w:p w14:paraId="25315868"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Dim </w:t>
      </w:r>
      <w:r>
        <w:rPr>
          <w:rFonts w:ascii="Lucida Console" w:hAnsi="Lucida Console"/>
          <w:color w:val="000000"/>
          <w:sz w:val="17"/>
          <w:szCs w:val="17"/>
        </w:rPr>
        <w:t>limits, coeffR, coeffN</w:t>
      </w:r>
    </w:p>
    <w:p w14:paraId="71194693" w14:textId="77777777" w:rsidR="006B033F" w:rsidRDefault="00000000">
      <w:pPr>
        <w:pStyle w:val="SourceCodenumrot"/>
        <w:ind w:left="720" w:hanging="360"/>
      </w:pPr>
      <w:r>
        <w:t xml:space="preserve">  error = getData(limits, coeffR, coeffN)</w:t>
      </w:r>
    </w:p>
    <w:p w14:paraId="71B56977"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error?</w:t>
      </w:r>
    </w:p>
    <w:p w14:paraId="579BE201"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007F"/>
          <w:sz w:val="17"/>
          <w:szCs w:val="17"/>
        </w:rPr>
        <w:t xml:space="preserve">If </w:t>
      </w:r>
      <w:r>
        <w:rPr>
          <w:rFonts w:ascii="Lucida Console" w:hAnsi="Lucida Console"/>
          <w:color w:val="000000"/>
          <w:sz w:val="17"/>
          <w:szCs w:val="17"/>
        </w:rPr>
        <w:t xml:space="preserve">error(0) ≠ 0 </w:t>
      </w:r>
      <w:r>
        <w:rPr>
          <w:rFonts w:ascii="Lucida Console" w:hAnsi="Lucida Console"/>
          <w:color w:val="00007F"/>
          <w:sz w:val="17"/>
          <w:szCs w:val="17"/>
        </w:rPr>
        <w:t xml:space="preserve">Then </w:t>
      </w:r>
      <w:r>
        <w:rPr>
          <w:rFonts w:ascii="Lucida Console" w:hAnsi="Lucida Console"/>
          <w:color w:val="000000"/>
          <w:sz w:val="17"/>
          <w:szCs w:val="17"/>
        </w:rPr>
        <w:t>wscript.echo error(1) : wscript.quit 5</w:t>
      </w:r>
    </w:p>
    <w:p w14:paraId="123A303C" w14:textId="77777777" w:rsidR="006B033F" w:rsidRDefault="006B033F">
      <w:pPr>
        <w:pStyle w:val="SourceCodenumrot"/>
        <w:ind w:left="720" w:hanging="360"/>
      </w:pPr>
    </w:p>
    <w:p w14:paraId="5D59288A"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Display the result</w:t>
      </w:r>
    </w:p>
    <w:p w14:paraId="40751F8F" w14:textId="77777777" w:rsidR="006B033F" w:rsidRDefault="00000000">
      <w:pPr>
        <w:pStyle w:val="SourceCodenumrot"/>
        <w:ind w:left="720" w:hanging="360"/>
      </w:pPr>
      <w:r>
        <w:t xml:space="preserve">  wscript.echo "tax=" &amp; calculateTax(spouse,children,salary,limits,coeffR,coeffN)</w:t>
      </w:r>
    </w:p>
    <w:p w14:paraId="68487A3A" w14:textId="77777777" w:rsidR="006B033F" w:rsidRDefault="00000000">
      <w:pPr>
        <w:pStyle w:val="SourceCodenumrot"/>
        <w:ind w:left="720" w:hanging="360"/>
      </w:pPr>
      <w:r>
        <w:t xml:space="preserve">  </w:t>
      </w:r>
    </w:p>
    <w:p w14:paraId="3F85F5A3" w14:textId="77777777" w:rsidR="006B033F" w:rsidRDefault="00000000">
      <w:pPr>
        <w:pStyle w:val="SourceCodenumrot"/>
        <w:ind w:left="720" w:hanging="360"/>
      </w:pPr>
      <w:r>
        <w:rPr>
          <w:rFonts w:ascii="Lucida Console" w:hAnsi="Lucida Console"/>
          <w:color w:val="000000"/>
          <w:sz w:val="17"/>
          <w:szCs w:val="17"/>
        </w:rPr>
        <w:t xml:space="preserve">  </w:t>
      </w:r>
      <w:r>
        <w:rPr>
          <w:rFonts w:ascii="Lucida Console" w:hAnsi="Lucida Console"/>
          <w:color w:val="008000"/>
          <w:sz w:val="17"/>
          <w:szCs w:val="17"/>
        </w:rPr>
        <w:t>' exit without error</w:t>
      </w:r>
    </w:p>
    <w:p w14:paraId="112D3DA4" w14:textId="77777777" w:rsidR="006B033F" w:rsidRDefault="00000000">
      <w:pPr>
        <w:pStyle w:val="SourceCodenumrot"/>
        <w:ind w:left="720" w:hanging="360"/>
      </w:pPr>
      <w:r>
        <w:t xml:space="preserve">  wscript.quit 0</w:t>
      </w:r>
    </w:p>
    <w:p w14:paraId="0FA284BD" w14:textId="77777777" w:rsidR="006B033F" w:rsidRDefault="006B033F">
      <w:pPr>
        <w:rPr>
          <w:b/>
          <w:bCs/>
          <w:u w:val="single"/>
        </w:rPr>
      </w:pPr>
    </w:p>
    <w:p w14:paraId="68CAF710" w14:textId="77777777" w:rsidR="006B033F" w:rsidRDefault="006B033F">
      <w:pPr>
        <w:pStyle w:val="Standard"/>
      </w:pPr>
    </w:p>
    <w:p w14:paraId="4D7507B0" w14:textId="77777777" w:rsidR="006B033F" w:rsidRDefault="00000000">
      <w:pPr>
        <w:pStyle w:val="Standard"/>
        <w:rPr>
          <w:b/>
          <w:bCs/>
          <w:u w:val="single"/>
        </w:rPr>
      </w:pPr>
      <w:r>
        <w:rPr>
          <w:b/>
          <w:bCs/>
          <w:u w:val="single"/>
        </w:rPr>
        <w:t>XML</w:t>
      </w:r>
    </w:p>
    <w:p w14:paraId="1DB4D3D7" w14:textId="77777777" w:rsidR="006B033F" w:rsidRDefault="006B033F">
      <w:pPr>
        <w:pStyle w:val="Standard"/>
      </w:pPr>
    </w:p>
    <w:p w14:paraId="3D2F9DF9" w14:textId="77777777" w:rsidR="006B033F" w:rsidRDefault="00000000">
      <w:pPr>
        <w:pStyle w:val="SourceCodenumrot"/>
        <w:numPr>
          <w:ilvl w:val="0"/>
          <w:numId w:val="190"/>
        </w:numPr>
      </w:pPr>
      <w:r>
        <w:rPr>
          <w:color w:val="0000FF"/>
        </w:rPr>
        <w:t>&lt;?</w:t>
      </w:r>
      <w:r>
        <w:rPr>
          <w:color w:val="A31515"/>
        </w:rPr>
        <w:t xml:space="preserve">xml </w:t>
      </w:r>
      <w:r>
        <w:rPr>
          <w:color w:val="0000FF"/>
        </w:rPr>
        <w:t>version=</w:t>
      </w:r>
      <w:r>
        <w:t>"</w:t>
      </w:r>
      <w:r>
        <w:rPr>
          <w:color w:val="0000FF"/>
        </w:rPr>
        <w:t>1.0</w:t>
      </w:r>
      <w:r>
        <w:t xml:space="preserve">" </w:t>
      </w:r>
      <w:r>
        <w:rPr>
          <w:color w:val="0000FF"/>
        </w:rPr>
        <w:t>encoding=</w:t>
      </w:r>
      <w:r>
        <w:t>"</w:t>
      </w:r>
      <w:r>
        <w:rPr>
          <w:color w:val="0000FF"/>
        </w:rPr>
        <w:t>utf-8</w:t>
      </w:r>
      <w:r>
        <w:t xml:space="preserve">" </w:t>
      </w:r>
      <w:r>
        <w:rPr>
          <w:color w:val="0000FF"/>
        </w:rPr>
        <w:t>?&gt;</w:t>
      </w:r>
    </w:p>
    <w:p w14:paraId="66CC1C24" w14:textId="77777777" w:rsidR="006B033F" w:rsidRDefault="00000000">
      <w:pPr>
        <w:pStyle w:val="SourceCodenumrot"/>
        <w:ind w:left="720" w:hanging="360"/>
      </w:pPr>
      <w:r>
        <w:rPr>
          <w:color w:val="0000FF"/>
        </w:rPr>
        <w:t>&lt;</w:t>
      </w:r>
      <w:r>
        <w:rPr>
          <w:color w:val="A31515"/>
        </w:rPr>
        <w:t>configuration</w:t>
      </w:r>
      <w:r>
        <w:rPr>
          <w:color w:val="0000FF"/>
        </w:rPr>
        <w:t>&gt;</w:t>
      </w:r>
    </w:p>
    <w:p w14:paraId="3F60843E" w14:textId="77777777" w:rsidR="006B033F" w:rsidRDefault="006B033F">
      <w:pPr>
        <w:pStyle w:val="SourceCodenumrot"/>
        <w:ind w:left="720" w:hanging="360"/>
      </w:pPr>
    </w:p>
    <w:p w14:paraId="74BE1F54" w14:textId="77777777" w:rsidR="006B033F" w:rsidRDefault="00000000">
      <w:pPr>
        <w:pStyle w:val="SourceCodenumrot"/>
        <w:ind w:left="720" w:hanging="360"/>
      </w:pPr>
      <w:r>
        <w:rPr>
          <w:color w:val="0000FF"/>
        </w:rPr>
        <w:t xml:space="preserve">  &lt;</w:t>
      </w:r>
      <w:r>
        <w:rPr>
          <w:color w:val="A31515"/>
        </w:rPr>
        <w:t>configSections</w:t>
      </w:r>
      <w:r>
        <w:rPr>
          <w:color w:val="0000FF"/>
        </w:rPr>
        <w:t>&gt;</w:t>
      </w:r>
    </w:p>
    <w:p w14:paraId="3CC4CD6E" w14:textId="77777777" w:rsidR="006B033F" w:rsidRDefault="00000000">
      <w:pPr>
        <w:pStyle w:val="SourceCodenumrot"/>
        <w:ind w:left="720" w:hanging="360"/>
      </w:pPr>
      <w:r>
        <w:rPr>
          <w:color w:val="0000FF"/>
        </w:rPr>
        <w:t xml:space="preserve">    &lt;</w:t>
      </w:r>
      <w:r>
        <w:rPr>
          <w:color w:val="A31515"/>
        </w:rPr>
        <w:t xml:space="preserve">sectionGroup </w:t>
      </w:r>
      <w:r>
        <w:rPr>
          <w:color w:val="0000FF"/>
        </w:rPr>
        <w:t>name=</w:t>
      </w:r>
      <w:r>
        <w:t>"</w:t>
      </w:r>
      <w:r>
        <w:rPr>
          <w:color w:val="0000FF"/>
        </w:rPr>
        <w:t>spring</w:t>
      </w:r>
      <w:r>
        <w:t>"</w:t>
      </w:r>
      <w:r>
        <w:rPr>
          <w:color w:val="0000FF"/>
        </w:rPr>
        <w:t>&gt;</w:t>
      </w:r>
    </w:p>
    <w:p w14:paraId="6509CECC" w14:textId="77777777" w:rsidR="006B033F"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context</w:t>
      </w:r>
      <w:r>
        <w:t xml:space="preserve">" </w:t>
      </w:r>
      <w:r>
        <w:rPr>
          <w:color w:val="0000FF"/>
        </w:rPr>
        <w:t>type=</w:t>
      </w:r>
      <w:r>
        <w:t>"</w:t>
      </w:r>
      <w:r>
        <w:rPr>
          <w:color w:val="0000FF"/>
        </w:rPr>
        <w:t>Spring.Context.Support.ContextHandler, Spring.Core</w:t>
      </w:r>
      <w:r>
        <w:t xml:space="preserve">" </w:t>
      </w:r>
      <w:r>
        <w:rPr>
          <w:color w:val="0000FF"/>
        </w:rPr>
        <w:t>/&gt;</w:t>
      </w:r>
    </w:p>
    <w:p w14:paraId="444F6025" w14:textId="77777777" w:rsidR="006B033F" w:rsidRDefault="00000000">
      <w:pPr>
        <w:pStyle w:val="SourceCodenumrot"/>
        <w:ind w:left="720" w:hanging="360"/>
      </w:pPr>
      <w:r>
        <w:rPr>
          <w:color w:val="0000FF"/>
        </w:rPr>
        <w:t xml:space="preserve">      &lt;</w:t>
      </w:r>
      <w:r>
        <w:rPr>
          <w:color w:val="A31515"/>
        </w:rPr>
        <w:t xml:space="preserve">section </w:t>
      </w:r>
      <w:r>
        <w:rPr>
          <w:color w:val="0000FF"/>
        </w:rPr>
        <w:t>name=</w:t>
      </w:r>
      <w:r>
        <w:t>"</w:t>
      </w:r>
      <w:r>
        <w:rPr>
          <w:color w:val="0000FF"/>
        </w:rPr>
        <w:t>objects</w:t>
      </w:r>
      <w:r>
        <w:t xml:space="preserve">" </w:t>
      </w:r>
      <w:r>
        <w:rPr>
          <w:color w:val="0000FF"/>
        </w:rPr>
        <w:t>type=</w:t>
      </w:r>
      <w:r>
        <w:t>"</w:t>
      </w:r>
      <w:r>
        <w:rPr>
          <w:color w:val="0000FF"/>
        </w:rPr>
        <w:t>Spring.Context.Support.DefaultSectionHandler, Spring.Core</w:t>
      </w:r>
      <w:r>
        <w:t xml:space="preserve">" </w:t>
      </w:r>
      <w:r>
        <w:rPr>
          <w:color w:val="0000FF"/>
        </w:rPr>
        <w:t>/&gt;</w:t>
      </w:r>
    </w:p>
    <w:p w14:paraId="342844D5" w14:textId="77777777" w:rsidR="006B033F" w:rsidRDefault="00000000">
      <w:pPr>
        <w:pStyle w:val="SourceCodenumrot"/>
        <w:ind w:left="720" w:hanging="360"/>
      </w:pPr>
      <w:r>
        <w:rPr>
          <w:color w:val="0000FF"/>
        </w:rPr>
        <w:t xml:space="preserve">    &lt;</w:t>
      </w:r>
      <w:r>
        <w:rPr>
          <w:color w:val="A31515"/>
        </w:rPr>
        <w:t>/sectionGroup</w:t>
      </w:r>
      <w:r>
        <w:rPr>
          <w:color w:val="0000FF"/>
        </w:rPr>
        <w:t>&gt;</w:t>
      </w:r>
    </w:p>
    <w:p w14:paraId="07E56D9C" w14:textId="77777777" w:rsidR="006B033F" w:rsidRDefault="00000000">
      <w:pPr>
        <w:pStyle w:val="SourceCodenumrot"/>
        <w:ind w:left="720" w:hanging="360"/>
      </w:pPr>
      <w:r>
        <w:rPr>
          <w:color w:val="0000FF"/>
        </w:rPr>
        <w:t xml:space="preserve">  &lt;</w:t>
      </w:r>
      <w:r>
        <w:rPr>
          <w:color w:val="A31515"/>
        </w:rPr>
        <w:t>/configSections</w:t>
      </w:r>
      <w:r>
        <w:rPr>
          <w:color w:val="0000FF"/>
        </w:rPr>
        <w:t>&gt;</w:t>
      </w:r>
    </w:p>
    <w:p w14:paraId="07AA9F11" w14:textId="77777777" w:rsidR="006B033F" w:rsidRDefault="006B033F">
      <w:pPr>
        <w:pStyle w:val="SourceCodenumrot"/>
        <w:ind w:left="720" w:hanging="360"/>
      </w:pPr>
    </w:p>
    <w:p w14:paraId="37A4F4CA" w14:textId="77777777" w:rsidR="006B033F" w:rsidRDefault="00000000">
      <w:pPr>
        <w:pStyle w:val="SourceCodenumrot"/>
        <w:ind w:left="720" w:hanging="360"/>
      </w:pPr>
      <w:r>
        <w:rPr>
          <w:color w:val="0000FF"/>
        </w:rPr>
        <w:t xml:space="preserve">  &lt;</w:t>
      </w:r>
      <w:r>
        <w:rPr>
          <w:color w:val="A31515"/>
        </w:rPr>
        <w:t>spring</w:t>
      </w:r>
      <w:r>
        <w:rPr>
          <w:color w:val="0000FF"/>
        </w:rPr>
        <w:t>&gt;</w:t>
      </w:r>
    </w:p>
    <w:p w14:paraId="4E4FCA44" w14:textId="77777777" w:rsidR="006B033F" w:rsidRDefault="00000000">
      <w:pPr>
        <w:pStyle w:val="SourceCodenumrot"/>
        <w:ind w:left="720" w:hanging="360"/>
      </w:pPr>
      <w:r>
        <w:rPr>
          <w:color w:val="0000FF"/>
        </w:rPr>
        <w:t xml:space="preserve">    &lt;</w:t>
      </w:r>
      <w:r>
        <w:rPr>
          <w:color w:val="A31515"/>
        </w:rPr>
        <w:t>context</w:t>
      </w:r>
      <w:r>
        <w:rPr>
          <w:color w:val="0000FF"/>
        </w:rPr>
        <w:t>&gt;</w:t>
      </w:r>
    </w:p>
    <w:p w14:paraId="660F6738" w14:textId="77777777" w:rsidR="006B033F" w:rsidRDefault="00000000">
      <w:pPr>
        <w:pStyle w:val="SourceCodenumrot"/>
        <w:ind w:left="720" w:hanging="360"/>
      </w:pPr>
      <w:r>
        <w:rPr>
          <w:color w:val="0000FF"/>
        </w:rPr>
        <w:t xml:space="preserve">      &lt;</w:t>
      </w:r>
      <w:r>
        <w:rPr>
          <w:color w:val="A31515"/>
        </w:rPr>
        <w:t xml:space="preserve">resource </w:t>
      </w:r>
      <w:r>
        <w:rPr>
          <w:color w:val="0000FF"/>
        </w:rPr>
        <w:t>uri=</w:t>
      </w:r>
      <w:r>
        <w:t>"</w:t>
      </w:r>
      <w:r>
        <w:rPr>
          <w:color w:val="0000FF"/>
        </w:rPr>
        <w:t>config://spring/objects</w:t>
      </w:r>
      <w:r>
        <w:t xml:space="preserve">" </w:t>
      </w:r>
      <w:r>
        <w:rPr>
          <w:color w:val="0000FF"/>
        </w:rPr>
        <w:t>/&gt;</w:t>
      </w:r>
    </w:p>
    <w:p w14:paraId="77F7CB59" w14:textId="77777777" w:rsidR="006B033F" w:rsidRDefault="00000000">
      <w:pPr>
        <w:pStyle w:val="SourceCodenumrot"/>
        <w:ind w:left="720" w:hanging="360"/>
      </w:pPr>
      <w:r>
        <w:rPr>
          <w:color w:val="0000FF"/>
        </w:rPr>
        <w:t xml:space="preserve">    &lt;</w:t>
      </w:r>
      <w:r>
        <w:rPr>
          <w:color w:val="A31515"/>
        </w:rPr>
        <w:t>/context</w:t>
      </w:r>
      <w:r>
        <w:rPr>
          <w:color w:val="0000FF"/>
        </w:rPr>
        <w:t>&gt;</w:t>
      </w:r>
    </w:p>
    <w:p w14:paraId="784106C5" w14:textId="77777777" w:rsidR="006B033F" w:rsidRDefault="00000000">
      <w:pPr>
        <w:pStyle w:val="SourceCodenumrot"/>
        <w:ind w:left="720" w:hanging="360"/>
      </w:pPr>
      <w:r>
        <w:rPr>
          <w:color w:val="0000FF"/>
        </w:rPr>
        <w:t xml:space="preserve">    &lt;</w:t>
      </w:r>
      <w:r>
        <w:rPr>
          <w:color w:val="A31515"/>
        </w:rPr>
        <w:t xml:space="preserve">objects </w:t>
      </w:r>
      <w:r>
        <w:rPr>
          <w:color w:val="0000FF"/>
        </w:rPr>
        <w:t>xmlns=</w:t>
      </w:r>
      <w:r>
        <w:t>"</w:t>
      </w:r>
      <w:r>
        <w:rPr>
          <w:color w:val="0000FF"/>
        </w:rPr>
        <w:t>http://www.springframework.net</w:t>
      </w:r>
      <w:r>
        <w:t>"</w:t>
      </w:r>
      <w:r>
        <w:rPr>
          <w:color w:val="0000FF"/>
        </w:rPr>
        <w:t>&gt;</w:t>
      </w:r>
    </w:p>
    <w:p w14:paraId="71ADB411" w14:textId="77777777" w:rsidR="006B033F"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dao</w:t>
      </w:r>
      <w:r>
        <w:t xml:space="preserve">" </w:t>
      </w:r>
      <w:r>
        <w:rPr>
          <w:color w:val="0000FF"/>
        </w:rPr>
        <w:t>type=</w:t>
      </w:r>
      <w:r>
        <w:t>"</w:t>
      </w:r>
      <w:r>
        <w:rPr>
          <w:color w:val="0000FF"/>
        </w:rPr>
        <w:t>Dao.DataBaseImpot, ImpotsV7-dao</w:t>
      </w:r>
      <w:r>
        <w:t>"</w:t>
      </w:r>
      <w:r>
        <w:rPr>
          <w:color w:val="0000FF"/>
        </w:rPr>
        <w:t>&gt;</w:t>
      </w:r>
    </w:p>
    <w:p w14:paraId="2FE1DDCC" w14:textId="77777777" w:rsidR="006B033F"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value=</w:t>
      </w:r>
      <w:r>
        <w:t>"</w:t>
      </w:r>
      <w:r>
        <w:rPr>
          <w:color w:val="0000FF"/>
        </w:rPr>
        <w:t>MySql.Data.MySqlClient</w:t>
      </w:r>
      <w:r>
        <w:t>"</w:t>
      </w:r>
      <w:r>
        <w:rPr>
          <w:color w:val="0000FF"/>
        </w:rPr>
        <w:t>/&gt;</w:t>
      </w:r>
    </w:p>
    <w:p w14:paraId="0706AB10" w14:textId="77777777" w:rsidR="006B033F"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1</w:t>
      </w:r>
      <w:r>
        <w:t xml:space="preserve">" </w:t>
      </w:r>
      <w:r>
        <w:rPr>
          <w:color w:val="0000FF"/>
        </w:rPr>
        <w:t>value=</w:t>
      </w:r>
      <w:r>
        <w:t>"</w:t>
      </w:r>
      <w:r>
        <w:rPr>
          <w:color w:val="0000FF"/>
        </w:rPr>
        <w:t>Server=localhost;Database=bdimpots;Uid=admimpots;Pwd=mdpimpots;</w:t>
      </w:r>
      <w:r>
        <w:t>"</w:t>
      </w:r>
      <w:r>
        <w:rPr>
          <w:color w:val="0000FF"/>
        </w:rPr>
        <w:t>/&gt;</w:t>
      </w:r>
    </w:p>
    <w:p w14:paraId="25DD3106" w14:textId="77777777" w:rsidR="006B033F"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2</w:t>
      </w:r>
      <w:r>
        <w:t xml:space="preserve">" </w:t>
      </w:r>
      <w:r>
        <w:rPr>
          <w:color w:val="0000FF"/>
        </w:rPr>
        <w:t>value=</w:t>
      </w:r>
      <w:r>
        <w:t>"</w:t>
      </w:r>
      <w:r>
        <w:rPr>
          <w:color w:val="0000FF"/>
        </w:rPr>
        <w:t>select limit, coeffr, coeffn from tranches</w:t>
      </w:r>
      <w:r>
        <w:t>"</w:t>
      </w:r>
      <w:r>
        <w:rPr>
          <w:color w:val="0000FF"/>
        </w:rPr>
        <w:t>/&gt;</w:t>
      </w:r>
    </w:p>
    <w:p w14:paraId="31AE6D1A" w14:textId="77777777" w:rsidR="006B033F" w:rsidRDefault="00000000">
      <w:pPr>
        <w:pStyle w:val="SourceCodenumrot"/>
        <w:ind w:left="720" w:hanging="360"/>
      </w:pPr>
      <w:r>
        <w:rPr>
          <w:color w:val="0000FF"/>
        </w:rPr>
        <w:t xml:space="preserve">      &lt;</w:t>
      </w:r>
      <w:r>
        <w:rPr>
          <w:color w:val="A31515"/>
        </w:rPr>
        <w:t>/object</w:t>
      </w:r>
      <w:r>
        <w:rPr>
          <w:color w:val="0000FF"/>
        </w:rPr>
        <w:t>&gt;</w:t>
      </w:r>
    </w:p>
    <w:p w14:paraId="0B9C4196" w14:textId="77777777" w:rsidR="006B033F" w:rsidRDefault="00000000">
      <w:pPr>
        <w:pStyle w:val="SourceCodenumrot"/>
        <w:ind w:left="720" w:hanging="360"/>
      </w:pPr>
      <w:r>
        <w:rPr>
          <w:color w:val="0000FF"/>
        </w:rPr>
        <w:t xml:space="preserve">      &lt;</w:t>
      </w:r>
      <w:r>
        <w:rPr>
          <w:color w:val="A31515"/>
        </w:rPr>
        <w:t xml:space="preserve">object </w:t>
      </w:r>
      <w:r>
        <w:rPr>
          <w:color w:val="0000FF"/>
        </w:rPr>
        <w:t>name=</w:t>
      </w:r>
      <w:r>
        <w:t>"</w:t>
      </w:r>
      <w:r>
        <w:rPr>
          <w:color w:val="0000FF"/>
        </w:rPr>
        <w:t>job</w:t>
      </w:r>
      <w:r>
        <w:t xml:space="preserve">" </w:t>
      </w:r>
      <w:r>
        <w:rPr>
          <w:color w:val="0000FF"/>
        </w:rPr>
        <w:t>type=</w:t>
      </w:r>
      <w:r>
        <w:t>"</w:t>
      </w:r>
      <w:r>
        <w:rPr>
          <w:color w:val="0000FF"/>
        </w:rPr>
        <w:t>Job.JobTax, TaxesV7-job</w:t>
      </w:r>
      <w:r>
        <w:t>"</w:t>
      </w:r>
      <w:r>
        <w:rPr>
          <w:color w:val="0000FF"/>
        </w:rPr>
        <w:t>&gt;</w:t>
      </w:r>
    </w:p>
    <w:p w14:paraId="048CC162" w14:textId="77777777" w:rsidR="006B033F" w:rsidRDefault="00000000">
      <w:pPr>
        <w:pStyle w:val="SourceCodenumrot"/>
        <w:ind w:left="720" w:hanging="360"/>
      </w:pPr>
      <w:r>
        <w:rPr>
          <w:color w:val="0000FF"/>
        </w:rPr>
        <w:t xml:space="preserve">        &lt;</w:t>
      </w:r>
      <w:r>
        <w:rPr>
          <w:color w:val="A31515"/>
        </w:rPr>
        <w:t xml:space="preserve">constructor-arg </w:t>
      </w:r>
      <w:r>
        <w:rPr>
          <w:color w:val="0000FF"/>
        </w:rPr>
        <w:t>index=</w:t>
      </w:r>
      <w:r>
        <w:t>"</w:t>
      </w:r>
      <w:r>
        <w:rPr>
          <w:color w:val="0000FF"/>
        </w:rPr>
        <w:t>0</w:t>
      </w:r>
      <w:r>
        <w:t xml:space="preserve">" </w:t>
      </w:r>
      <w:r>
        <w:rPr>
          <w:color w:val="0000FF"/>
        </w:rPr>
        <w:t>ref=</w:t>
      </w:r>
      <w:r>
        <w:t>"</w:t>
      </w:r>
      <w:r>
        <w:rPr>
          <w:color w:val="0000FF"/>
        </w:rPr>
        <w:t>dao</w:t>
      </w:r>
      <w:r>
        <w:t>"</w:t>
      </w:r>
      <w:r>
        <w:rPr>
          <w:color w:val="0000FF"/>
        </w:rPr>
        <w:t>/&gt;</w:t>
      </w:r>
    </w:p>
    <w:p w14:paraId="26E36E52" w14:textId="77777777" w:rsidR="006B033F" w:rsidRDefault="00000000">
      <w:pPr>
        <w:pStyle w:val="SourceCodenumrot"/>
        <w:ind w:left="720" w:hanging="360"/>
      </w:pPr>
      <w:r>
        <w:rPr>
          <w:color w:val="0000FF"/>
        </w:rPr>
        <w:t xml:space="preserve">      &lt;</w:t>
      </w:r>
      <w:r>
        <w:rPr>
          <w:color w:val="A31515"/>
        </w:rPr>
        <w:t>/object</w:t>
      </w:r>
      <w:r>
        <w:rPr>
          <w:color w:val="0000FF"/>
        </w:rPr>
        <w:t>&gt;</w:t>
      </w:r>
    </w:p>
    <w:p w14:paraId="7E0C0F96" w14:textId="77777777" w:rsidR="006B033F" w:rsidRDefault="00000000">
      <w:pPr>
        <w:pStyle w:val="SourceCodenumrot"/>
        <w:ind w:left="720" w:hanging="360"/>
      </w:pPr>
      <w:r>
        <w:rPr>
          <w:color w:val="0000FF"/>
        </w:rPr>
        <w:t xml:space="preserve">    &lt;</w:t>
      </w:r>
      <w:r>
        <w:rPr>
          <w:color w:val="A31515"/>
        </w:rPr>
        <w:t>/objects</w:t>
      </w:r>
      <w:r>
        <w:rPr>
          <w:color w:val="0000FF"/>
        </w:rPr>
        <w:t>&gt;</w:t>
      </w:r>
    </w:p>
    <w:p w14:paraId="2FBED87E" w14:textId="77777777" w:rsidR="006B033F" w:rsidRDefault="00000000">
      <w:pPr>
        <w:pStyle w:val="SourceCodenumrot"/>
        <w:ind w:left="720" w:hanging="360"/>
      </w:pPr>
      <w:r>
        <w:rPr>
          <w:color w:val="0000FF"/>
        </w:rPr>
        <w:t xml:space="preserve">  &lt;</w:t>
      </w:r>
      <w:r>
        <w:rPr>
          <w:color w:val="A31515"/>
        </w:rPr>
        <w:t>/spring</w:t>
      </w:r>
      <w:r>
        <w:rPr>
          <w:color w:val="0000FF"/>
        </w:rPr>
        <w:t>&gt;</w:t>
      </w:r>
    </w:p>
    <w:p w14:paraId="47841BEF" w14:textId="77777777" w:rsidR="006B033F" w:rsidRDefault="00000000">
      <w:pPr>
        <w:pStyle w:val="SourceCodenumrot"/>
        <w:ind w:left="720" w:hanging="360"/>
      </w:pPr>
      <w:r>
        <w:rPr>
          <w:color w:val="0000FF"/>
        </w:rPr>
        <w:t>&lt;</w:t>
      </w:r>
      <w:r>
        <w:rPr>
          <w:color w:val="A31515"/>
        </w:rPr>
        <w:t>/configuration</w:t>
      </w:r>
      <w:r>
        <w:rPr>
          <w:color w:val="0000FF"/>
        </w:rPr>
        <w:t>&gt;</w:t>
      </w:r>
    </w:p>
    <w:p w14:paraId="32308893"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0AF446B3" w14:textId="77777777" w:rsidR="006B033F" w:rsidRDefault="00000000">
      <w:pPr>
        <w:pStyle w:val="Titre3"/>
        <w:ind w:left="0" w:firstLine="0"/>
      </w:pPr>
      <w:r>
        <w:t>Plain text code blocks</w:t>
      </w:r>
    </w:p>
    <w:p w14:paraId="5848E597"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Here are some examples of plain text:</w:t>
      </w:r>
    </w:p>
    <w:p w14:paraId="7F9CC444"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C2272EB"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b/>
          <w:bCs/>
          <w:u w:val="single"/>
        </w:rPr>
      </w:pPr>
      <w:r>
        <w:rPr>
          <w:b/>
          <w:bCs/>
          <w:u w:val="single"/>
        </w:rPr>
        <w:t>Execution results</w:t>
      </w:r>
    </w:p>
    <w:p w14:paraId="109F71EC"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FE22853"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Note that the code does not start on line 1.</w:t>
      </w:r>
    </w:p>
    <w:p w14:paraId="3231DDD5"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3E17FA83" w14:textId="77777777" w:rsidR="006B033F" w:rsidRDefault="00000000">
      <w:pPr>
        <w:pStyle w:val="codenouveau"/>
        <w:numPr>
          <w:ilvl w:val="0"/>
          <w:numId w:val="191"/>
        </w:numPr>
        <w:rPr>
          <w:rFonts w:ascii="Consolas" w:hAnsi="Consolas"/>
          <w:sz w:val="16"/>
          <w:szCs w:val="16"/>
        </w:rPr>
      </w:pPr>
      <w:r>
        <w:rPr>
          <w:rFonts w:ascii="Consolas" w:hAnsi="Consolas"/>
          <w:sz w:val="16"/>
          <w:szCs w:val="16"/>
        </w:rPr>
        <w:lastRenderedPageBreak/>
        <w:t>C:\Data\st-2020\dev\python\cours-2020\python3-flask-2020\venv\Scripts\python.exe C:/Data/st-2020/dev/python/cours-2020/python3-flask-2020/bases/bases_01.py</w:t>
      </w:r>
    </w:p>
    <w:p w14:paraId="38F24E07"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name=dupont</w:t>
      </w:r>
    </w:p>
    <w:p w14:paraId="42A84599"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list[0] = one</w:t>
      </w:r>
    </w:p>
    <w:p w14:paraId="4C82DD5E"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list[1] = two</w:t>
      </w:r>
    </w:p>
    <w:p w14:paraId="5373305F"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list[2] = 3</w:t>
      </w:r>
    </w:p>
    <w:p w14:paraId="05138275"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list[3] = 4</w:t>
      </w:r>
    </w:p>
    <w:p w14:paraId="58808317"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[string1, string2, string1string2]</w:t>
      </w:r>
    </w:p>
    <w:p w14:paraId="5531F939"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string = string1</w:t>
      </w:r>
    </w:p>
    <w:p w14:paraId="7932E0D0"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type[4]=&lt;class 'int'&gt;</w:t>
      </w:r>
    </w:p>
    <w:p w14:paraId="2FE774FD"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type[string1] = &lt;class 'str'&gt;</w:t>
      </w:r>
    </w:p>
    <w:p w14:paraId="5D7FD743"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type[['one', 'two', 3, 4]] = &lt;class 'list'&gt;</w:t>
      </w:r>
    </w:p>
    <w:p w14:paraId="0C721EE1"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type[has changed] = &lt;class 'str'&gt;</w:t>
      </w:r>
    </w:p>
    <w:p w14:paraId="111742AE"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res1 = 14s</w:t>
      </w:r>
    </w:p>
    <w:p w14:paraId="4465D5BE"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(res1, res2, res3) = [one, 0, 100]</w:t>
      </w:r>
    </w:p>
    <w:p w14:paraId="11C5AD46"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list[0] = one</w:t>
      </w:r>
    </w:p>
    <w:p w14:paraId="67950256"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list[1] = 0</w:t>
      </w:r>
    </w:p>
    <w:p w14:paraId="5A878804"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list[2] = 100</w:t>
      </w:r>
    </w:p>
    <w:p w14:paraId="1C79D513"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list[0] = 8</w:t>
      </w:r>
    </w:p>
    <w:p w14:paraId="08F008A8"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list[1] = 5</w:t>
      </w:r>
    </w:p>
    <w:p w14:paraId="7B88C4D5"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sum=13</w:t>
      </w:r>
    </w:p>
    <w:p w14:paraId="48F41B3C" w14:textId="77777777" w:rsidR="006B033F" w:rsidRDefault="006B033F">
      <w:pPr>
        <w:pStyle w:val="codenouveau"/>
        <w:numPr>
          <w:ilvl w:val="0"/>
          <w:numId w:val="120"/>
        </w:numPr>
        <w:rPr>
          <w:rFonts w:ascii="Consolas" w:hAnsi="Consolas"/>
          <w:sz w:val="16"/>
          <w:szCs w:val="16"/>
        </w:rPr>
      </w:pPr>
    </w:p>
    <w:p w14:paraId="57C5B060" w14:textId="77777777" w:rsidR="006B033F" w:rsidRDefault="00000000">
      <w:pPr>
        <w:pStyle w:val="codenouveau"/>
        <w:numPr>
          <w:ilvl w:val="0"/>
          <w:numId w:val="120"/>
        </w:numPr>
        <w:rPr>
          <w:rFonts w:ascii="Consolas" w:hAnsi="Consolas"/>
          <w:sz w:val="16"/>
          <w:szCs w:val="16"/>
        </w:rPr>
      </w:pPr>
      <w:r>
        <w:rPr>
          <w:rFonts w:ascii="Consolas" w:hAnsi="Consolas"/>
          <w:sz w:val="16"/>
          <w:szCs w:val="16"/>
        </w:rPr>
        <w:t>Process finished with exit code 0</w:t>
      </w:r>
    </w:p>
    <w:p w14:paraId="560C3C13"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2E697FA4"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This case required dozens of iterations. The converter could never find the line number of the first line of code. Finally, I asked Gemini how to format the code block so that it would recognize it. Here is what it replied:</w:t>
      </w:r>
    </w:p>
    <w:p w14:paraId="20528F25"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1A4A4CBE"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rPr>
          <w:noProof/>
        </w:rPr>
        <w:drawing>
          <wp:inline distT="0" distB="0" distL="0" distR="0" wp14:anchorId="2C6C9320" wp14:editId="5C54FD1A">
            <wp:extent cx="4899660" cy="297370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61"/>
                    <a:stretch>
                      <a:fillRect/>
                    </a:stretch>
                  </pic:blipFill>
                  <pic:spPr bwMode="auto">
                    <a:xfrm>
                      <a:off x="0" y="0"/>
                      <a:ext cx="4899660" cy="2973705"/>
                    </a:xfrm>
                    <a:prstGeom prst="rect">
                      <a:avLst/>
                    </a:prstGeom>
                    <a:noFill/>
                  </pic:spPr>
                </pic:pic>
              </a:graphicData>
            </a:graphic>
          </wp:inline>
        </w:drawing>
      </w:r>
    </w:p>
    <w:p w14:paraId="2F6EE7BF"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CBD523E"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I followed these steps and it worked. I was using the method via the list icon (Customize). So you may need to modify certain elements of the ODT/DOCX document to get the result you want.</w:t>
      </w:r>
    </w:p>
    <w:p w14:paraId="1608F5C9"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70C9CAA7"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The converter can handle unnumbered code blocks.</w:t>
      </w:r>
    </w:p>
    <w:p w14:paraId="08705013"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57BC8F7D" w14:textId="77777777" w:rsidR="006B033F" w:rsidRDefault="00000000">
      <w:pPr>
        <w:pStyle w:val="codenouveau"/>
        <w:rPr>
          <w:rFonts w:ascii="Consolas" w:hAnsi="Consolas"/>
          <w:sz w:val="16"/>
          <w:szCs w:val="16"/>
        </w:rPr>
      </w:pPr>
      <w:r>
        <w:rPr>
          <w:rFonts w:ascii="Consolas" w:hAnsi="Consolas"/>
          <w:sz w:val="16"/>
          <w:szCs w:val="16"/>
        </w:rPr>
        <w:t>list[0]=one</w:t>
      </w:r>
    </w:p>
    <w:p w14:paraId="77D99D27" w14:textId="77777777" w:rsidR="006B033F" w:rsidRDefault="00000000">
      <w:pPr>
        <w:pStyle w:val="codenouveau"/>
        <w:rPr>
          <w:rFonts w:ascii="Consolas" w:hAnsi="Consolas"/>
          <w:sz w:val="16"/>
          <w:szCs w:val="16"/>
        </w:rPr>
      </w:pPr>
      <w:r>
        <w:rPr>
          <w:rFonts w:ascii="Consolas" w:hAnsi="Consolas"/>
          <w:sz w:val="16"/>
          <w:szCs w:val="16"/>
        </w:rPr>
        <w:t>list[1]=0</w:t>
      </w:r>
    </w:p>
    <w:p w14:paraId="726ECCD6" w14:textId="77777777" w:rsidR="006B033F" w:rsidRDefault="00000000">
      <w:pPr>
        <w:pStyle w:val="codenouveau"/>
        <w:rPr>
          <w:rFonts w:ascii="Consolas" w:hAnsi="Consolas"/>
          <w:sz w:val="16"/>
          <w:szCs w:val="16"/>
        </w:rPr>
      </w:pPr>
      <w:r>
        <w:rPr>
          <w:rFonts w:ascii="Consolas" w:hAnsi="Consolas"/>
          <w:sz w:val="16"/>
          <w:szCs w:val="16"/>
        </w:rPr>
        <w:t>list[2]=100</w:t>
      </w:r>
    </w:p>
    <w:p w14:paraId="1FB52EB2" w14:textId="77777777" w:rsidR="006B033F" w:rsidRDefault="00000000">
      <w:pPr>
        <w:pStyle w:val="codenouveau"/>
        <w:rPr>
          <w:rFonts w:ascii="Consolas" w:hAnsi="Consolas"/>
          <w:sz w:val="16"/>
          <w:szCs w:val="16"/>
        </w:rPr>
      </w:pPr>
      <w:r>
        <w:rPr>
          <w:rFonts w:ascii="Consolas" w:hAnsi="Consolas"/>
          <w:sz w:val="16"/>
          <w:szCs w:val="16"/>
        </w:rPr>
        <w:t>list[0]=8</w:t>
      </w:r>
    </w:p>
    <w:p w14:paraId="04CD2D5F" w14:textId="77777777" w:rsidR="006B033F" w:rsidRDefault="00000000">
      <w:pPr>
        <w:pStyle w:val="codenouveau"/>
        <w:rPr>
          <w:rFonts w:ascii="Consolas" w:hAnsi="Consolas"/>
          <w:sz w:val="16"/>
          <w:szCs w:val="16"/>
        </w:rPr>
      </w:pPr>
      <w:r>
        <w:rPr>
          <w:rFonts w:ascii="Consolas" w:hAnsi="Consolas"/>
          <w:sz w:val="16"/>
          <w:szCs w:val="16"/>
        </w:rPr>
        <w:t>list[1]=5</w:t>
      </w:r>
    </w:p>
    <w:p w14:paraId="4E524CA9" w14:textId="77777777" w:rsidR="006B033F" w:rsidRDefault="00000000">
      <w:pPr>
        <w:pStyle w:val="codenouveau"/>
        <w:rPr>
          <w:rFonts w:ascii="Consolas" w:hAnsi="Consolas"/>
          <w:sz w:val="16"/>
          <w:szCs w:val="16"/>
        </w:rPr>
      </w:pPr>
      <w:r>
        <w:rPr>
          <w:rFonts w:ascii="Consolas" w:hAnsi="Consolas"/>
          <w:sz w:val="16"/>
          <w:szCs w:val="16"/>
        </w:rPr>
        <w:t>sum=13</w:t>
      </w:r>
    </w:p>
    <w:p w14:paraId="4653BD3F"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158FE92A" w14:textId="77777777" w:rsidR="006B033F" w:rsidRDefault="00000000">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Here are the same examples as in the "</w:t>
      </w:r>
      <w:r>
        <w:fldChar w:fldCharType="begin"/>
      </w:r>
      <w:r>
        <w:instrText xml:space="preserve"> REF __RefNumPara__183923_4194115174 \n \n \h </w:instrText>
      </w:r>
      <w:r>
        <w:fldChar w:fldCharType="separate"/>
      </w:r>
      <w:r>
        <w:t>2.2.1</w:t>
      </w:r>
      <w:r>
        <w:fldChar w:fldCharType="end"/>
      </w:r>
      <w:r>
        <w:t xml:space="preserve"> " section, but without additional information. In this case, the keywords in the configuration file will guide the converter to the correct language.</w:t>
      </w:r>
    </w:p>
    <w:p w14:paraId="4CF0AA7A"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7C8E954" w14:textId="77777777" w:rsidR="006B033F" w:rsidRDefault="00000000">
      <w:pPr>
        <w:rPr>
          <w:b/>
          <w:bCs/>
          <w:szCs w:val="20"/>
          <w:u w:val="single"/>
        </w:rPr>
      </w:pPr>
      <w:r>
        <w:rPr>
          <w:b/>
          <w:bCs/>
          <w:szCs w:val="20"/>
          <w:u w:val="single"/>
        </w:rPr>
        <w:t>Java</w:t>
      </w:r>
    </w:p>
    <w:p w14:paraId="01AC21A6" w14:textId="77777777" w:rsidR="006B033F" w:rsidRDefault="006B033F">
      <w:pPr>
        <w:rPr>
          <w:szCs w:val="20"/>
        </w:rPr>
      </w:pPr>
    </w:p>
    <w:p w14:paraId="43938085" w14:textId="77777777" w:rsidR="006B033F" w:rsidRDefault="00000000">
      <w:pPr>
        <w:pStyle w:val="SourceCodenumrot"/>
        <w:numPr>
          <w:ilvl w:val="0"/>
          <w:numId w:val="192"/>
        </w:numPr>
      </w:pPr>
      <w:r>
        <w:t>package istia.st.spring.core;</w:t>
      </w:r>
    </w:p>
    <w:p w14:paraId="0CB65666" w14:textId="77777777" w:rsidR="006B033F" w:rsidRDefault="006B033F">
      <w:pPr>
        <w:pStyle w:val="SourceCodenumrot"/>
        <w:ind w:left="720" w:hanging="360"/>
      </w:pPr>
    </w:p>
    <w:p w14:paraId="4A1D36A2" w14:textId="77777777" w:rsidR="006B033F" w:rsidRDefault="00000000">
      <w:pPr>
        <w:pStyle w:val="SourceCodenumrot"/>
        <w:ind w:left="720" w:hanging="360"/>
      </w:pPr>
      <w:r>
        <w:t>import java.util.ArrayList;</w:t>
      </w:r>
    </w:p>
    <w:p w14:paraId="5DC5CBCD" w14:textId="77777777" w:rsidR="006B033F" w:rsidRDefault="00000000">
      <w:pPr>
        <w:pStyle w:val="SourceCodenumrot"/>
        <w:ind w:left="720" w:hanging="360"/>
      </w:pPr>
      <w:r>
        <w:t>import java.util.List;</w:t>
      </w:r>
    </w:p>
    <w:p w14:paraId="08286758" w14:textId="77777777" w:rsidR="006B033F" w:rsidRDefault="006B033F">
      <w:pPr>
        <w:pStyle w:val="SourceCodenumrot"/>
        <w:ind w:left="720" w:hanging="360"/>
      </w:pPr>
    </w:p>
    <w:p w14:paraId="111155B7" w14:textId="77777777" w:rsidR="006B033F" w:rsidRDefault="00000000">
      <w:pPr>
        <w:pStyle w:val="SourceCodenumrot"/>
        <w:ind w:left="720" w:hanging="360"/>
      </w:pPr>
      <w:r>
        <w:t>import org.springframework.context.ApplicationContext;</w:t>
      </w:r>
    </w:p>
    <w:p w14:paraId="6112108A" w14:textId="77777777" w:rsidR="006B033F" w:rsidRDefault="00000000">
      <w:pPr>
        <w:pStyle w:val="SourceCodenumrot"/>
        <w:ind w:left="720" w:hanging="360"/>
      </w:pPr>
      <w:r>
        <w:t>import org.springframework.context.support.ClassPathXmlApplicationContext;</w:t>
      </w:r>
    </w:p>
    <w:p w14:paraId="0D116DC8" w14:textId="77777777" w:rsidR="006B033F" w:rsidRDefault="006B033F">
      <w:pPr>
        <w:pStyle w:val="SourceCodenumrot"/>
        <w:ind w:left="720" w:hanging="360"/>
      </w:pPr>
    </w:p>
    <w:p w14:paraId="70AD377E" w14:textId="77777777" w:rsidR="006B033F" w:rsidRDefault="00000000">
      <w:pPr>
        <w:pStyle w:val="SourceCodenumrot"/>
        <w:ind w:left="720" w:hanging="360"/>
      </w:pPr>
      <w:r>
        <w:t>public class Demo01 {</w:t>
      </w:r>
    </w:p>
    <w:p w14:paraId="4036D290" w14:textId="77777777" w:rsidR="006B033F" w:rsidRDefault="006B033F">
      <w:pPr>
        <w:pStyle w:val="SourceCodenumrot"/>
        <w:ind w:left="720" w:hanging="360"/>
      </w:pPr>
    </w:p>
    <w:p w14:paraId="1238A679" w14:textId="77777777" w:rsidR="006B033F" w:rsidRDefault="00000000">
      <w:pPr>
        <w:pStyle w:val="SourceCodenumrot"/>
        <w:ind w:left="720" w:hanging="360"/>
      </w:pPr>
      <w:r>
        <w:t>@SuppressWarnings({ "unchecked", "resource" })</w:t>
      </w:r>
    </w:p>
    <w:p w14:paraId="2257205D" w14:textId="77777777" w:rsidR="006B033F" w:rsidRDefault="00000000">
      <w:pPr>
        <w:pStyle w:val="SourceCodenumrot"/>
        <w:ind w:left="720" w:hanging="360"/>
      </w:pPr>
      <w:r>
        <w:t>public static void main(String[] args) {</w:t>
      </w:r>
    </w:p>
    <w:p w14:paraId="0381504D" w14:textId="77777777" w:rsidR="006B033F" w:rsidRDefault="00000000">
      <w:pPr>
        <w:pStyle w:val="SourceCodenumrot"/>
        <w:ind w:left="720" w:hanging="360"/>
      </w:pPr>
      <w:r>
        <w:t>// Retrieve the Spring context</w:t>
      </w:r>
    </w:p>
    <w:p w14:paraId="12F25C83" w14:textId="77777777" w:rsidR="006B033F" w:rsidRDefault="00000000">
      <w:pPr>
        <w:pStyle w:val="SourceCodenumrot"/>
        <w:ind w:left="720" w:hanging="360"/>
      </w:pPr>
      <w:r>
        <w:t>ApplicationContext ctx = new ClassPathXmlApplicationContext("config-01.xml");</w:t>
      </w:r>
    </w:p>
    <w:p w14:paraId="76D3CC74" w14:textId="77777777" w:rsidR="006B033F" w:rsidRDefault="00000000">
      <w:pPr>
        <w:pStyle w:val="SourceCodenumrot"/>
        <w:ind w:left="720" w:hanging="360"/>
      </w:pPr>
      <w:r>
        <w:t>// Retrieve the beans</w:t>
      </w:r>
    </w:p>
    <w:p w14:paraId="36576731" w14:textId="77777777" w:rsidR="006B033F" w:rsidRDefault="00000000">
      <w:pPr>
        <w:pStyle w:val="SourceCodenumrot"/>
        <w:ind w:left="720" w:hanging="360"/>
      </w:pPr>
      <w:r>
        <w:t>Person p01 = ctx.getBean("person_01", Person.class);</w:t>
      </w:r>
    </w:p>
    <w:p w14:paraId="521E8FC0" w14:textId="77777777" w:rsidR="006B033F" w:rsidRDefault="00000000">
      <w:pPr>
        <w:pStyle w:val="SourceCodenumrot"/>
        <w:ind w:left="720" w:hanging="360"/>
      </w:pPr>
      <w:r>
        <w:t>Person p02 = ctx.getBean("person_02", Person.class);</w:t>
      </w:r>
    </w:p>
    <w:p w14:paraId="797DA77E" w14:textId="77777777" w:rsidR="006B033F" w:rsidRDefault="00000000">
      <w:pPr>
        <w:pStyle w:val="SourceCodenumrot"/>
        <w:ind w:left="720" w:hanging="360"/>
      </w:pPr>
      <w:r>
        <w:t>List&lt;Person&gt; club = ctx.getBean("club", new ArrayList&lt;Person&gt;().getClass());</w:t>
      </w:r>
    </w:p>
    <w:p w14:paraId="648F7872" w14:textId="77777777" w:rsidR="006B033F" w:rsidRDefault="00000000">
      <w:pPr>
        <w:pStyle w:val="SourceCodenumrot"/>
        <w:ind w:left="720" w:hanging="360"/>
      </w:pPr>
      <w:r>
        <w:t>Apartment apt01 = ctx.getBean(Apartment.class);</w:t>
      </w:r>
    </w:p>
    <w:p w14:paraId="6F0C8800" w14:textId="77777777" w:rsidR="006B033F" w:rsidRDefault="00000000">
      <w:pPr>
        <w:pStyle w:val="SourceCodenumrot"/>
        <w:ind w:left="720" w:hanging="360"/>
      </w:pPr>
      <w:r>
        <w:t>...</w:t>
      </w:r>
    </w:p>
    <w:p w14:paraId="4ECA58FE" w14:textId="77777777" w:rsidR="006B033F" w:rsidRDefault="006B033F">
      <w:pPr>
        <w:rPr>
          <w:szCs w:val="20"/>
        </w:rPr>
      </w:pPr>
    </w:p>
    <w:p w14:paraId="43C4DED1" w14:textId="77777777" w:rsidR="006B033F" w:rsidRDefault="006B033F">
      <w:pPr>
        <w:pStyle w:val="Standard"/>
      </w:pPr>
    </w:p>
    <w:p w14:paraId="72A4C9E5" w14:textId="77777777" w:rsidR="006B033F" w:rsidRDefault="00000000">
      <w:pPr>
        <w:pStyle w:val="Standard"/>
        <w:rPr>
          <w:b/>
          <w:bCs/>
          <w:u w:val="single"/>
        </w:rPr>
      </w:pPr>
      <w:r>
        <w:rPr>
          <w:b/>
          <w:bCs/>
          <w:u w:val="single"/>
        </w:rPr>
        <w:t>C#</w:t>
      </w:r>
    </w:p>
    <w:p w14:paraId="36E24B74" w14:textId="77777777" w:rsidR="006B033F" w:rsidRDefault="006B033F">
      <w:pPr>
        <w:pStyle w:val="Standard"/>
      </w:pPr>
    </w:p>
    <w:p w14:paraId="22758552" w14:textId="77777777" w:rsidR="006B033F" w:rsidRDefault="00000000">
      <w:pPr>
        <w:pStyle w:val="SourceCodenumrot"/>
        <w:numPr>
          <w:ilvl w:val="0"/>
          <w:numId w:val="193"/>
        </w:numPr>
      </w:pPr>
      <w:r>
        <w:t>using System;</w:t>
      </w:r>
    </w:p>
    <w:p w14:paraId="11886F03" w14:textId="77777777" w:rsidR="006B033F" w:rsidRDefault="006B033F">
      <w:pPr>
        <w:pStyle w:val="SourceCodenumrot"/>
        <w:ind w:left="720" w:hanging="360"/>
      </w:pPr>
    </w:p>
    <w:p w14:paraId="3A177FDC" w14:textId="77777777" w:rsidR="006B033F" w:rsidRDefault="00000000">
      <w:pPr>
        <w:pStyle w:val="SourceCodenumrot"/>
        <w:ind w:left="720" w:hanging="360"/>
      </w:pPr>
      <w:r>
        <w:t>namespace Chap1 {</w:t>
      </w:r>
    </w:p>
    <w:p w14:paraId="3290F67C" w14:textId="77777777" w:rsidR="006B033F" w:rsidRDefault="00000000">
      <w:pPr>
        <w:pStyle w:val="SourceCodenumrot"/>
        <w:ind w:left="720" w:hanging="360"/>
      </w:pPr>
      <w:r>
        <w:tab/>
        <w:t>class Taxes {</w:t>
      </w:r>
    </w:p>
    <w:p w14:paraId="7E4CCB89" w14:textId="77777777" w:rsidR="006B033F" w:rsidRDefault="00000000">
      <w:pPr>
        <w:pStyle w:val="SourceCodenumrot"/>
        <w:ind w:left="720" w:hanging="360"/>
      </w:pPr>
      <w:r>
        <w:tab/>
      </w:r>
      <w:r>
        <w:tab/>
        <w:t>static void Main(string[] args) {</w:t>
      </w:r>
    </w:p>
    <w:p w14:paraId="63293476" w14:textId="77777777" w:rsidR="006B033F" w:rsidRDefault="00000000">
      <w:pPr>
        <w:pStyle w:val="SourceCodenumrot"/>
        <w:ind w:left="720" w:hanging="360"/>
      </w:pPr>
      <w:r>
        <w:tab/>
      </w:r>
      <w:r>
        <w:tab/>
      </w:r>
      <w:r>
        <w:tab/>
        <w:t>// Data tables required for tax calculation</w:t>
      </w:r>
    </w:p>
    <w:p w14:paraId="3ECE9013" w14:textId="77777777" w:rsidR="006B033F" w:rsidRDefault="00000000">
      <w:pPr>
        <w:pStyle w:val="SourceCodenumrot"/>
        <w:ind w:left="720" w:hanging="360"/>
      </w:pPr>
      <w:r>
        <w:tab/>
      </w:r>
      <w:r>
        <w:tab/>
      </w:r>
      <w:r>
        <w:tab/>
        <w:t>decimal[] limits = { 4962M, 8382M, 14753M, 23888M, 38868M, 47932M, 0M };</w:t>
      </w:r>
    </w:p>
    <w:p w14:paraId="1579F063" w14:textId="77777777" w:rsidR="006B033F" w:rsidRDefault="00000000">
      <w:pPr>
        <w:pStyle w:val="SourceCodenumrot"/>
        <w:ind w:left="720" w:hanging="360"/>
      </w:pPr>
      <w:r>
        <w:tab/>
      </w:r>
      <w:r>
        <w:tab/>
      </w:r>
      <w:r>
        <w:tab/>
        <w:t>decimal[] coeffR = { 0M, 0.068M, 0.191M, 0.283M, 0.374M, 0.426M, 0.481M };</w:t>
      </w:r>
    </w:p>
    <w:p w14:paraId="0207C462" w14:textId="77777777" w:rsidR="006B033F" w:rsidRDefault="00000000">
      <w:pPr>
        <w:pStyle w:val="SourceCodenumrot"/>
        <w:ind w:left="720" w:hanging="360"/>
      </w:pPr>
      <w:r>
        <w:tab/>
      </w:r>
      <w:r>
        <w:tab/>
      </w:r>
      <w:r>
        <w:tab/>
        <w:t>decimal[] coeffN = { 0M, 291.09M, 1322.92M, 2668.39M, 4846.98M, 6883.66M, 9505.54M };</w:t>
      </w:r>
    </w:p>
    <w:p w14:paraId="7F05A2D6" w14:textId="77777777" w:rsidR="006B033F" w:rsidRDefault="006B033F">
      <w:pPr>
        <w:pStyle w:val="SourceCodenumrot"/>
        <w:ind w:left="720" w:hanging="360"/>
      </w:pPr>
    </w:p>
    <w:p w14:paraId="1644F7A3" w14:textId="77777777" w:rsidR="006B033F" w:rsidRDefault="00000000">
      <w:pPr>
        <w:pStyle w:val="SourceCodenumrot"/>
        <w:ind w:left="720" w:hanging="360"/>
      </w:pPr>
      <w:r>
        <w:tab/>
      </w:r>
      <w:r>
        <w:tab/>
      </w:r>
      <w:r>
        <w:tab/>
        <w:t>// retrieve marital status</w:t>
      </w:r>
    </w:p>
    <w:p w14:paraId="6EDCF769" w14:textId="77777777" w:rsidR="006B033F" w:rsidRDefault="00000000">
      <w:pPr>
        <w:pStyle w:val="SourceCodenumrot"/>
        <w:ind w:left="720" w:hanging="360"/>
      </w:pPr>
      <w:r>
        <w:tab/>
      </w:r>
      <w:r>
        <w:tab/>
      </w:r>
      <w:r>
        <w:tab/>
        <w:t>bool OK = false;</w:t>
      </w:r>
    </w:p>
    <w:p w14:paraId="2E0C7720" w14:textId="77777777" w:rsidR="006B033F" w:rsidRDefault="00000000">
      <w:pPr>
        <w:pStyle w:val="SourceCodenumrot"/>
        <w:ind w:left="720" w:hanging="360"/>
      </w:pPr>
      <w:r>
        <w:tab/>
      </w:r>
      <w:r>
        <w:tab/>
      </w:r>
      <w:r>
        <w:tab/>
        <w:t>string response = null;</w:t>
      </w:r>
    </w:p>
    <w:p w14:paraId="2F42C365" w14:textId="77777777" w:rsidR="006B033F" w:rsidRDefault="00000000">
      <w:pPr>
        <w:pStyle w:val="SourceCodenumrot"/>
        <w:ind w:left="720" w:hanging="360"/>
      </w:pPr>
      <w:r>
        <w:tab/>
      </w:r>
      <w:r>
        <w:tab/>
      </w:r>
      <w:r>
        <w:tab/>
        <w:t>while (!OK) {</w:t>
      </w:r>
    </w:p>
    <w:p w14:paraId="2F4EB915" w14:textId="77777777" w:rsidR="006B033F" w:rsidRDefault="00000000">
      <w:pPr>
        <w:pStyle w:val="SourceCodenumrot"/>
        <w:ind w:left="720" w:hanging="360"/>
      </w:pPr>
      <w:r>
        <w:tab/>
      </w:r>
      <w:r>
        <w:tab/>
      </w:r>
      <w:r>
        <w:tab/>
      </w:r>
      <w:r>
        <w:tab/>
        <w:t>Console.Write("Are you married (Y/N)?");</w:t>
      </w:r>
    </w:p>
    <w:p w14:paraId="7A1F27BA" w14:textId="77777777" w:rsidR="006B033F" w:rsidRDefault="00000000">
      <w:pPr>
        <w:pStyle w:val="SourceCodenumrot"/>
        <w:ind w:left="720" w:hanging="360"/>
      </w:pPr>
      <w:r>
        <w:tab/>
      </w:r>
      <w:r>
        <w:tab/>
      </w:r>
      <w:r>
        <w:tab/>
      </w:r>
      <w:r>
        <w:tab/>
        <w:t>response = Console.ReadLine().Trim().ToLower();</w:t>
      </w:r>
    </w:p>
    <w:p w14:paraId="18440741" w14:textId="77777777" w:rsidR="006B033F" w:rsidRDefault="00000000">
      <w:pPr>
        <w:pStyle w:val="SourceCodenumrot"/>
        <w:ind w:left="720" w:hanging="360"/>
      </w:pPr>
      <w:r>
        <w:tab/>
      </w:r>
      <w:r>
        <w:tab/>
      </w:r>
      <w:r>
        <w:tab/>
      </w:r>
      <w:r>
        <w:tab/>
        <w:t>if (response != "y" &amp;&amp; response != "n")</w:t>
      </w:r>
    </w:p>
    <w:p w14:paraId="04D705AF" w14:textId="77777777" w:rsidR="006B033F" w:rsidRDefault="00000000">
      <w:pPr>
        <w:pStyle w:val="SourceCodenumrot"/>
        <w:ind w:left="720" w:hanging="360"/>
      </w:pPr>
      <w:r>
        <w:tab/>
      </w:r>
      <w:r>
        <w:tab/>
      </w:r>
      <w:r>
        <w:tab/>
      </w:r>
      <w:r>
        <w:tab/>
      </w:r>
      <w:r>
        <w:tab/>
        <w:t>Console.Error.WriteLine("Incorrect answer. Please try again");</w:t>
      </w:r>
    </w:p>
    <w:p w14:paraId="4801BF79" w14:textId="77777777" w:rsidR="006B033F" w:rsidRDefault="00000000">
      <w:pPr>
        <w:pStyle w:val="SourceCodenumrot"/>
        <w:ind w:left="720" w:hanging="360"/>
      </w:pPr>
      <w:r>
        <w:tab/>
      </w:r>
      <w:r>
        <w:tab/>
      </w:r>
      <w:r>
        <w:tab/>
      </w:r>
      <w:r>
        <w:tab/>
        <w:t>else OK = true;</w:t>
      </w:r>
    </w:p>
    <w:p w14:paraId="061B67F1" w14:textId="77777777" w:rsidR="006B033F" w:rsidRDefault="00000000">
      <w:pPr>
        <w:pStyle w:val="SourceCodenumrot"/>
        <w:ind w:left="720" w:hanging="360"/>
      </w:pPr>
      <w:r>
        <w:tab/>
      </w:r>
      <w:r>
        <w:tab/>
      </w:r>
      <w:r>
        <w:tab/>
        <w:t>}//while</w:t>
      </w:r>
    </w:p>
    <w:p w14:paraId="646F3A00" w14:textId="77777777" w:rsidR="006B033F" w:rsidRDefault="00000000">
      <w:pPr>
        <w:pStyle w:val="SourceCodenumrot"/>
        <w:ind w:left="720" w:hanging="360"/>
      </w:pPr>
      <w:r>
        <w:tab/>
      </w:r>
      <w:r>
        <w:tab/>
      </w:r>
      <w:r>
        <w:tab/>
        <w:t>bool marie = response == "y";</w:t>
      </w:r>
    </w:p>
    <w:p w14:paraId="1A110DB6" w14:textId="77777777" w:rsidR="006B033F" w:rsidRDefault="00000000">
      <w:pPr>
        <w:pStyle w:val="SourceCodenumrot"/>
        <w:ind w:left="720" w:hanging="360"/>
      </w:pPr>
      <w:r>
        <w:t>...</w:t>
      </w:r>
    </w:p>
    <w:p w14:paraId="1B47AE53" w14:textId="77777777" w:rsidR="006B033F" w:rsidRDefault="006B033F">
      <w:pPr>
        <w:pStyle w:val="Standard"/>
      </w:pPr>
    </w:p>
    <w:p w14:paraId="27F76A44" w14:textId="77777777" w:rsidR="006B033F" w:rsidRDefault="00000000">
      <w:pPr>
        <w:pStyle w:val="Standard"/>
        <w:rPr>
          <w:b/>
          <w:bCs/>
          <w:u w:val="single"/>
        </w:rPr>
      </w:pPr>
      <w:r>
        <w:rPr>
          <w:b/>
          <w:bCs/>
          <w:u w:val="single"/>
        </w:rPr>
        <w:t>Python</w:t>
      </w:r>
    </w:p>
    <w:p w14:paraId="59B46A73" w14:textId="77777777" w:rsidR="006B033F" w:rsidRDefault="006B033F">
      <w:pPr>
        <w:pStyle w:val="Standard"/>
      </w:pPr>
    </w:p>
    <w:p w14:paraId="79649D02" w14:textId="77777777" w:rsidR="006B033F" w:rsidRDefault="00000000">
      <w:pPr>
        <w:pStyle w:val="SourceCodenumrot"/>
        <w:numPr>
          <w:ilvl w:val="0"/>
          <w:numId w:val="194"/>
        </w:numPr>
      </w:pPr>
      <w:r>
        <w:t># ----------------------------------</w:t>
      </w:r>
    </w:p>
    <w:p w14:paraId="23E850C3" w14:textId="77777777" w:rsidR="006B033F" w:rsidRDefault="00000000">
      <w:pPr>
        <w:pStyle w:val="SourceCodenumrot"/>
        <w:ind w:left="720" w:hanging="360"/>
      </w:pPr>
      <w:r>
        <w:t>def display(string):</w:t>
      </w:r>
    </w:p>
    <w:p w14:paraId="226F0635" w14:textId="77777777" w:rsidR="006B033F" w:rsidRDefault="00000000">
      <w:pPr>
        <w:pStyle w:val="SourceCodenumrot"/>
        <w:ind w:left="720" w:hanging="360"/>
      </w:pPr>
      <w:r>
        <w:t xml:space="preserve">    # print string</w:t>
      </w:r>
    </w:p>
    <w:p w14:paraId="184DF008" w14:textId="77777777" w:rsidR="006B033F" w:rsidRDefault="00000000">
      <w:pPr>
        <w:pStyle w:val="SourceCodenumrot"/>
        <w:ind w:left="720" w:hanging="360"/>
      </w:pPr>
      <w:r>
        <w:t xml:space="preserve">    print("string=%s" % string)</w:t>
      </w:r>
    </w:p>
    <w:p w14:paraId="00FE0F0B" w14:textId="77777777" w:rsidR="006B033F" w:rsidRDefault="006B033F">
      <w:pPr>
        <w:pStyle w:val="SourceCodenumrot"/>
        <w:ind w:left="720" w:hanging="360"/>
      </w:pPr>
    </w:p>
    <w:p w14:paraId="2D93CBF3" w14:textId="77777777" w:rsidR="006B033F" w:rsidRDefault="006B033F">
      <w:pPr>
        <w:pStyle w:val="SourceCodenumrot"/>
        <w:ind w:left="720" w:hanging="360"/>
      </w:pPr>
    </w:p>
    <w:p w14:paraId="1A03F08A" w14:textId="77777777" w:rsidR="006B033F" w:rsidRDefault="00000000">
      <w:pPr>
        <w:pStyle w:val="SourceCodenumrot"/>
        <w:ind w:left="720" w:hanging="360"/>
      </w:pPr>
      <w:r>
        <w:t># ----------------------------------</w:t>
      </w:r>
    </w:p>
    <w:p w14:paraId="242F9326" w14:textId="77777777" w:rsidR="006B033F" w:rsidRDefault="00000000">
      <w:pPr>
        <w:pStyle w:val="SourceCodenumrot"/>
        <w:ind w:left="720" w:hanging="360"/>
      </w:pPr>
      <w:r>
        <w:t>def display_type(variable):</w:t>
      </w:r>
    </w:p>
    <w:p w14:paraId="502CCCB1" w14:textId="77777777" w:rsidR="006B033F" w:rsidRDefault="00000000">
      <w:pPr>
        <w:pStyle w:val="SourceCodenumrot"/>
        <w:ind w:left="720" w:hanging="360"/>
      </w:pPr>
      <w:r>
        <w:t xml:space="preserve">    # displays the variable type</w:t>
      </w:r>
    </w:p>
    <w:p w14:paraId="61B5871D" w14:textId="77777777" w:rsidR="006B033F" w:rsidRDefault="00000000">
      <w:pPr>
        <w:pStyle w:val="SourceCodenumrot"/>
        <w:ind w:left="720" w:hanging="360"/>
      </w:pPr>
      <w:r>
        <w:t xml:space="preserve">    print("type[%s]=%s" % (variable, type(variable)))</w:t>
      </w:r>
    </w:p>
    <w:p w14:paraId="0C0D5FC5" w14:textId="77777777" w:rsidR="006B033F" w:rsidRDefault="006B033F">
      <w:pPr>
        <w:pStyle w:val="SourceCodenumrot"/>
        <w:ind w:left="720" w:hanging="360"/>
      </w:pPr>
    </w:p>
    <w:p w14:paraId="781FC22F" w14:textId="77777777" w:rsidR="006B033F" w:rsidRDefault="006B033F">
      <w:pPr>
        <w:pStyle w:val="SourceCodenumrot"/>
        <w:ind w:left="720" w:hanging="360"/>
      </w:pPr>
    </w:p>
    <w:p w14:paraId="7569790F" w14:textId="77777777" w:rsidR="006B033F" w:rsidRDefault="00000000">
      <w:pPr>
        <w:pStyle w:val="SourceCodenumrot"/>
        <w:ind w:left="720" w:hanging="360"/>
      </w:pPr>
      <w:r>
        <w:lastRenderedPageBreak/>
        <w:t># ----------------------------------</w:t>
      </w:r>
    </w:p>
    <w:p w14:paraId="6A563B8B" w14:textId="77777777" w:rsidR="006B033F" w:rsidRDefault="00000000">
      <w:pPr>
        <w:pStyle w:val="SourceCodenumrot"/>
        <w:ind w:left="720" w:hanging="360"/>
      </w:pPr>
      <w:r>
        <w:t>def f1(param):</w:t>
      </w:r>
    </w:p>
    <w:p w14:paraId="09373085" w14:textId="77777777" w:rsidR="006B033F" w:rsidRDefault="00000000">
      <w:pPr>
        <w:pStyle w:val="SourceCodenumrot"/>
        <w:ind w:left="720" w:hanging="360"/>
      </w:pPr>
      <w:r>
        <w:t xml:space="preserve">    # adds 10 to param</w:t>
      </w:r>
    </w:p>
    <w:p w14:paraId="254D1CCF" w14:textId="77777777" w:rsidR="006B033F" w:rsidRDefault="00000000">
      <w:pPr>
        <w:pStyle w:val="SourceCodenumrot"/>
        <w:ind w:left="720" w:hanging="360"/>
      </w:pPr>
      <w:r>
        <w:t xml:space="preserve">    return param + 10</w:t>
      </w:r>
    </w:p>
    <w:p w14:paraId="1A56F769" w14:textId="77777777" w:rsidR="006B033F" w:rsidRDefault="006B033F">
      <w:pPr>
        <w:pStyle w:val="SourceCodenumrot"/>
        <w:ind w:left="720" w:hanging="360"/>
      </w:pPr>
    </w:p>
    <w:p w14:paraId="155E3231" w14:textId="77777777" w:rsidR="006B033F" w:rsidRDefault="006B033F">
      <w:pPr>
        <w:pStyle w:val="SourceCodenumrot"/>
        <w:ind w:left="720" w:hanging="360"/>
      </w:pPr>
    </w:p>
    <w:p w14:paraId="59B83A5F" w14:textId="77777777" w:rsidR="006B033F" w:rsidRDefault="00000000">
      <w:pPr>
        <w:pStyle w:val="SourceCodenumrot"/>
        <w:ind w:left="720" w:hanging="360"/>
      </w:pPr>
      <w:r>
        <w:t># ----------------------------------</w:t>
      </w:r>
    </w:p>
    <w:p w14:paraId="0BA42DAD" w14:textId="77777777" w:rsidR="006B033F" w:rsidRDefault="00000000">
      <w:pPr>
        <w:pStyle w:val="SourceCodenumrot"/>
        <w:ind w:left="720" w:hanging="360"/>
      </w:pPr>
      <w:r>
        <w:t>def f2():</w:t>
      </w:r>
    </w:p>
    <w:p w14:paraId="3478ED30" w14:textId="77777777" w:rsidR="006B033F" w:rsidRDefault="00000000">
      <w:pPr>
        <w:pStyle w:val="SourceCodenumrot"/>
        <w:ind w:left="720" w:hanging="360"/>
      </w:pPr>
      <w:r>
        <w:t xml:space="preserve">    # returns a tuple of 3 values</w:t>
      </w:r>
    </w:p>
    <w:p w14:paraId="1E300BC7" w14:textId="77777777" w:rsidR="006B033F" w:rsidRDefault="00000000">
      <w:pPr>
        <w:pStyle w:val="SourceCodenumrot"/>
        <w:ind w:left="720" w:hanging="360"/>
      </w:pPr>
      <w:r>
        <w:t xml:space="preserve">    return "one", 0, 100</w:t>
      </w:r>
    </w:p>
    <w:p w14:paraId="344093C1" w14:textId="77777777" w:rsidR="006B033F" w:rsidRDefault="006B033F">
      <w:pPr>
        <w:pStyle w:val="SourceCodenumrot"/>
        <w:ind w:left="720" w:hanging="360"/>
      </w:pPr>
    </w:p>
    <w:p w14:paraId="2C713160" w14:textId="77777777" w:rsidR="006B033F" w:rsidRDefault="006B033F">
      <w:pPr>
        <w:pStyle w:val="SourceCodenumrot"/>
        <w:ind w:left="720" w:hanging="360"/>
      </w:pPr>
    </w:p>
    <w:p w14:paraId="0D7FF6B0" w14:textId="77777777" w:rsidR="006B033F" w:rsidRDefault="00000000">
      <w:pPr>
        <w:pStyle w:val="SourceCodenumrot"/>
        <w:ind w:left="720" w:hanging="360"/>
      </w:pPr>
      <w:r>
        <w:t># -------------------------------- main program ------------------------------------</w:t>
      </w:r>
    </w:p>
    <w:p w14:paraId="01276401" w14:textId="77777777" w:rsidR="006B033F" w:rsidRDefault="00000000">
      <w:pPr>
        <w:pStyle w:val="SourceCodenumrot"/>
        <w:ind w:left="720" w:hanging="360"/>
      </w:pPr>
      <w:r>
        <w:t>...</w:t>
      </w:r>
    </w:p>
    <w:p w14:paraId="5F343854" w14:textId="77777777" w:rsidR="006B033F" w:rsidRDefault="006B033F">
      <w:pPr>
        <w:pStyle w:val="StandardWW"/>
        <w:rPr>
          <w:rFonts w:ascii="Consolas" w:eastAsia="Consolas" w:hAnsi="Consolas" w:cs="Consolas"/>
          <w:sz w:val="19"/>
          <w:szCs w:val="19"/>
        </w:rPr>
      </w:pPr>
    </w:p>
    <w:p w14:paraId="7161D0AC" w14:textId="77777777" w:rsidR="006B033F" w:rsidRDefault="00000000">
      <w:pPr>
        <w:pStyle w:val="Standard"/>
        <w:rPr>
          <w:b/>
          <w:bCs/>
          <w:u w:val="single"/>
        </w:rPr>
      </w:pPr>
      <w:r>
        <w:rPr>
          <w:b/>
          <w:bCs/>
          <w:u w:val="single"/>
        </w:rPr>
        <w:t>PHP</w:t>
      </w:r>
    </w:p>
    <w:p w14:paraId="508F39D7" w14:textId="77777777" w:rsidR="006B033F" w:rsidRDefault="006B033F">
      <w:pPr>
        <w:pStyle w:val="Standard"/>
      </w:pPr>
    </w:p>
    <w:p w14:paraId="21AAC18D" w14:textId="77777777" w:rsidR="006B033F" w:rsidRDefault="006B033F">
      <w:pPr>
        <w:pStyle w:val="Standard"/>
      </w:pPr>
    </w:p>
    <w:p w14:paraId="2ED00CE6" w14:textId="77777777" w:rsidR="006B033F" w:rsidRDefault="00000000">
      <w:pPr>
        <w:pStyle w:val="SourceCodenumrot"/>
        <w:numPr>
          <w:ilvl w:val="0"/>
          <w:numId w:val="195"/>
        </w:numPr>
      </w:pPr>
      <w:r>
        <w:t>&lt;?php</w:t>
      </w:r>
    </w:p>
    <w:p w14:paraId="7E8BA2C0" w14:textId="77777777" w:rsidR="006B033F" w:rsidRDefault="006B033F">
      <w:pPr>
        <w:pStyle w:val="SourceCodenumrot"/>
        <w:ind w:left="720" w:hanging="360"/>
      </w:pPr>
    </w:p>
    <w:p w14:paraId="4DEF9FBA" w14:textId="77777777" w:rsidR="006B033F" w:rsidRDefault="00000000">
      <w:pPr>
        <w:pStyle w:val="SourceCodenumrot"/>
        <w:ind w:left="720" w:hanging="360"/>
      </w:pPr>
      <w:r>
        <w:t>// strict types for function parameters</w:t>
      </w:r>
    </w:p>
    <w:p w14:paraId="7CCF85B2" w14:textId="77777777" w:rsidR="006B033F" w:rsidRDefault="00000000">
      <w:pPr>
        <w:pStyle w:val="SourceCodenumrot"/>
        <w:ind w:left="720" w:hanging="360"/>
      </w:pPr>
      <w:r>
        <w:t>declare(strict_types=1);</w:t>
      </w:r>
    </w:p>
    <w:p w14:paraId="404909C8" w14:textId="77777777" w:rsidR="006B033F" w:rsidRDefault="006B033F">
      <w:pPr>
        <w:pStyle w:val="SourceCodenumrot"/>
        <w:ind w:left="720" w:hanging="360"/>
      </w:pPr>
    </w:p>
    <w:p w14:paraId="4D090AE8" w14:textId="77777777" w:rsidR="006B033F" w:rsidRDefault="00000000">
      <w:pPr>
        <w:pStyle w:val="SourceCodenumrot"/>
        <w:ind w:left="720" w:hanging="360"/>
      </w:pPr>
      <w:r>
        <w:t>// global constants</w:t>
      </w:r>
    </w:p>
    <w:p w14:paraId="6EF44A88" w14:textId="77777777" w:rsidR="006B033F" w:rsidRDefault="00000000">
      <w:pPr>
        <w:pStyle w:val="SourceCodenumrot"/>
        <w:ind w:left="720" w:hanging="360"/>
      </w:pPr>
      <w:r>
        <w:t>define("HALF-RATE_INCOME_LIMIT", 1551);</w:t>
      </w:r>
    </w:p>
    <w:p w14:paraId="2CDC44F5" w14:textId="77777777" w:rsidR="006B033F" w:rsidRDefault="00000000">
      <w:pPr>
        <w:pStyle w:val="SourceCodenumrot"/>
        <w:ind w:left="720" w:hanging="360"/>
      </w:pPr>
      <w:r>
        <w:t>define("INCOME_LIMIT_SINGLE_PERSON_FOR_REDUCTION", 21037);</w:t>
      </w:r>
    </w:p>
    <w:p w14:paraId="194E4718" w14:textId="77777777" w:rsidR="006B033F" w:rsidRDefault="00000000">
      <w:pPr>
        <w:pStyle w:val="SourceCodenumrot"/>
        <w:ind w:left="720" w:hanging="360"/>
      </w:pPr>
      <w:r>
        <w:t>define("INCOME_LIMIT_FOR_COUPLES_FOR_REDUCTION", 42074);</w:t>
      </w:r>
    </w:p>
    <w:p w14:paraId="6B0A2042" w14:textId="77777777" w:rsidR="006B033F" w:rsidRDefault="00000000">
      <w:pPr>
        <w:pStyle w:val="SourceCodenumrot"/>
        <w:ind w:left="720" w:hanging="360"/>
      </w:pPr>
      <w:r>
        <w:t>define("REDUCTION_VALUE_HALF_PORTION", 3797);</w:t>
      </w:r>
    </w:p>
    <w:p w14:paraId="7E847B2F" w14:textId="77777777" w:rsidR="006B033F" w:rsidRDefault="00000000">
      <w:pPr>
        <w:pStyle w:val="SourceCodenumrot"/>
        <w:ind w:left="720" w:hanging="360"/>
      </w:pPr>
      <w:r>
        <w:t>define("SINGLE_PERSON_DISCOUNT_LIMIT", 1196);</w:t>
      </w:r>
    </w:p>
    <w:p w14:paraId="3B76B9FA" w14:textId="77777777" w:rsidR="006B033F" w:rsidRDefault="00000000">
      <w:pPr>
        <w:pStyle w:val="SourceCodenumrot"/>
        <w:ind w:left="720" w:hanging="360"/>
      </w:pPr>
      <w:r>
        <w:t>define("COUPLE_DEDUCTION_LIMIT", 1970);</w:t>
      </w:r>
    </w:p>
    <w:p w14:paraId="54C9880E" w14:textId="77777777" w:rsidR="006B033F" w:rsidRDefault="00000000">
      <w:pPr>
        <w:pStyle w:val="SourceCodenumrot"/>
        <w:ind w:left="720" w:hanging="360"/>
      </w:pPr>
      <w:r>
        <w:t>define("COUPLE_INCOME_THRESHOLD_FOR_DEDUCTION", 2627);</w:t>
      </w:r>
    </w:p>
    <w:p w14:paraId="527571ED" w14:textId="77777777" w:rsidR="006B033F" w:rsidRDefault="00000000">
      <w:pPr>
        <w:pStyle w:val="SourceCodenumrot"/>
        <w:ind w:left="720" w:hanging="360"/>
      </w:pPr>
      <w:r>
        <w:t>define("SINGLE_TAX_CAP_FOR_DEDUCTION", 1595);</w:t>
      </w:r>
    </w:p>
    <w:p w14:paraId="7EA08010" w14:textId="77777777" w:rsidR="006B033F" w:rsidRDefault="00000000">
      <w:pPr>
        <w:pStyle w:val="SourceCodenumrot"/>
        <w:ind w:left="720" w:hanging="360"/>
      </w:pPr>
      <w:r>
        <w:t>define("MAXIMUM_10_PERCENT_DEDUCTION", 12502);</w:t>
      </w:r>
    </w:p>
    <w:p w14:paraId="6E5DE663" w14:textId="77777777" w:rsidR="006B033F" w:rsidRDefault="00000000">
      <w:pPr>
        <w:pStyle w:val="SourceCodenumrot"/>
        <w:ind w:left="720" w:hanging="360"/>
      </w:pPr>
      <w:r>
        <w:t>define("MINIMUM_10_PERCENT_DEDUCTION", 437);</w:t>
      </w:r>
    </w:p>
    <w:p w14:paraId="235C587B" w14:textId="77777777" w:rsidR="006B033F" w:rsidRDefault="006B033F">
      <w:pPr>
        <w:pStyle w:val="SourceCodenumrot"/>
        <w:ind w:left="720" w:hanging="360"/>
      </w:pPr>
    </w:p>
    <w:p w14:paraId="28BB2B8B" w14:textId="77777777" w:rsidR="006B033F" w:rsidRDefault="00000000">
      <w:pPr>
        <w:pStyle w:val="SourceCodenumrot"/>
        <w:ind w:left="720" w:hanging="360"/>
      </w:pPr>
      <w:r>
        <w:t>// definition of local constants</w:t>
      </w:r>
    </w:p>
    <w:p w14:paraId="2F824A90" w14:textId="77777777" w:rsidR="006B033F" w:rsidRDefault="00000000">
      <w:pPr>
        <w:pStyle w:val="SourceCodenumrot"/>
        <w:ind w:left="720" w:hanging="360"/>
      </w:pPr>
      <w:r>
        <w:t>$DATA = "taxpayersdata.txt";</w:t>
      </w:r>
    </w:p>
    <w:p w14:paraId="347352B3" w14:textId="77777777" w:rsidR="006B033F" w:rsidRDefault="00000000">
      <w:pPr>
        <w:pStyle w:val="SourceCodenumrot"/>
        <w:ind w:left="720" w:hanging="360"/>
      </w:pPr>
      <w:r>
        <w:t>$RESULTS = "results.txt";</w:t>
      </w:r>
    </w:p>
    <w:p w14:paraId="47387571" w14:textId="77777777" w:rsidR="006B033F" w:rsidRDefault="00000000">
      <w:pPr>
        <w:pStyle w:val="SourceCodenumrot"/>
        <w:ind w:left="720" w:hanging="360"/>
      </w:pPr>
      <w:r>
        <w:t>$limits = array(9964, 27519, 73779, 156244, 0);</w:t>
      </w:r>
    </w:p>
    <w:p w14:paraId="5BFE56C7" w14:textId="77777777" w:rsidR="006B033F" w:rsidRDefault="00000000">
      <w:pPr>
        <w:pStyle w:val="SourceCodenumrot"/>
        <w:ind w:left="720" w:hanging="360"/>
      </w:pPr>
      <w:r>
        <w:t>$coeffR = array(0, 0.14, 0.3, 0.41, 0.45);</w:t>
      </w:r>
    </w:p>
    <w:p w14:paraId="4753EB41" w14:textId="77777777" w:rsidR="006B033F" w:rsidRDefault="00000000">
      <w:pPr>
        <w:pStyle w:val="SourceCodenumrot"/>
        <w:ind w:left="720" w:hanging="360"/>
      </w:pPr>
      <w:r>
        <w:t>$coeffN = array(0, 1394.96, 5798, 13913.69, 20163.45);</w:t>
      </w:r>
    </w:p>
    <w:p w14:paraId="79750A15" w14:textId="77777777" w:rsidR="006B033F" w:rsidRDefault="006B033F">
      <w:pPr>
        <w:pStyle w:val="SourceCodenumrot"/>
        <w:ind w:left="720" w:hanging="360"/>
      </w:pPr>
    </w:p>
    <w:p w14:paraId="1A10AFEF" w14:textId="77777777" w:rsidR="006B033F" w:rsidRDefault="00000000">
      <w:pPr>
        <w:pStyle w:val="SourceCodenumrot"/>
        <w:ind w:left="720" w:hanging="360"/>
      </w:pPr>
      <w:r>
        <w:t>// read data</w:t>
      </w:r>
    </w:p>
    <w:p w14:paraId="0D3A114F" w14:textId="77777777" w:rsidR="006B033F" w:rsidRDefault="00000000">
      <w:pPr>
        <w:pStyle w:val="SourceCodenumrot"/>
        <w:ind w:left="720" w:hanging="360"/>
      </w:pPr>
      <w:r>
        <w:t>$data = fopen($DATA, "r");</w:t>
      </w:r>
    </w:p>
    <w:p w14:paraId="07B6C0FF" w14:textId="77777777" w:rsidR="006B033F" w:rsidRDefault="00000000">
      <w:pPr>
        <w:pStyle w:val="SourceCodenumrot"/>
        <w:ind w:left="720" w:hanging="360"/>
      </w:pPr>
      <w:r>
        <w:t>if (!$data) {</w:t>
      </w:r>
    </w:p>
    <w:p w14:paraId="09169A15" w14:textId="77777777" w:rsidR="006B033F" w:rsidRDefault="00000000">
      <w:pPr>
        <w:pStyle w:val="SourceCodenumrot"/>
        <w:ind w:left="720" w:hanging="360"/>
      </w:pPr>
      <w:r>
        <w:t xml:space="preserve">  print "Unable to open the data file [$DATA] for reading\n";</w:t>
      </w:r>
    </w:p>
    <w:p w14:paraId="4321C7E2" w14:textId="77777777" w:rsidR="006B033F" w:rsidRDefault="00000000">
      <w:pPr>
        <w:pStyle w:val="SourceCodenumrot"/>
        <w:ind w:left="720" w:hanging="360"/>
      </w:pPr>
      <w:r>
        <w:t xml:space="preserve">  exit;</w:t>
      </w:r>
    </w:p>
    <w:p w14:paraId="01FE020C" w14:textId="77777777" w:rsidR="006B033F" w:rsidRDefault="00000000">
      <w:pPr>
        <w:pStyle w:val="SourceCodenumrot"/>
        <w:ind w:left="720" w:hanging="360"/>
      </w:pPr>
      <w:r>
        <w:t>}</w:t>
      </w:r>
    </w:p>
    <w:p w14:paraId="08A12AC7" w14:textId="77777777" w:rsidR="006B033F" w:rsidRDefault="006B033F">
      <w:pPr>
        <w:pStyle w:val="SourceCodenumrot"/>
        <w:ind w:left="720" w:hanging="360"/>
      </w:pPr>
    </w:p>
    <w:p w14:paraId="29F2D26A" w14:textId="77777777" w:rsidR="006B033F" w:rsidRDefault="00000000">
      <w:pPr>
        <w:pStyle w:val="SourceCodenumrot"/>
        <w:ind w:left="720" w:hanging="360"/>
      </w:pPr>
      <w:r>
        <w:t>...</w:t>
      </w:r>
    </w:p>
    <w:p w14:paraId="637EE6DE" w14:textId="77777777" w:rsidR="006B033F" w:rsidRDefault="006B033F">
      <w:pPr>
        <w:pStyle w:val="StandardWW"/>
        <w:jc w:val="left"/>
        <w:rPr>
          <w:rFonts w:ascii="Consolas" w:hAnsi="Consolas" w:cs="Consolas"/>
          <w:color w:val="FF0000"/>
          <w:sz w:val="14"/>
          <w:szCs w:val="14"/>
          <w:lang w:val="en-US"/>
        </w:rPr>
      </w:pPr>
    </w:p>
    <w:p w14:paraId="166BB059" w14:textId="77777777" w:rsidR="006B033F" w:rsidRDefault="006B033F">
      <w:pPr>
        <w:pStyle w:val="Standard"/>
      </w:pPr>
    </w:p>
    <w:p w14:paraId="3C591276" w14:textId="77777777" w:rsidR="006B033F" w:rsidRDefault="00000000">
      <w:pPr>
        <w:pStyle w:val="Standard"/>
        <w:rPr>
          <w:b/>
          <w:bCs/>
          <w:u w:val="single"/>
        </w:rPr>
      </w:pPr>
      <w:r>
        <w:rPr>
          <w:b/>
          <w:bCs/>
          <w:u w:val="single"/>
        </w:rPr>
        <w:t>ECMAScript</w:t>
      </w:r>
    </w:p>
    <w:p w14:paraId="40260153" w14:textId="77777777" w:rsidR="006B033F" w:rsidRDefault="006B033F">
      <w:pPr>
        <w:pStyle w:val="Standard"/>
      </w:pPr>
    </w:p>
    <w:p w14:paraId="0D0D996F" w14:textId="77777777" w:rsidR="006B033F" w:rsidRDefault="00000000">
      <w:pPr>
        <w:pStyle w:val="SourceCodenumrot"/>
        <w:numPr>
          <w:ilvl w:val="0"/>
          <w:numId w:val="196"/>
        </w:numPr>
      </w:pPr>
      <w:r>
        <w:t>'use strict';</w:t>
      </w:r>
    </w:p>
    <w:p w14:paraId="5DC3E75A" w14:textId="77777777" w:rsidR="006B033F" w:rsidRDefault="00000000">
      <w:pPr>
        <w:pStyle w:val="SourceCodenumrot"/>
        <w:ind w:left="720" w:hanging="360"/>
      </w:pPr>
      <w:r>
        <w:t>// this is a comment</w:t>
      </w:r>
    </w:p>
    <w:p w14:paraId="3F8F5218" w14:textId="77777777" w:rsidR="006B033F" w:rsidRDefault="00000000">
      <w:pPr>
        <w:pStyle w:val="SourceCodenumrot"/>
        <w:ind w:left="720" w:hanging="360"/>
      </w:pPr>
      <w:r>
        <w:t>// constant</w:t>
      </w:r>
    </w:p>
    <w:p w14:paraId="784D39DB" w14:textId="77777777" w:rsidR="006B033F" w:rsidRDefault="00000000">
      <w:pPr>
        <w:pStyle w:val="SourceCodenumrot"/>
        <w:ind w:left="720" w:hanging="360"/>
      </w:pPr>
      <w:r>
        <w:t>const name = "dupont";</w:t>
      </w:r>
    </w:p>
    <w:p w14:paraId="45B19047" w14:textId="77777777" w:rsidR="006B033F" w:rsidRDefault="00000000">
      <w:pPr>
        <w:pStyle w:val="SourceCodenumrot"/>
        <w:ind w:left="720" w:hanging="360"/>
      </w:pPr>
      <w:r>
        <w:t>// a screen display</w:t>
      </w:r>
    </w:p>
    <w:p w14:paraId="47F8C83D" w14:textId="77777777" w:rsidR="006B033F" w:rsidRDefault="00000000">
      <w:pPr>
        <w:pStyle w:val="SourceCodenumrot"/>
        <w:ind w:left="720" w:hanging="360"/>
      </w:pPr>
      <w:r>
        <w:t>console.log("name: ", name);</w:t>
      </w:r>
    </w:p>
    <w:p w14:paraId="2E269AD6" w14:textId="77777777" w:rsidR="006B033F" w:rsidRDefault="00000000">
      <w:pPr>
        <w:pStyle w:val="SourceCodenumrot"/>
        <w:ind w:left="720" w:hanging="360"/>
      </w:pPr>
      <w:r>
        <w:t>// An array with elements of different types</w:t>
      </w:r>
    </w:p>
    <w:p w14:paraId="1A0ED2F2" w14:textId="77777777" w:rsidR="006B033F" w:rsidRDefault="00000000">
      <w:pPr>
        <w:pStyle w:val="SourceCodenumrot"/>
        <w:ind w:left="720" w:hanging="360"/>
      </w:pPr>
      <w:r>
        <w:t>const array = ["one", "two", 3, 4];</w:t>
      </w:r>
    </w:p>
    <w:p w14:paraId="45BF412A" w14:textId="77777777" w:rsidR="006B033F" w:rsidRDefault="00000000">
      <w:pPr>
        <w:pStyle w:val="SourceCodenumrot"/>
        <w:ind w:left="720" w:hanging="360"/>
      </w:pPr>
      <w:r>
        <w:t>// its number of elements</w:t>
      </w:r>
    </w:p>
    <w:p w14:paraId="5533CB63" w14:textId="77777777" w:rsidR="006B033F" w:rsidRDefault="00000000">
      <w:pPr>
        <w:pStyle w:val="SourceCodenumrot"/>
        <w:ind w:left="720" w:hanging="360"/>
      </w:pPr>
      <w:r>
        <w:t>let n = array.length;</w:t>
      </w:r>
    </w:p>
    <w:p w14:paraId="3F0E7AB8" w14:textId="77777777" w:rsidR="006B033F" w:rsidRDefault="00000000">
      <w:pPr>
        <w:pStyle w:val="SourceCodenumrot"/>
        <w:ind w:left="720" w:hanging="360"/>
      </w:pPr>
      <w:r>
        <w:t>// a loop</w:t>
      </w:r>
    </w:p>
    <w:p w14:paraId="2986B1F2" w14:textId="77777777" w:rsidR="006B033F" w:rsidRDefault="00000000">
      <w:pPr>
        <w:pStyle w:val="SourceCodenumrot"/>
        <w:ind w:left="720" w:hanging="360"/>
      </w:pPr>
      <w:r>
        <w:t>for (let i = 0; i &lt; n; i++) {</w:t>
      </w:r>
    </w:p>
    <w:p w14:paraId="2F65673C" w14:textId="77777777" w:rsidR="006B033F" w:rsidRDefault="00000000">
      <w:pPr>
        <w:pStyle w:val="SourceCodenumrot"/>
        <w:ind w:left="720" w:hanging="360"/>
      </w:pPr>
      <w:r>
        <w:t xml:space="preserve">  console.log("array[", i, "] = ", array[i]);</w:t>
      </w:r>
    </w:p>
    <w:p w14:paraId="603625DD" w14:textId="77777777" w:rsidR="006B033F" w:rsidRDefault="00000000">
      <w:pPr>
        <w:pStyle w:val="SourceCodenumrot"/>
        <w:ind w:left="720" w:hanging="360"/>
      </w:pPr>
      <w:r>
        <w:t>}</w:t>
      </w:r>
    </w:p>
    <w:p w14:paraId="18576A8D" w14:textId="77777777" w:rsidR="006B033F" w:rsidRDefault="00000000">
      <w:pPr>
        <w:pStyle w:val="SourceCodenumrot"/>
        <w:ind w:left="720" w:hanging="360"/>
      </w:pPr>
      <w:r>
        <w:lastRenderedPageBreak/>
        <w:t>// Initializing 2 variables with the contents of an array</w:t>
      </w:r>
    </w:p>
    <w:p w14:paraId="6C9F5FD6" w14:textId="77777777" w:rsidR="006B033F" w:rsidRDefault="00000000">
      <w:pPr>
        <w:pStyle w:val="SourceCodenumrot"/>
        <w:ind w:left="720" w:hanging="360"/>
      </w:pPr>
      <w:r>
        <w:t>let [string1, string2] = ["string1", "string2"];</w:t>
      </w:r>
    </w:p>
    <w:p w14:paraId="392C92EC" w14:textId="77777777" w:rsidR="006B033F" w:rsidRDefault="00000000">
      <w:pPr>
        <w:pStyle w:val="SourceCodenumrot"/>
        <w:ind w:left="720" w:hanging="360"/>
      </w:pPr>
      <w:r>
        <w:t>// concatenating the two strings</w:t>
      </w:r>
    </w:p>
    <w:p w14:paraId="7E0D3D13" w14:textId="77777777" w:rsidR="006B033F" w:rsidRDefault="00000000">
      <w:pPr>
        <w:pStyle w:val="SourceCodenumrot"/>
        <w:ind w:left="720" w:hanging="360"/>
      </w:pPr>
      <w:r>
        <w:t>const string3 = string1 + string2;</w:t>
      </w:r>
    </w:p>
    <w:p w14:paraId="5CECFDD5" w14:textId="77777777" w:rsidR="006B033F" w:rsidRDefault="00000000">
      <w:pPr>
        <w:pStyle w:val="SourceCodenumrot"/>
        <w:ind w:left="720" w:hanging="360"/>
      </w:pPr>
      <w:r>
        <w:t>// display result</w:t>
      </w:r>
    </w:p>
    <w:p w14:paraId="0AD2BF01" w14:textId="77777777" w:rsidR="006B033F" w:rsidRDefault="00000000">
      <w:pPr>
        <w:pStyle w:val="SourceCodenumrot"/>
        <w:ind w:left="720" w:hanging="360"/>
      </w:pPr>
      <w:r>
        <w:t>console.log([string1, string2, string3]);</w:t>
      </w:r>
    </w:p>
    <w:p w14:paraId="51F64F0C" w14:textId="77777777" w:rsidR="006B033F" w:rsidRDefault="00000000">
      <w:pPr>
        <w:pStyle w:val="SourceCodenumrot"/>
        <w:ind w:left="720" w:hanging="360"/>
      </w:pPr>
      <w:r>
        <w:t>...</w:t>
      </w:r>
    </w:p>
    <w:p w14:paraId="71435659" w14:textId="77777777" w:rsidR="006B033F" w:rsidRDefault="006B033F">
      <w:pPr>
        <w:pStyle w:val="StandardWW"/>
      </w:pPr>
    </w:p>
    <w:p w14:paraId="3F54901D" w14:textId="77777777" w:rsidR="006B033F" w:rsidRDefault="00000000">
      <w:pPr>
        <w:pStyle w:val="Standard"/>
        <w:rPr>
          <w:b/>
          <w:bCs/>
          <w:u w:val="single"/>
        </w:rPr>
      </w:pPr>
      <w:r>
        <w:rPr>
          <w:b/>
          <w:bCs/>
          <w:u w:val="single"/>
        </w:rPr>
        <w:t>VBScript</w:t>
      </w:r>
    </w:p>
    <w:p w14:paraId="2A298513" w14:textId="77777777" w:rsidR="006B033F" w:rsidRDefault="006B033F">
      <w:pPr>
        <w:pStyle w:val="Standard"/>
      </w:pPr>
    </w:p>
    <w:p w14:paraId="15E2E9E5" w14:textId="77777777" w:rsidR="006B033F" w:rsidRDefault="00000000">
      <w:pPr>
        <w:pStyle w:val="SourceCodenumrot"/>
        <w:numPr>
          <w:ilvl w:val="0"/>
          <w:numId w:val="197"/>
        </w:numPr>
      </w:pPr>
      <w:r>
        <w:t>' Calculating a taxpayer's tax</w:t>
      </w:r>
    </w:p>
    <w:p w14:paraId="3D33AE50" w14:textId="77777777" w:rsidR="006B033F" w:rsidRDefault="00000000">
      <w:pPr>
        <w:pStyle w:val="SourceCodenumrot"/>
        <w:ind w:left="720" w:hanging="360"/>
      </w:pPr>
      <w:r>
        <w:t>' the program must be called with three parameters: married, children, salary</w:t>
      </w:r>
    </w:p>
    <w:p w14:paraId="02B30EC7" w14:textId="77777777" w:rsidR="006B033F" w:rsidRDefault="00000000">
      <w:pPr>
        <w:pStyle w:val="SourceCodenumrot"/>
        <w:ind w:left="720" w:hanging="360"/>
      </w:pPr>
      <w:r>
        <w:t>' married: character O if married, N if unmarried</w:t>
      </w:r>
    </w:p>
    <w:p w14:paraId="2A4AA85C" w14:textId="77777777" w:rsidR="006B033F" w:rsidRDefault="00000000">
      <w:pPr>
        <w:pStyle w:val="SourceCodenumrot"/>
        <w:ind w:left="720" w:hanging="360"/>
      </w:pPr>
      <w:r>
        <w:t>' children: number of children</w:t>
      </w:r>
    </w:p>
    <w:p w14:paraId="0D299084" w14:textId="77777777" w:rsidR="006B033F" w:rsidRDefault="00000000">
      <w:pPr>
        <w:pStyle w:val="SourceCodenumrot"/>
        <w:ind w:left="720" w:hanging="360"/>
      </w:pPr>
      <w:r>
        <w:t>' salary: annual salary without cents</w:t>
      </w:r>
    </w:p>
    <w:p w14:paraId="0E99E030" w14:textId="77777777" w:rsidR="006B033F" w:rsidRDefault="006B033F">
      <w:pPr>
        <w:pStyle w:val="SourceCodenumrot"/>
        <w:ind w:left="720" w:hanging="360"/>
      </w:pPr>
    </w:p>
    <w:p w14:paraId="403A48CF" w14:textId="77777777" w:rsidR="006B033F" w:rsidRDefault="00000000">
      <w:pPr>
        <w:pStyle w:val="SourceCodenumrot"/>
        <w:ind w:left="720" w:hanging="360"/>
      </w:pPr>
      <w:r>
        <w:t>' mandatory variable declaration</w:t>
      </w:r>
    </w:p>
    <w:p w14:paraId="17080FF5" w14:textId="77777777" w:rsidR="006B033F" w:rsidRDefault="00000000">
      <w:pPr>
        <w:pStyle w:val="SourceCodenumrot"/>
        <w:ind w:left="720" w:hanging="360"/>
      </w:pPr>
      <w:r>
        <w:t xml:space="preserve">  Option Explicit</w:t>
      </w:r>
    </w:p>
    <w:p w14:paraId="2B58ECEB" w14:textId="77777777" w:rsidR="006B033F" w:rsidRDefault="00000000">
      <w:pPr>
        <w:pStyle w:val="SourceCodenumrot"/>
        <w:ind w:left="720" w:hanging="360"/>
      </w:pPr>
      <w:r>
        <w:t xml:space="preserve">  Dim error</w:t>
      </w:r>
    </w:p>
    <w:p w14:paraId="0D85AEB8" w14:textId="77777777" w:rsidR="006B033F" w:rsidRDefault="00000000">
      <w:pPr>
        <w:pStyle w:val="SourceCodenumrot"/>
        <w:ind w:left="720" w:hanging="360"/>
      </w:pPr>
      <w:r>
        <w:t xml:space="preserve">  </w:t>
      </w:r>
    </w:p>
    <w:p w14:paraId="5C8C76EC" w14:textId="77777777" w:rsidR="006B033F" w:rsidRDefault="00000000">
      <w:pPr>
        <w:pStyle w:val="SourceCodenumrot"/>
        <w:ind w:left="720" w:hanging="360"/>
      </w:pPr>
      <w:r>
        <w:t>' retrieve the arguments and check their validity</w:t>
      </w:r>
    </w:p>
    <w:p w14:paraId="13BB30C7" w14:textId="77777777" w:rsidR="006B033F" w:rsidRDefault="00000000">
      <w:pPr>
        <w:pStyle w:val="SourceCodenumrot"/>
        <w:ind w:left="720" w:hanging="360"/>
      </w:pPr>
      <w:r>
        <w:t xml:space="preserve">  Dim wife, children, salary</w:t>
      </w:r>
    </w:p>
    <w:p w14:paraId="0F4AEB22" w14:textId="77777777" w:rsidR="006B033F" w:rsidRDefault="00000000">
      <w:pPr>
        <w:pStyle w:val="SourceCodenumrot"/>
        <w:ind w:left="720" w:hanging="360"/>
      </w:pPr>
      <w:r>
        <w:t xml:space="preserve">  error = GetArguments(wife, children, salary)</w:t>
      </w:r>
    </w:p>
    <w:p w14:paraId="482B2A9A" w14:textId="77777777" w:rsidR="006B033F" w:rsidRDefault="00000000">
      <w:pPr>
        <w:pStyle w:val="SourceCodenumrot"/>
        <w:ind w:left="720" w:hanging="360"/>
      </w:pPr>
      <w:r>
        <w:t xml:space="preserve">  ' error?</w:t>
      </w:r>
    </w:p>
    <w:p w14:paraId="3B0E3913" w14:textId="77777777" w:rsidR="006B033F" w:rsidRDefault="00000000">
      <w:pPr>
        <w:pStyle w:val="SourceCodenumrot"/>
        <w:ind w:left="720" w:hanging="360"/>
      </w:pPr>
      <w:r>
        <w:t xml:space="preserve">  If error(0) &lt;&gt; 0 Then wscript.echo error(1) : wscript.quit error(0)</w:t>
      </w:r>
    </w:p>
    <w:p w14:paraId="2BB073A8" w14:textId="77777777" w:rsidR="006B033F" w:rsidRDefault="006B033F">
      <w:pPr>
        <w:pStyle w:val="SourceCodenumrot"/>
        <w:ind w:left="720" w:hanging="360"/>
      </w:pPr>
    </w:p>
    <w:p w14:paraId="2B51C122" w14:textId="77777777" w:rsidR="006B033F" w:rsidRDefault="00000000">
      <w:pPr>
        <w:pStyle w:val="SourceCodenumrot"/>
        <w:ind w:left="720" w:hanging="360"/>
      </w:pPr>
      <w:r>
        <w:t>' Retrieve the data needed to calculate the tax</w:t>
      </w:r>
    </w:p>
    <w:p w14:paraId="7A6B0BAA" w14:textId="77777777" w:rsidR="006B033F" w:rsidRDefault="00000000">
      <w:pPr>
        <w:pStyle w:val="SourceCodenumrot"/>
        <w:ind w:left="720" w:hanging="360"/>
      </w:pPr>
      <w:r>
        <w:t xml:space="preserve">  Dim limits, coeffR, coeffN</w:t>
      </w:r>
    </w:p>
    <w:p w14:paraId="77AB828C" w14:textId="77777777" w:rsidR="006B033F" w:rsidRDefault="00000000">
      <w:pPr>
        <w:pStyle w:val="SourceCodenumrot"/>
        <w:ind w:left="720" w:hanging="360"/>
      </w:pPr>
      <w:r>
        <w:t xml:space="preserve">  error = getData(limits, coeffR, coeffN)</w:t>
      </w:r>
    </w:p>
    <w:p w14:paraId="09BC3690" w14:textId="77777777" w:rsidR="006B033F" w:rsidRDefault="00000000">
      <w:pPr>
        <w:pStyle w:val="SourceCodenumrot"/>
        <w:ind w:left="720" w:hanging="360"/>
      </w:pPr>
      <w:r>
        <w:t xml:space="preserve">  ' error?</w:t>
      </w:r>
    </w:p>
    <w:p w14:paraId="1485F5FA" w14:textId="77777777" w:rsidR="006B033F" w:rsidRDefault="00000000">
      <w:pPr>
        <w:pStyle w:val="SourceCodenumrot"/>
        <w:ind w:left="720" w:hanging="360"/>
      </w:pPr>
      <w:r>
        <w:t xml:space="preserve">  If error(0) ≠ 0 Then wscript.echo error(1) : wscript.quit 5</w:t>
      </w:r>
    </w:p>
    <w:p w14:paraId="723A2C1E" w14:textId="77777777" w:rsidR="006B033F" w:rsidRDefault="006B033F">
      <w:pPr>
        <w:pStyle w:val="SourceCodenumrot"/>
        <w:ind w:left="720" w:hanging="360"/>
      </w:pPr>
    </w:p>
    <w:p w14:paraId="3CBB72DC" w14:textId="77777777" w:rsidR="006B033F" w:rsidRDefault="00000000">
      <w:pPr>
        <w:pStyle w:val="SourceCodenumrot"/>
        <w:ind w:left="720" w:hanging="360"/>
      </w:pPr>
      <w:r>
        <w:t xml:space="preserve">  ' Display the result</w:t>
      </w:r>
    </w:p>
    <w:p w14:paraId="7E32346A" w14:textId="77777777" w:rsidR="006B033F" w:rsidRDefault="00000000">
      <w:pPr>
        <w:pStyle w:val="SourceCodenumrot"/>
        <w:ind w:left="720" w:hanging="360"/>
      </w:pPr>
      <w:r>
        <w:t xml:space="preserve">  wscript.echo "tax=" &amp; calculateTax(spouse,children,salary,limits,coeffR,coeffN)</w:t>
      </w:r>
    </w:p>
    <w:p w14:paraId="6711C62F" w14:textId="77777777" w:rsidR="006B033F" w:rsidRDefault="00000000">
      <w:pPr>
        <w:pStyle w:val="SourceCodenumrot"/>
        <w:ind w:left="720" w:hanging="360"/>
      </w:pPr>
      <w:r>
        <w:t xml:space="preserve">  </w:t>
      </w:r>
    </w:p>
    <w:p w14:paraId="2FECE6B2" w14:textId="77777777" w:rsidR="006B033F" w:rsidRDefault="00000000">
      <w:pPr>
        <w:pStyle w:val="SourceCodenumrot"/>
        <w:ind w:left="720" w:hanging="360"/>
      </w:pPr>
      <w:r>
        <w:t xml:space="preserve">  ' exit without error</w:t>
      </w:r>
    </w:p>
    <w:p w14:paraId="2E5B0A8A" w14:textId="77777777" w:rsidR="006B033F" w:rsidRDefault="00000000">
      <w:pPr>
        <w:pStyle w:val="SourceCodenumrot"/>
        <w:ind w:left="720" w:hanging="360"/>
      </w:pPr>
      <w:r>
        <w:t xml:space="preserve">  wscript.quit 0</w:t>
      </w:r>
    </w:p>
    <w:p w14:paraId="75B01BBC" w14:textId="77777777" w:rsidR="006B033F" w:rsidRDefault="006B033F">
      <w:pPr>
        <w:rPr>
          <w:b/>
          <w:bCs/>
          <w:u w:val="single"/>
        </w:rPr>
      </w:pPr>
    </w:p>
    <w:p w14:paraId="0024DFB4" w14:textId="77777777" w:rsidR="006B033F" w:rsidRDefault="006B033F">
      <w:pPr>
        <w:pStyle w:val="Standard"/>
      </w:pPr>
    </w:p>
    <w:p w14:paraId="21A6BF27" w14:textId="77777777" w:rsidR="006B033F" w:rsidRDefault="00000000">
      <w:pPr>
        <w:pStyle w:val="Standard"/>
        <w:rPr>
          <w:b/>
          <w:bCs/>
          <w:u w:val="single"/>
        </w:rPr>
      </w:pPr>
      <w:r>
        <w:rPr>
          <w:b/>
          <w:bCs/>
          <w:u w:val="single"/>
        </w:rPr>
        <w:t>XML</w:t>
      </w:r>
    </w:p>
    <w:p w14:paraId="15000EF1" w14:textId="77777777" w:rsidR="006B033F" w:rsidRDefault="006B033F">
      <w:pPr>
        <w:pStyle w:val="Standard"/>
      </w:pPr>
    </w:p>
    <w:p w14:paraId="3E49F843" w14:textId="77777777" w:rsidR="006B033F" w:rsidRDefault="00000000">
      <w:pPr>
        <w:pStyle w:val="SourceCodenumrot"/>
        <w:numPr>
          <w:ilvl w:val="0"/>
          <w:numId w:val="198"/>
        </w:numPr>
      </w:pPr>
      <w:r>
        <w:t>&lt;?xml version="1.0" encoding="utf-8" ?&gt;</w:t>
      </w:r>
    </w:p>
    <w:p w14:paraId="36C5EB79" w14:textId="77777777" w:rsidR="006B033F" w:rsidRDefault="00000000">
      <w:pPr>
        <w:pStyle w:val="SourceCodenumrot"/>
        <w:ind w:left="720" w:hanging="360"/>
      </w:pPr>
      <w:r>
        <w:t>&lt;configuration&gt;</w:t>
      </w:r>
    </w:p>
    <w:p w14:paraId="61E73F38" w14:textId="77777777" w:rsidR="006B033F" w:rsidRDefault="006B033F">
      <w:pPr>
        <w:pStyle w:val="SourceCodenumrot"/>
        <w:ind w:left="720" w:hanging="360"/>
      </w:pPr>
    </w:p>
    <w:p w14:paraId="7F71455F" w14:textId="77777777" w:rsidR="006B033F" w:rsidRDefault="00000000">
      <w:pPr>
        <w:pStyle w:val="SourceCodenumrot"/>
        <w:ind w:left="720" w:hanging="360"/>
      </w:pPr>
      <w:r>
        <w:t xml:space="preserve">  &lt;configSections&gt;</w:t>
      </w:r>
    </w:p>
    <w:p w14:paraId="377F3B48" w14:textId="77777777" w:rsidR="006B033F" w:rsidRDefault="00000000">
      <w:pPr>
        <w:pStyle w:val="SourceCodenumrot"/>
        <w:ind w:left="720" w:hanging="360"/>
      </w:pPr>
      <w:r>
        <w:t xml:space="preserve">    &lt;sectionGroup name="spring"&gt;</w:t>
      </w:r>
    </w:p>
    <w:p w14:paraId="2712170B" w14:textId="77777777" w:rsidR="006B033F" w:rsidRDefault="00000000">
      <w:pPr>
        <w:pStyle w:val="SourceCodenumrot"/>
        <w:ind w:left="720" w:hanging="360"/>
      </w:pPr>
      <w:r>
        <w:t xml:space="preserve">      &lt;section name="context" type="Spring.Context.Support.ContextHandler, Spring.Core" /&gt;</w:t>
      </w:r>
    </w:p>
    <w:p w14:paraId="7C0ACB52" w14:textId="77777777" w:rsidR="006B033F" w:rsidRDefault="00000000">
      <w:pPr>
        <w:pStyle w:val="SourceCodenumrot"/>
        <w:ind w:left="720" w:hanging="360"/>
      </w:pPr>
      <w:r>
        <w:t xml:space="preserve">      &lt;section name="objects" type="Spring.Context.Support.DefaultSectionHandler, Spring.Core" /&gt;</w:t>
      </w:r>
    </w:p>
    <w:p w14:paraId="4527102F" w14:textId="77777777" w:rsidR="006B033F" w:rsidRDefault="00000000">
      <w:pPr>
        <w:pStyle w:val="SourceCodenumrot"/>
        <w:ind w:left="720" w:hanging="360"/>
      </w:pPr>
      <w:r>
        <w:t xml:space="preserve">    &lt;/sectionGroup&gt;</w:t>
      </w:r>
    </w:p>
    <w:p w14:paraId="06A4BD9C" w14:textId="77777777" w:rsidR="006B033F" w:rsidRDefault="00000000">
      <w:pPr>
        <w:pStyle w:val="SourceCodenumrot"/>
        <w:ind w:left="720" w:hanging="360"/>
      </w:pPr>
      <w:r>
        <w:t xml:space="preserve">  &lt;/configSections&gt;</w:t>
      </w:r>
    </w:p>
    <w:p w14:paraId="790AB7AD" w14:textId="77777777" w:rsidR="006B033F" w:rsidRDefault="006B033F">
      <w:pPr>
        <w:pStyle w:val="SourceCodenumrot"/>
        <w:ind w:left="720" w:hanging="360"/>
      </w:pPr>
    </w:p>
    <w:p w14:paraId="2B3555EB" w14:textId="77777777" w:rsidR="006B033F" w:rsidRDefault="00000000">
      <w:pPr>
        <w:pStyle w:val="SourceCodenumrot"/>
        <w:ind w:left="720" w:hanging="360"/>
      </w:pPr>
      <w:r>
        <w:t xml:space="preserve">  &lt;spring&gt;</w:t>
      </w:r>
    </w:p>
    <w:p w14:paraId="382DEBC4" w14:textId="77777777" w:rsidR="006B033F" w:rsidRDefault="00000000">
      <w:pPr>
        <w:pStyle w:val="SourceCodenumrot"/>
        <w:ind w:left="720" w:hanging="360"/>
      </w:pPr>
      <w:r>
        <w:t xml:space="preserve">    &lt;context&gt;</w:t>
      </w:r>
    </w:p>
    <w:p w14:paraId="54BA9E69" w14:textId="77777777" w:rsidR="006B033F" w:rsidRDefault="00000000">
      <w:pPr>
        <w:pStyle w:val="SourceCodenumrot"/>
        <w:ind w:left="720" w:hanging="360"/>
      </w:pPr>
      <w:r>
        <w:t xml:space="preserve">      &lt;resource uri="config://spring/objects" /&gt;</w:t>
      </w:r>
    </w:p>
    <w:p w14:paraId="165C04AE" w14:textId="77777777" w:rsidR="006B033F" w:rsidRDefault="00000000">
      <w:pPr>
        <w:pStyle w:val="SourceCodenumrot"/>
        <w:ind w:left="720" w:hanging="360"/>
      </w:pPr>
      <w:r>
        <w:t xml:space="preserve">    &lt;/context&gt;</w:t>
      </w:r>
    </w:p>
    <w:p w14:paraId="632C3537" w14:textId="77777777" w:rsidR="006B033F" w:rsidRDefault="00000000">
      <w:pPr>
        <w:pStyle w:val="SourceCodenumrot"/>
        <w:ind w:left="720" w:hanging="360"/>
      </w:pPr>
      <w:r>
        <w:t xml:space="preserve">    &lt;objects xmlns="http://www.springframework.net"&gt;</w:t>
      </w:r>
    </w:p>
    <w:p w14:paraId="32026D0D" w14:textId="77777777" w:rsidR="006B033F" w:rsidRDefault="00000000">
      <w:pPr>
        <w:pStyle w:val="SourceCodenumrot"/>
        <w:ind w:left="720" w:hanging="360"/>
      </w:pPr>
      <w:r>
        <w:t xml:space="preserve">      &lt;object name="dao" type="Dao.DataBaseImpot, ImpotsV7-dao"&gt;</w:t>
      </w:r>
    </w:p>
    <w:p w14:paraId="221E5F0C" w14:textId="77777777" w:rsidR="006B033F" w:rsidRDefault="00000000">
      <w:pPr>
        <w:pStyle w:val="SourceCodenumrot"/>
        <w:ind w:left="720" w:hanging="360"/>
      </w:pPr>
      <w:r>
        <w:t xml:space="preserve">        &lt;constructor-arg index="0" value="MySql.Data.MySqlClient"/&gt;</w:t>
      </w:r>
    </w:p>
    <w:p w14:paraId="0231023D" w14:textId="77777777" w:rsidR="006B033F" w:rsidRDefault="00000000">
      <w:pPr>
        <w:pStyle w:val="SourceCodenumrot"/>
        <w:ind w:left="720" w:hanging="360"/>
      </w:pPr>
      <w:r>
        <w:t xml:space="preserve">        &lt;constructor-arg index="1" value="Server=localhost;Database=bdimpots;Uid=admimpots;Pwd=mdpimpots;"/&gt;</w:t>
      </w:r>
    </w:p>
    <w:p w14:paraId="2D2F9E73" w14:textId="77777777" w:rsidR="006B033F" w:rsidRDefault="00000000">
      <w:pPr>
        <w:pStyle w:val="SourceCodenumrot"/>
        <w:ind w:left="720" w:hanging="360"/>
      </w:pPr>
      <w:r>
        <w:t xml:space="preserve">        &lt;constructor-arg index="2" value="select limit, coeffr, coeffn from tranches"/&gt;</w:t>
      </w:r>
    </w:p>
    <w:p w14:paraId="16DE75C7" w14:textId="77777777" w:rsidR="006B033F" w:rsidRDefault="00000000">
      <w:pPr>
        <w:pStyle w:val="SourceCodenumrot"/>
        <w:ind w:left="720" w:hanging="360"/>
      </w:pPr>
      <w:r>
        <w:t xml:space="preserve">      &lt;/object&gt;</w:t>
      </w:r>
    </w:p>
    <w:p w14:paraId="6F590F28" w14:textId="77777777" w:rsidR="006B033F" w:rsidRDefault="00000000">
      <w:pPr>
        <w:pStyle w:val="SourceCodenumrot"/>
        <w:ind w:left="720" w:hanging="360"/>
      </w:pPr>
      <w:r>
        <w:t xml:space="preserve">      &lt;object name="metier" type="Metier.ImpotMetier, ImpotsV7-metier"&gt;</w:t>
      </w:r>
    </w:p>
    <w:p w14:paraId="46A776C1" w14:textId="77777777" w:rsidR="006B033F" w:rsidRDefault="00000000">
      <w:pPr>
        <w:pStyle w:val="SourceCodenumrot"/>
        <w:ind w:left="720" w:hanging="360"/>
      </w:pPr>
      <w:r>
        <w:t xml:space="preserve">        &lt;constructor-arg index="0" ref="dao"/&gt;</w:t>
      </w:r>
    </w:p>
    <w:p w14:paraId="2183A275" w14:textId="77777777" w:rsidR="006B033F" w:rsidRDefault="00000000">
      <w:pPr>
        <w:pStyle w:val="SourceCodenumrot"/>
        <w:ind w:left="720" w:hanging="360"/>
      </w:pPr>
      <w:r>
        <w:t xml:space="preserve">      &lt;/object&gt;</w:t>
      </w:r>
    </w:p>
    <w:p w14:paraId="51FC1BE6" w14:textId="77777777" w:rsidR="006B033F" w:rsidRDefault="00000000">
      <w:pPr>
        <w:pStyle w:val="SourceCodenumrot"/>
        <w:ind w:left="720" w:hanging="360"/>
      </w:pPr>
      <w:r>
        <w:t xml:space="preserve">    &lt;/objects&gt;</w:t>
      </w:r>
    </w:p>
    <w:p w14:paraId="4FC725A3" w14:textId="77777777" w:rsidR="006B033F" w:rsidRDefault="00000000">
      <w:pPr>
        <w:pStyle w:val="SourceCodenumrot"/>
        <w:ind w:left="720" w:hanging="360"/>
      </w:pPr>
      <w:r>
        <w:t xml:space="preserve">  &lt;/spring&gt;</w:t>
      </w:r>
    </w:p>
    <w:p w14:paraId="25FBCB50" w14:textId="77777777" w:rsidR="006B033F" w:rsidRDefault="00000000">
      <w:pPr>
        <w:pStyle w:val="SourceCodenumrot"/>
        <w:ind w:left="720" w:hanging="360"/>
      </w:pPr>
      <w:r>
        <w:lastRenderedPageBreak/>
        <w:t>&lt;/configuration&gt;</w:t>
      </w:r>
    </w:p>
    <w:p w14:paraId="47B38185"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4C7CB3C4" w14:textId="77777777" w:rsidR="006B033F" w:rsidRDefault="00000000">
      <w:pPr>
        <w:pStyle w:val="Standard"/>
        <w:rPr>
          <w:b/>
          <w:bCs/>
          <w:u w:val="single"/>
        </w:rPr>
      </w:pPr>
      <w:r>
        <w:rPr>
          <w:b/>
          <w:bCs/>
          <w:u w:val="single"/>
        </w:rPr>
        <w:t>HTML</w:t>
      </w:r>
    </w:p>
    <w:p w14:paraId="670947FC" w14:textId="77777777" w:rsidR="006B033F" w:rsidRDefault="006B033F">
      <w:pPr>
        <w:pStyle w:val="Standard"/>
      </w:pPr>
    </w:p>
    <w:p w14:paraId="6A1B69F5" w14:textId="77777777" w:rsidR="006B033F" w:rsidRDefault="00000000">
      <w:pPr>
        <w:pStyle w:val="SourceCodenumrot"/>
        <w:numPr>
          <w:ilvl w:val="0"/>
          <w:numId w:val="199"/>
        </w:numPr>
      </w:pPr>
      <w:r>
        <w:t>&lt;!DOCTYPE HTML&gt;</w:t>
      </w:r>
    </w:p>
    <w:p w14:paraId="38BCCCEC" w14:textId="77777777" w:rsidR="006B033F" w:rsidRDefault="00000000">
      <w:pPr>
        <w:pStyle w:val="SourceCodenumrot"/>
        <w:numPr>
          <w:ilvl w:val="0"/>
          <w:numId w:val="128"/>
        </w:numPr>
      </w:pPr>
      <w:r>
        <w:t>&lt;HTML&gt;</w:t>
      </w:r>
    </w:p>
    <w:p w14:paraId="3E0E494F" w14:textId="77777777" w:rsidR="006B033F" w:rsidRDefault="00000000">
      <w:pPr>
        <w:pStyle w:val="SourceCodenumrot"/>
        <w:numPr>
          <w:ilvl w:val="0"/>
          <w:numId w:val="128"/>
        </w:numPr>
      </w:pPr>
      <w:r>
        <w:t xml:space="preserve">    &lt;head&gt;</w:t>
      </w:r>
    </w:p>
    <w:p w14:paraId="451F31CB" w14:textId="77777777" w:rsidR="006B033F" w:rsidRDefault="00000000">
      <w:pPr>
        <w:pStyle w:val="SourceCodenumrot"/>
        <w:numPr>
          <w:ilvl w:val="0"/>
          <w:numId w:val="128"/>
        </w:numPr>
      </w:pPr>
      <w:r>
        <w:t xml:space="preserve">        &lt;title&gt;Laragon&lt;/title&gt;</w:t>
      </w:r>
    </w:p>
    <w:p w14:paraId="58C60745" w14:textId="77777777" w:rsidR="006B033F" w:rsidRDefault="006B033F">
      <w:pPr>
        <w:pStyle w:val="SourceCodenumrot"/>
        <w:numPr>
          <w:ilvl w:val="0"/>
          <w:numId w:val="128"/>
        </w:numPr>
      </w:pPr>
    </w:p>
    <w:p w14:paraId="4011C9B1" w14:textId="77777777" w:rsidR="006B033F" w:rsidRDefault="00000000">
      <w:pPr>
        <w:pStyle w:val="SourceCodenumrot"/>
        <w:numPr>
          <w:ilvl w:val="0"/>
          <w:numId w:val="128"/>
        </w:numPr>
      </w:pPr>
      <w:r>
        <w:t xml:space="preserve">        &lt;link href="</w:t>
      </w:r>
      <w:hyperlink r:id="rId62">
        <w:r w:rsidR="006B033F">
          <w:t>https://fonts.googleapis.com/css?family=Karla:400</w:t>
        </w:r>
      </w:hyperlink>
      <w:r>
        <w:t xml:space="preserve"> " rel="stylesheet" type="text/css"&gt;</w:t>
      </w:r>
    </w:p>
    <w:p w14:paraId="05736D29" w14:textId="77777777" w:rsidR="006B033F" w:rsidRDefault="006B033F">
      <w:pPr>
        <w:pStyle w:val="SourceCodenumrot"/>
        <w:numPr>
          <w:ilvl w:val="0"/>
          <w:numId w:val="128"/>
        </w:numPr>
      </w:pPr>
    </w:p>
    <w:p w14:paraId="382F79EA" w14:textId="77777777" w:rsidR="006B033F" w:rsidRDefault="00000000">
      <w:pPr>
        <w:pStyle w:val="SourceCodenumrot"/>
        <w:numPr>
          <w:ilvl w:val="0"/>
          <w:numId w:val="128"/>
        </w:numPr>
      </w:pPr>
      <w:r>
        <w:t xml:space="preserve">        &lt;style&gt;</w:t>
      </w:r>
    </w:p>
    <w:p w14:paraId="1064CC72" w14:textId="77777777" w:rsidR="006B033F" w:rsidRDefault="00000000">
      <w:pPr>
        <w:pStyle w:val="SourceCodenumrot"/>
        <w:numPr>
          <w:ilvl w:val="0"/>
          <w:numId w:val="128"/>
        </w:numPr>
      </w:pPr>
      <w:r>
        <w:t xml:space="preserve">            HTML, body {</w:t>
      </w:r>
    </w:p>
    <w:p w14:paraId="0603DB01" w14:textId="77777777" w:rsidR="006B033F" w:rsidRDefault="00000000">
      <w:pPr>
        <w:pStyle w:val="SourceCodenumrot"/>
        <w:numPr>
          <w:ilvl w:val="0"/>
          <w:numId w:val="128"/>
        </w:numPr>
      </w:pPr>
      <w:r>
        <w:t xml:space="preserve">                height: 100%;</w:t>
      </w:r>
    </w:p>
    <w:p w14:paraId="5CF56192" w14:textId="77777777" w:rsidR="006B033F" w:rsidRDefault="00000000">
      <w:pPr>
        <w:pStyle w:val="SourceCodenumrot"/>
        <w:numPr>
          <w:ilvl w:val="0"/>
          <w:numId w:val="128"/>
        </w:numPr>
      </w:pPr>
      <w:r>
        <w:t xml:space="preserve">            }</w:t>
      </w:r>
    </w:p>
    <w:p w14:paraId="4CACFE52" w14:textId="77777777" w:rsidR="006B033F" w:rsidRDefault="006B033F">
      <w:pPr>
        <w:pStyle w:val="SourceCodenumrot"/>
        <w:numPr>
          <w:ilvl w:val="0"/>
          <w:numId w:val="128"/>
        </w:numPr>
      </w:pPr>
    </w:p>
    <w:p w14:paraId="23A5794A" w14:textId="77777777" w:rsidR="006B033F" w:rsidRDefault="00000000">
      <w:pPr>
        <w:pStyle w:val="SourceCodenumrot"/>
        <w:numPr>
          <w:ilvl w:val="0"/>
          <w:numId w:val="128"/>
        </w:numPr>
      </w:pPr>
      <w:r>
        <w:t xml:space="preserve">            body {</w:t>
      </w:r>
    </w:p>
    <w:p w14:paraId="1E2ADC22" w14:textId="77777777" w:rsidR="006B033F" w:rsidRDefault="00000000">
      <w:pPr>
        <w:pStyle w:val="SourceCodenumrot"/>
        <w:numPr>
          <w:ilvl w:val="0"/>
          <w:numId w:val="128"/>
        </w:numPr>
      </w:pPr>
      <w:r>
        <w:t xml:space="preserve">                margin: 0;</w:t>
      </w:r>
    </w:p>
    <w:p w14:paraId="6D4BCC6E" w14:textId="77777777" w:rsidR="006B033F" w:rsidRDefault="00000000">
      <w:pPr>
        <w:pStyle w:val="SourceCodenumrot"/>
        <w:numPr>
          <w:ilvl w:val="0"/>
          <w:numId w:val="128"/>
        </w:numPr>
      </w:pPr>
      <w:r>
        <w:t xml:space="preserve">                padding: 0;</w:t>
      </w:r>
    </w:p>
    <w:p w14:paraId="0FEE8E20" w14:textId="77777777" w:rsidR="006B033F" w:rsidRDefault="00000000">
      <w:pPr>
        <w:pStyle w:val="SourceCodenumrot"/>
        <w:numPr>
          <w:ilvl w:val="0"/>
          <w:numId w:val="128"/>
        </w:numPr>
      </w:pPr>
      <w:r>
        <w:t xml:space="preserve">                width: 100%;</w:t>
      </w:r>
    </w:p>
    <w:p w14:paraId="4DCF2655" w14:textId="77777777" w:rsidR="006B033F" w:rsidRDefault="00000000">
      <w:pPr>
        <w:pStyle w:val="SourceCodenumrot"/>
        <w:numPr>
          <w:ilvl w:val="0"/>
          <w:numId w:val="128"/>
        </w:numPr>
      </w:pPr>
      <w:r>
        <w:t xml:space="preserve">                display: table;</w:t>
      </w:r>
    </w:p>
    <w:p w14:paraId="1EFE7A60" w14:textId="77777777" w:rsidR="006B033F" w:rsidRDefault="00000000">
      <w:pPr>
        <w:pStyle w:val="SourceCodenumrot"/>
        <w:numPr>
          <w:ilvl w:val="0"/>
          <w:numId w:val="128"/>
        </w:numPr>
      </w:pPr>
      <w:r>
        <w:t xml:space="preserve">                font-weight: 100;</w:t>
      </w:r>
    </w:p>
    <w:p w14:paraId="23A97324" w14:textId="77777777" w:rsidR="006B033F" w:rsidRDefault="00000000">
      <w:pPr>
        <w:pStyle w:val="SourceCodenumrot"/>
        <w:numPr>
          <w:ilvl w:val="0"/>
          <w:numId w:val="128"/>
        </w:numPr>
      </w:pPr>
      <w:r>
        <w:t xml:space="preserve">                font-family: 'Karla';</w:t>
      </w:r>
    </w:p>
    <w:p w14:paraId="36B303BF" w14:textId="77777777" w:rsidR="006B033F" w:rsidRDefault="00000000">
      <w:pPr>
        <w:pStyle w:val="SourceCodenumrot"/>
        <w:numPr>
          <w:ilvl w:val="0"/>
          <w:numId w:val="128"/>
        </w:numPr>
      </w:pPr>
      <w:r>
        <w:t xml:space="preserve">            }</w:t>
      </w:r>
    </w:p>
    <w:p w14:paraId="0CA37DCC" w14:textId="77777777" w:rsidR="006B033F" w:rsidRDefault="006B033F">
      <w:pPr>
        <w:pStyle w:val="SourceCodenumrot"/>
        <w:numPr>
          <w:ilvl w:val="0"/>
          <w:numId w:val="128"/>
        </w:numPr>
      </w:pPr>
    </w:p>
    <w:p w14:paraId="771DB28E" w14:textId="77777777" w:rsidR="006B033F" w:rsidRDefault="00000000">
      <w:pPr>
        <w:pStyle w:val="SourceCodenumrot"/>
        <w:numPr>
          <w:ilvl w:val="0"/>
          <w:numId w:val="128"/>
        </w:numPr>
      </w:pPr>
      <w:r>
        <w:t xml:space="preserve">            .container {</w:t>
      </w:r>
    </w:p>
    <w:p w14:paraId="4957DB4F" w14:textId="77777777" w:rsidR="006B033F" w:rsidRDefault="00000000">
      <w:pPr>
        <w:pStyle w:val="SourceCodenumrot"/>
        <w:numPr>
          <w:ilvl w:val="0"/>
          <w:numId w:val="128"/>
        </w:numPr>
      </w:pPr>
      <w:r>
        <w:t xml:space="preserve">                text-align: center;</w:t>
      </w:r>
    </w:p>
    <w:p w14:paraId="4A854AED" w14:textId="77777777" w:rsidR="006B033F" w:rsidRDefault="00000000">
      <w:pPr>
        <w:pStyle w:val="SourceCodenumrot"/>
        <w:numPr>
          <w:ilvl w:val="0"/>
          <w:numId w:val="128"/>
        </w:numPr>
      </w:pPr>
      <w:r>
        <w:t xml:space="preserve">                display: table-cell;</w:t>
      </w:r>
    </w:p>
    <w:p w14:paraId="76984F25" w14:textId="77777777" w:rsidR="006B033F" w:rsidRDefault="00000000">
      <w:pPr>
        <w:pStyle w:val="SourceCodenumrot"/>
        <w:numPr>
          <w:ilvl w:val="0"/>
          <w:numId w:val="128"/>
        </w:numPr>
      </w:pPr>
      <w:r>
        <w:t xml:space="preserve">                vertical-align: middle;</w:t>
      </w:r>
    </w:p>
    <w:p w14:paraId="4C21319B" w14:textId="77777777" w:rsidR="006B033F" w:rsidRDefault="00000000">
      <w:pPr>
        <w:pStyle w:val="SourceCodenumrot"/>
        <w:numPr>
          <w:ilvl w:val="0"/>
          <w:numId w:val="128"/>
        </w:numPr>
      </w:pPr>
      <w:r>
        <w:t xml:space="preserve">            }</w:t>
      </w:r>
    </w:p>
    <w:p w14:paraId="3078E831" w14:textId="77777777" w:rsidR="006B033F" w:rsidRDefault="006B033F">
      <w:pPr>
        <w:pStyle w:val="SourceCodenumrot"/>
        <w:numPr>
          <w:ilvl w:val="0"/>
          <w:numId w:val="128"/>
        </w:numPr>
      </w:pPr>
    </w:p>
    <w:p w14:paraId="29707452" w14:textId="77777777" w:rsidR="006B033F" w:rsidRDefault="00000000">
      <w:pPr>
        <w:pStyle w:val="SourceCodenumrot"/>
        <w:numPr>
          <w:ilvl w:val="0"/>
          <w:numId w:val="128"/>
        </w:numPr>
      </w:pPr>
      <w:r>
        <w:t xml:space="preserve">            .content {</w:t>
      </w:r>
    </w:p>
    <w:p w14:paraId="5A2B436E" w14:textId="77777777" w:rsidR="006B033F" w:rsidRDefault="00000000">
      <w:pPr>
        <w:pStyle w:val="SourceCodenumrot"/>
        <w:numPr>
          <w:ilvl w:val="0"/>
          <w:numId w:val="128"/>
        </w:numPr>
      </w:pPr>
      <w:r>
        <w:t xml:space="preserve">                text-align: center;</w:t>
      </w:r>
    </w:p>
    <w:p w14:paraId="48C6C467" w14:textId="77777777" w:rsidR="006B033F" w:rsidRDefault="00000000">
      <w:pPr>
        <w:pStyle w:val="SourceCodenumrot"/>
        <w:numPr>
          <w:ilvl w:val="0"/>
          <w:numId w:val="128"/>
        </w:numPr>
      </w:pPr>
      <w:r>
        <w:t xml:space="preserve">                display: inline-block;</w:t>
      </w:r>
    </w:p>
    <w:p w14:paraId="0C697D69" w14:textId="77777777" w:rsidR="006B033F" w:rsidRDefault="00000000">
      <w:pPr>
        <w:pStyle w:val="SourceCodenumrot"/>
        <w:numPr>
          <w:ilvl w:val="0"/>
          <w:numId w:val="128"/>
        </w:numPr>
      </w:pPr>
      <w:r>
        <w:t xml:space="preserve">            }</w:t>
      </w:r>
    </w:p>
    <w:p w14:paraId="45FCDE64" w14:textId="77777777" w:rsidR="006B033F" w:rsidRDefault="006B033F">
      <w:pPr>
        <w:pStyle w:val="SourceCodenumrot"/>
        <w:numPr>
          <w:ilvl w:val="0"/>
          <w:numId w:val="128"/>
        </w:numPr>
      </w:pPr>
    </w:p>
    <w:p w14:paraId="10EC737B" w14:textId="77777777" w:rsidR="006B033F" w:rsidRDefault="00000000">
      <w:pPr>
        <w:pStyle w:val="SourceCodenumrot"/>
        <w:numPr>
          <w:ilvl w:val="0"/>
          <w:numId w:val="128"/>
        </w:numPr>
      </w:pPr>
      <w:r>
        <w:t xml:space="preserve">            .title {</w:t>
      </w:r>
    </w:p>
    <w:p w14:paraId="5A16DE4B" w14:textId="77777777" w:rsidR="006B033F" w:rsidRDefault="00000000">
      <w:pPr>
        <w:pStyle w:val="SourceCodenumrot"/>
        <w:numPr>
          <w:ilvl w:val="0"/>
          <w:numId w:val="128"/>
        </w:numPr>
      </w:pPr>
      <w:r>
        <w:t xml:space="preserve">                font-size: 96px;</w:t>
      </w:r>
    </w:p>
    <w:p w14:paraId="3A5ACE52" w14:textId="77777777" w:rsidR="006B033F" w:rsidRDefault="00000000">
      <w:pPr>
        <w:pStyle w:val="SourceCodenumrot"/>
        <w:numPr>
          <w:ilvl w:val="0"/>
          <w:numId w:val="128"/>
        </w:numPr>
      </w:pPr>
      <w:r>
        <w:t xml:space="preserve">            }</w:t>
      </w:r>
    </w:p>
    <w:p w14:paraId="48A9E8EB" w14:textId="77777777" w:rsidR="006B033F" w:rsidRDefault="006B033F">
      <w:pPr>
        <w:pStyle w:val="SourceCodenumrot"/>
        <w:numPr>
          <w:ilvl w:val="0"/>
          <w:numId w:val="128"/>
        </w:numPr>
      </w:pPr>
    </w:p>
    <w:p w14:paraId="39596400" w14:textId="77777777" w:rsidR="006B033F" w:rsidRDefault="00000000">
      <w:pPr>
        <w:pStyle w:val="SourceCodenumrot"/>
        <w:numPr>
          <w:ilvl w:val="0"/>
          <w:numId w:val="128"/>
        </w:numPr>
      </w:pPr>
      <w:r>
        <w:t xml:space="preserve">            .opt {</w:t>
      </w:r>
    </w:p>
    <w:p w14:paraId="355E2BAB" w14:textId="77777777" w:rsidR="006B033F" w:rsidRDefault="00000000">
      <w:pPr>
        <w:pStyle w:val="SourceCodenumrot"/>
        <w:numPr>
          <w:ilvl w:val="0"/>
          <w:numId w:val="128"/>
        </w:numPr>
      </w:pPr>
      <w:r>
        <w:t xml:space="preserve">                margin-top: 30px;</w:t>
      </w:r>
    </w:p>
    <w:p w14:paraId="78BE0686" w14:textId="77777777" w:rsidR="006B033F" w:rsidRDefault="00000000">
      <w:pPr>
        <w:pStyle w:val="SourceCodenumrot"/>
        <w:numPr>
          <w:ilvl w:val="0"/>
          <w:numId w:val="128"/>
        </w:numPr>
      </w:pPr>
      <w:r>
        <w:t xml:space="preserve">            }</w:t>
      </w:r>
    </w:p>
    <w:p w14:paraId="2D0D46DB" w14:textId="77777777" w:rsidR="006B033F" w:rsidRDefault="006B033F">
      <w:pPr>
        <w:pStyle w:val="SourceCodenumrot"/>
        <w:numPr>
          <w:ilvl w:val="0"/>
          <w:numId w:val="128"/>
        </w:numPr>
      </w:pPr>
    </w:p>
    <w:p w14:paraId="716402EB" w14:textId="77777777" w:rsidR="006B033F" w:rsidRDefault="00000000">
      <w:pPr>
        <w:pStyle w:val="SourceCodenumrot"/>
        <w:numPr>
          <w:ilvl w:val="0"/>
          <w:numId w:val="128"/>
        </w:numPr>
      </w:pPr>
      <w:r>
        <w:t xml:space="preserve">            .opt a {</w:t>
      </w:r>
    </w:p>
    <w:p w14:paraId="24D0D687" w14:textId="77777777" w:rsidR="006B033F" w:rsidRDefault="00000000">
      <w:pPr>
        <w:pStyle w:val="SourceCodenumrot"/>
        <w:numPr>
          <w:ilvl w:val="0"/>
          <w:numId w:val="128"/>
        </w:numPr>
      </w:pPr>
      <w:r>
        <w:t xml:space="preserve">              text-decoration: none;</w:t>
      </w:r>
    </w:p>
    <w:p w14:paraId="7AC2B4E8" w14:textId="77777777" w:rsidR="006B033F" w:rsidRDefault="00000000">
      <w:pPr>
        <w:pStyle w:val="SourceCodenumrot"/>
        <w:numPr>
          <w:ilvl w:val="0"/>
          <w:numId w:val="128"/>
        </w:numPr>
      </w:pPr>
      <w:r>
        <w:t xml:space="preserve">              font-size: 150%;</w:t>
      </w:r>
    </w:p>
    <w:p w14:paraId="1AA32D82" w14:textId="77777777" w:rsidR="006B033F" w:rsidRDefault="00000000">
      <w:pPr>
        <w:pStyle w:val="SourceCodenumrot"/>
        <w:numPr>
          <w:ilvl w:val="0"/>
          <w:numId w:val="128"/>
        </w:numPr>
      </w:pPr>
      <w:r>
        <w:t xml:space="preserve">            }</w:t>
      </w:r>
    </w:p>
    <w:p w14:paraId="01158635" w14:textId="77777777" w:rsidR="006B033F" w:rsidRDefault="00000000">
      <w:pPr>
        <w:pStyle w:val="SourceCodenumrot"/>
        <w:numPr>
          <w:ilvl w:val="0"/>
          <w:numId w:val="128"/>
        </w:numPr>
      </w:pPr>
      <w:r>
        <w:t xml:space="preserve">            </w:t>
      </w:r>
    </w:p>
    <w:p w14:paraId="31CA58A6" w14:textId="77777777" w:rsidR="006B033F" w:rsidRDefault="00000000">
      <w:pPr>
        <w:pStyle w:val="SourceCodenumrot"/>
        <w:numPr>
          <w:ilvl w:val="0"/>
          <w:numId w:val="128"/>
        </w:numPr>
      </w:pPr>
      <w:r>
        <w:t xml:space="preserve">            a:hover {</w:t>
      </w:r>
    </w:p>
    <w:p w14:paraId="3AB7B764" w14:textId="77777777" w:rsidR="006B033F" w:rsidRDefault="00000000">
      <w:pPr>
        <w:pStyle w:val="SourceCodenumrot"/>
        <w:numPr>
          <w:ilvl w:val="0"/>
          <w:numId w:val="128"/>
        </w:numPr>
      </w:pPr>
      <w:r>
        <w:t xml:space="preserve">              color: red;</w:t>
      </w:r>
    </w:p>
    <w:p w14:paraId="35034990" w14:textId="77777777" w:rsidR="006B033F" w:rsidRDefault="00000000">
      <w:pPr>
        <w:pStyle w:val="SourceCodenumrot"/>
        <w:numPr>
          <w:ilvl w:val="0"/>
          <w:numId w:val="128"/>
        </w:numPr>
      </w:pPr>
      <w:r>
        <w:t xml:space="preserve">            }</w:t>
      </w:r>
    </w:p>
    <w:p w14:paraId="5A29ED61" w14:textId="77777777" w:rsidR="006B033F" w:rsidRDefault="00000000">
      <w:pPr>
        <w:pStyle w:val="SourceCodenumrot"/>
        <w:numPr>
          <w:ilvl w:val="0"/>
          <w:numId w:val="128"/>
        </w:numPr>
      </w:pPr>
      <w:r>
        <w:t xml:space="preserve">        &lt;/style&gt;</w:t>
      </w:r>
    </w:p>
    <w:p w14:paraId="15849ACD" w14:textId="77777777" w:rsidR="006B033F" w:rsidRDefault="00000000">
      <w:pPr>
        <w:pStyle w:val="SourceCodenumrot"/>
        <w:numPr>
          <w:ilvl w:val="0"/>
          <w:numId w:val="128"/>
        </w:numPr>
      </w:pPr>
      <w:r>
        <w:t xml:space="preserve">    &lt;/head&gt;</w:t>
      </w:r>
    </w:p>
    <w:p w14:paraId="1B3367EB" w14:textId="77777777" w:rsidR="006B033F" w:rsidRDefault="00000000">
      <w:pPr>
        <w:pStyle w:val="SourceCodenumrot"/>
        <w:numPr>
          <w:ilvl w:val="0"/>
          <w:numId w:val="128"/>
        </w:numPr>
      </w:pPr>
      <w:r>
        <w:t xml:space="preserve">    &lt;body&gt;</w:t>
      </w:r>
    </w:p>
    <w:p w14:paraId="1E2653C0" w14:textId="77777777" w:rsidR="006B033F" w:rsidRDefault="00000000">
      <w:pPr>
        <w:pStyle w:val="SourceCodenumrot"/>
        <w:numPr>
          <w:ilvl w:val="0"/>
          <w:numId w:val="128"/>
        </w:numPr>
      </w:pPr>
      <w:r>
        <w:t xml:space="preserve">        &lt;div class="container"&gt;</w:t>
      </w:r>
    </w:p>
    <w:p w14:paraId="3F67BB20" w14:textId="77777777" w:rsidR="006B033F" w:rsidRDefault="00000000">
      <w:pPr>
        <w:pStyle w:val="SourceCodenumrot"/>
        <w:numPr>
          <w:ilvl w:val="0"/>
          <w:numId w:val="128"/>
        </w:numPr>
      </w:pPr>
      <w:r>
        <w:t xml:space="preserve">            &lt;div class="content"&gt;</w:t>
      </w:r>
    </w:p>
    <w:p w14:paraId="09829451" w14:textId="77777777" w:rsidR="006B033F" w:rsidRDefault="00000000">
      <w:pPr>
        <w:pStyle w:val="SourceCodenumrot"/>
        <w:numPr>
          <w:ilvl w:val="0"/>
          <w:numId w:val="128"/>
        </w:numPr>
      </w:pPr>
      <w:r>
        <w:t xml:space="preserve">                &lt;div class="title" title="Laragon"&gt;Laragon&lt;/div&gt;</w:t>
      </w:r>
    </w:p>
    <w:p w14:paraId="7180AB29" w14:textId="77777777" w:rsidR="006B033F" w:rsidRDefault="00000000">
      <w:pPr>
        <w:pStyle w:val="SourceCodenumrot"/>
        <w:numPr>
          <w:ilvl w:val="0"/>
          <w:numId w:val="128"/>
        </w:numPr>
      </w:pPr>
      <w:r>
        <w:t xml:space="preserve">     </w:t>
      </w:r>
    </w:p>
    <w:p w14:paraId="70332586" w14:textId="77777777" w:rsidR="006B033F" w:rsidRDefault="00000000">
      <w:pPr>
        <w:pStyle w:val="SourceCodenumrot"/>
        <w:numPr>
          <w:ilvl w:val="0"/>
          <w:numId w:val="128"/>
        </w:numPr>
      </w:pPr>
      <w:r>
        <w:t xml:space="preserve">                &lt;div class="info"&gt;&lt;br /&gt;</w:t>
      </w:r>
    </w:p>
    <w:p w14:paraId="75337997" w14:textId="77777777" w:rsidR="006B033F" w:rsidRDefault="00000000">
      <w:pPr>
        <w:pStyle w:val="SourceCodenumrot"/>
        <w:numPr>
          <w:ilvl w:val="0"/>
          <w:numId w:val="128"/>
        </w:numPr>
      </w:pPr>
      <w:r>
        <w:t xml:space="preserve">                      Apache/2.4.35 (Win64) OpenSSL/1.1.0i PHP/7.2.11&lt;br/&gt;</w:t>
      </w:r>
    </w:p>
    <w:p w14:paraId="52CC960F" w14:textId="77777777" w:rsidR="006B033F" w:rsidRDefault="00000000">
      <w:pPr>
        <w:pStyle w:val="SourceCodenumrot"/>
        <w:numPr>
          <w:ilvl w:val="0"/>
          <w:numId w:val="128"/>
        </w:numPr>
      </w:pPr>
      <w:r>
        <w:t xml:space="preserve">                      PHP version: 7.2.11   &lt;span&gt;&lt;a title="phpinfo()" href="</w:t>
      </w:r>
      <w:hyperlink r:id="rId63">
        <w:r w:rsidR="006B033F">
          <w:t>/?q=info</w:t>
        </w:r>
      </w:hyperlink>
      <w:r>
        <w:t>"&gt;info&lt;/a&gt;&lt;/span&gt;&lt;br /&gt;</w:t>
      </w:r>
    </w:p>
    <w:p w14:paraId="0DA58F33" w14:textId="77777777" w:rsidR="006B033F" w:rsidRDefault="00000000">
      <w:pPr>
        <w:pStyle w:val="SourceCodenumrot"/>
        <w:numPr>
          <w:ilvl w:val="0"/>
          <w:numId w:val="128"/>
        </w:numPr>
      </w:pPr>
      <w:r>
        <w:t xml:space="preserve">                      Document Root: C:/myprograms/laragon-lite/www&lt;br /&gt;</w:t>
      </w:r>
    </w:p>
    <w:p w14:paraId="23735186" w14:textId="77777777" w:rsidR="006B033F" w:rsidRDefault="006B033F">
      <w:pPr>
        <w:pStyle w:val="SourceCodenumrot"/>
        <w:numPr>
          <w:ilvl w:val="0"/>
          <w:numId w:val="128"/>
        </w:numPr>
      </w:pPr>
    </w:p>
    <w:p w14:paraId="1A0B4BC9" w14:textId="77777777" w:rsidR="006B033F" w:rsidRDefault="00000000">
      <w:pPr>
        <w:pStyle w:val="SourceCodenumrot"/>
        <w:numPr>
          <w:ilvl w:val="0"/>
          <w:numId w:val="128"/>
        </w:numPr>
      </w:pPr>
      <w:r>
        <w:t xml:space="preserve">                &lt;/div&gt;</w:t>
      </w:r>
    </w:p>
    <w:p w14:paraId="3E672A26" w14:textId="77777777" w:rsidR="006B033F" w:rsidRDefault="006B033F">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p>
    <w:p w14:paraId="16C8BC43" w14:textId="77777777" w:rsidR="006B033F" w:rsidRDefault="00000000">
      <w:pPr>
        <w:pStyle w:val="Titre2"/>
      </w:pPr>
      <w:r>
        <w:lastRenderedPageBreak/>
        <w:t>Links</w:t>
      </w:r>
    </w:p>
    <w:p w14:paraId="2DEB229E" w14:textId="77777777" w:rsidR="006B033F" w:rsidRDefault="00000000">
      <w:pPr>
        <w:pStyle w:val="Standard"/>
      </w:pPr>
      <w:r>
        <w:t xml:space="preserve">The Gemini / ChatGPT converter preserves external links in ODT / DOCX documents. For example, </w:t>
      </w:r>
      <w:hyperlink r:id="rId64">
        <w:r w:rsidR="006B033F">
          <w:rPr>
            <w:rStyle w:val="Lienhypertexte"/>
          </w:rPr>
          <w:t>Gemini 3</w:t>
        </w:r>
      </w:hyperlink>
      <w:r>
        <w:t xml:space="preserve"> or [</w:t>
      </w:r>
      <w:hyperlink r:id="rId65">
        <w:r w:rsidR="006B033F">
          <w:rPr>
            <w:rStyle w:val="Lienhypertexte"/>
          </w:rPr>
          <w:t>Generate a Python script with AI tools</w:t>
        </w:r>
      </w:hyperlink>
      <w:r>
        <w:t>].</w:t>
      </w:r>
    </w:p>
    <w:p w14:paraId="309BDDCB" w14:textId="77777777" w:rsidR="006B033F" w:rsidRDefault="006B033F">
      <w:pPr>
        <w:pStyle w:val="Standard"/>
      </w:pPr>
    </w:p>
    <w:p w14:paraId="669878C7" w14:textId="77777777" w:rsidR="006B033F" w:rsidRDefault="00000000">
      <w:pPr>
        <w:pStyle w:val="Standard"/>
      </w:pPr>
      <w:r>
        <w:t xml:space="preserve">It can handle a link to a chapter </w:t>
      </w:r>
      <w:hyperlink w:anchor="_Les_exemples">
        <w:r w:rsidR="006B033F">
          <w:rPr>
            <w:rStyle w:val="Lienhypertexte"/>
          </w:rPr>
          <w:t>Link to a chapter</w:t>
        </w:r>
      </w:hyperlink>
    </w:p>
    <w:p w14:paraId="025E67CD" w14:textId="77777777" w:rsidR="006B033F" w:rsidRDefault="00000000">
      <w:pPr>
        <w:pStyle w:val="Standard"/>
      </w:pPr>
      <w:r>
        <w:t xml:space="preserve"> </w:t>
      </w:r>
    </w:p>
    <w:p w14:paraId="7AC0E076" w14:textId="77777777" w:rsidR="006B033F" w:rsidRDefault="00000000">
      <w:pPr>
        <w:pStyle w:val="Standard"/>
      </w:pPr>
      <w:r>
        <w:t>A reference to a chapter:</w:t>
      </w:r>
      <w:r>
        <w:fldChar w:fldCharType="begin"/>
      </w:r>
      <w:r>
        <w:instrText xml:space="preserve"> REF Ref_listeapuces \n \n \h </w:instrText>
      </w:r>
      <w:r>
        <w:fldChar w:fldCharType="separate"/>
      </w:r>
      <w:r>
        <w:t>2.1.1</w:t>
      </w:r>
      <w:r>
        <w:fldChar w:fldCharType="end"/>
      </w:r>
      <w:r>
        <w:t xml:space="preserve"> . </w:t>
      </w:r>
    </w:p>
    <w:p w14:paraId="54700987" w14:textId="77777777" w:rsidR="006B033F" w:rsidRDefault="00000000">
      <w:pPr>
        <w:pStyle w:val="Standard"/>
      </w:pPr>
      <w:r>
        <w:t>A reference to a preceding text marker:</w:t>
      </w:r>
      <w:r>
        <w:fldChar w:fldCharType="begin"/>
      </w:r>
      <w:r>
        <w:instrText xml:space="preserve"> REF Gemini_3 \h </w:instrText>
      </w:r>
      <w:r>
        <w:fldChar w:fldCharType="separate"/>
      </w:r>
      <w:r>
        <w:t xml:space="preserve"> </w:t>
      </w:r>
      <w:r>
        <w:fldChar w:fldCharType="end"/>
      </w:r>
    </w:p>
    <w:p w14:paraId="692A57C8" w14:textId="77777777" w:rsidR="006B033F" w:rsidRDefault="00000000">
      <w:pPr>
        <w:pStyle w:val="Standard"/>
      </w:pPr>
      <w:r>
        <w:t>A reference to a text anchor that follows:</w:t>
      </w:r>
      <w:r>
        <w:fldChar w:fldCharType="begin"/>
      </w:r>
      <w:r>
        <w:instrText xml:space="preserve"> REF GitHub \h </w:instrText>
      </w:r>
      <w:r>
        <w:fldChar w:fldCharType="separate"/>
      </w:r>
      <w:r>
        <w:t xml:space="preserve"> GitHub</w:t>
      </w:r>
      <w:r>
        <w:fldChar w:fldCharType="end"/>
      </w:r>
    </w:p>
    <w:p w14:paraId="18768866" w14:textId="77777777" w:rsidR="006B033F" w:rsidRDefault="00000000">
      <w:pPr>
        <w:pStyle w:val="Titre2"/>
      </w:pPr>
      <w:r>
        <w:t>Text formatting</w:t>
      </w:r>
    </w:p>
    <w:p w14:paraId="165B6462" w14:textId="77777777" w:rsidR="006B033F" w:rsidRDefault="00000000">
      <w:pPr>
        <w:pStyle w:val="Standard"/>
      </w:pPr>
      <w:r>
        <w:t xml:space="preserve">The converter supports bold, italic, underlined, and highlighted text. It preserves the highlight color. </w:t>
      </w:r>
    </w:p>
    <w:p w14:paraId="4B26C756" w14:textId="77777777" w:rsidR="006B033F" w:rsidRDefault="006B033F">
      <w:pPr>
        <w:pStyle w:val="Standard"/>
      </w:pPr>
    </w:p>
    <w:p w14:paraId="29BA0FE0" w14:textId="77777777" w:rsidR="006B033F" w:rsidRDefault="00000000">
      <w:pPr>
        <w:pStyle w:val="Standard"/>
      </w:pPr>
      <w:r>
        <w:t xml:space="preserve">Text with words in </w:t>
      </w:r>
      <w:r>
        <w:rPr>
          <w:b/>
          <w:bCs/>
        </w:rPr>
        <w:t>bold</w:t>
      </w:r>
      <w:r>
        <w:t xml:space="preserve">, </w:t>
      </w:r>
      <w:r>
        <w:rPr>
          <w:i/>
          <w:iCs/>
        </w:rPr>
        <w:t>italics</w:t>
      </w:r>
      <w:r>
        <w:t xml:space="preserve">, </w:t>
      </w:r>
      <w:r>
        <w:rPr>
          <w:u w:val="single"/>
        </w:rPr>
        <w:t>underlined</w:t>
      </w:r>
      <w:r>
        <w:t xml:space="preserve">, or </w:t>
      </w:r>
      <w:r>
        <w:rPr>
          <w:shd w:val="clear" w:color="auto" w:fill="FF972F"/>
        </w:rPr>
        <w:t>highlighted</w:t>
      </w:r>
      <w:r>
        <w:t>.</w:t>
      </w:r>
    </w:p>
    <w:p w14:paraId="61FFD1D9" w14:textId="77777777" w:rsidR="006B033F" w:rsidRDefault="006B033F">
      <w:pPr>
        <w:pStyle w:val="Standard"/>
      </w:pPr>
    </w:p>
    <w:p w14:paraId="2E226AFE" w14:textId="77777777" w:rsidR="006B033F" w:rsidRDefault="00000000">
      <w:pPr>
        <w:pStyle w:val="Standard"/>
      </w:pPr>
      <w:r>
        <w:t>This also applies to links: [</w:t>
      </w:r>
      <w:hyperlink r:id="rId66">
        <w:r w:rsidR="006B033F">
          <w:rPr>
            <w:rStyle w:val="Lienhypertexte"/>
            <w:shd w:val="clear" w:color="auto" w:fill="FFF5CE"/>
          </w:rPr>
          <w:t xml:space="preserve">Generate </w:t>
        </w:r>
        <w:r w:rsidR="006B033F">
          <w:rPr>
            <w:rStyle w:val="Lienhypertexte"/>
          </w:rPr>
          <w:t xml:space="preserve">a </w:t>
        </w:r>
        <w:r w:rsidR="006B033F">
          <w:rPr>
            <w:rStyle w:val="Lienhypertexte"/>
            <w:b/>
            <w:bCs/>
          </w:rPr>
          <w:t>Python</w:t>
        </w:r>
        <w:r w:rsidR="006B033F">
          <w:rPr>
            <w:rStyle w:val="Lienhypertexte"/>
          </w:rPr>
          <w:t xml:space="preserve"> script with AI </w:t>
        </w:r>
        <w:r w:rsidR="006B033F">
          <w:rPr>
            <w:rStyle w:val="Lienhypertexte"/>
            <w:i/>
            <w:iCs/>
          </w:rPr>
          <w:t>tools</w:t>
        </w:r>
      </w:hyperlink>
      <w:r>
        <w:t>].</w:t>
      </w:r>
    </w:p>
    <w:p w14:paraId="796F6118" w14:textId="77777777" w:rsidR="006B033F" w:rsidRDefault="006B033F">
      <w:pPr>
        <w:pStyle w:val="Standard"/>
      </w:pPr>
    </w:p>
    <w:p w14:paraId="40ECD938" w14:textId="77777777" w:rsidR="006B033F" w:rsidRDefault="00000000">
      <w:pPr>
        <w:pStyle w:val="Standard"/>
      </w:pPr>
      <w:r>
        <w:t xml:space="preserve">The </w:t>
      </w:r>
      <w:r>
        <w:rPr>
          <w:b/>
          <w:bCs/>
          <w:color w:val="FF4000"/>
        </w:rPr>
        <w:t xml:space="preserve">converter </w:t>
      </w:r>
      <w:r>
        <w:t xml:space="preserve">also </w:t>
      </w:r>
      <w:r>
        <w:rPr>
          <w:b/>
          <w:bCs/>
          <w:color w:val="2A6099"/>
        </w:rPr>
        <w:t xml:space="preserve">handles </w:t>
      </w:r>
      <w:r>
        <w:rPr>
          <w:b/>
          <w:bCs/>
          <w:color w:val="1E6A39"/>
        </w:rPr>
        <w:t xml:space="preserve">character </w:t>
      </w:r>
      <w:r>
        <w:rPr>
          <w:b/>
          <w:bCs/>
          <w:color w:val="FFBF00"/>
        </w:rPr>
        <w:t>colors</w:t>
      </w:r>
      <w:r>
        <w:t>.</w:t>
      </w:r>
    </w:p>
    <w:p w14:paraId="59560ACA" w14:textId="77777777" w:rsidR="006B033F" w:rsidRDefault="006B033F">
      <w:pPr>
        <w:pStyle w:val="Standard"/>
      </w:pPr>
    </w:p>
    <w:p w14:paraId="54E8D23B" w14:textId="77777777" w:rsidR="006B033F" w:rsidRDefault="00000000">
      <w:pPr>
        <w:pStyle w:val="Standard"/>
        <w:pBdr>
          <w:top w:val="single" w:sz="2" w:space="1" w:color="000000"/>
          <w:bottom w:val="single" w:sz="2" w:space="1" w:color="000000"/>
        </w:pBdr>
      </w:pPr>
      <w:r>
        <w:t>It also handles the top and bottom borders of paragraphs.</w:t>
      </w:r>
    </w:p>
    <w:p w14:paraId="02D5FC07" w14:textId="77777777" w:rsidR="006B033F" w:rsidRDefault="006B033F">
      <w:pPr>
        <w:pStyle w:val="Standard"/>
      </w:pPr>
    </w:p>
    <w:p w14:paraId="66323CCE" w14:textId="77777777" w:rsidR="006B033F" w:rsidRDefault="00000000">
      <w:pPr>
        <w:pStyle w:val="Standard"/>
        <w:numPr>
          <w:ilvl w:val="0"/>
          <w:numId w:val="39"/>
        </w:numPr>
        <w:pBdr>
          <w:top w:val="single" w:sz="2" w:space="1" w:color="000000"/>
        </w:pBdr>
      </w:pPr>
      <w:r>
        <w:t>It also handles the top and bottom borders of paragraphs.</w:t>
      </w:r>
    </w:p>
    <w:p w14:paraId="3053A7BF" w14:textId="77777777" w:rsidR="006B033F" w:rsidRDefault="00000000">
      <w:pPr>
        <w:pStyle w:val="Standard"/>
        <w:numPr>
          <w:ilvl w:val="0"/>
          <w:numId w:val="39"/>
        </w:numPr>
      </w:pPr>
      <w:r>
        <w:t>It also handles the top and bottom borders of paragraphs.</w:t>
      </w:r>
    </w:p>
    <w:p w14:paraId="14570D00" w14:textId="77777777" w:rsidR="006B033F" w:rsidRDefault="00000000">
      <w:pPr>
        <w:pStyle w:val="Standard"/>
        <w:numPr>
          <w:ilvl w:val="0"/>
          <w:numId w:val="39"/>
        </w:numPr>
        <w:pBdr>
          <w:bottom w:val="single" w:sz="2" w:space="1" w:color="000000"/>
        </w:pBdr>
      </w:pPr>
      <w:r>
        <w:t>It also handles the top and bottom borders of paragraphs.</w:t>
      </w:r>
    </w:p>
    <w:p w14:paraId="6A9A7ED5" w14:textId="77777777" w:rsidR="006B033F" w:rsidRDefault="006B033F">
      <w:pPr>
        <w:pStyle w:val="Standard"/>
      </w:pPr>
    </w:p>
    <w:p w14:paraId="4400964F" w14:textId="77777777" w:rsidR="006B033F" w:rsidRDefault="00000000">
      <w:pPr>
        <w:pStyle w:val="Standard"/>
        <w:numPr>
          <w:ilvl w:val="0"/>
          <w:numId w:val="40"/>
        </w:numPr>
        <w:pBdr>
          <w:top w:val="single" w:sz="2" w:space="1" w:color="000000"/>
        </w:pBdr>
      </w:pPr>
      <w:r>
        <w:t>It also handles the top and bottom borders of paragraphs.</w:t>
      </w:r>
    </w:p>
    <w:p w14:paraId="659321E0" w14:textId="77777777" w:rsidR="006B033F" w:rsidRDefault="00000000">
      <w:pPr>
        <w:pStyle w:val="Standard"/>
        <w:numPr>
          <w:ilvl w:val="0"/>
          <w:numId w:val="40"/>
        </w:numPr>
      </w:pPr>
      <w:r>
        <w:t>It also manages the top and bottom borders of paragraphs.</w:t>
      </w:r>
    </w:p>
    <w:p w14:paraId="58876BA9" w14:textId="77777777" w:rsidR="006B033F" w:rsidRDefault="00000000">
      <w:pPr>
        <w:pStyle w:val="Standard"/>
        <w:numPr>
          <w:ilvl w:val="0"/>
          <w:numId w:val="40"/>
        </w:numPr>
        <w:pBdr>
          <w:bottom w:val="single" w:sz="2" w:space="1" w:color="000000"/>
        </w:pBdr>
      </w:pPr>
      <w:r>
        <w:t>It also handles the top and bottom borders of paragraphs.</w:t>
      </w:r>
    </w:p>
    <w:p w14:paraId="5E3A11B4" w14:textId="77777777" w:rsidR="006B033F" w:rsidRDefault="006B033F">
      <w:pPr>
        <w:pStyle w:val="Standard"/>
      </w:pPr>
    </w:p>
    <w:p w14:paraId="74C60206" w14:textId="77777777" w:rsidR="006B033F" w:rsidRDefault="006B033F">
      <w:pPr>
        <w:pStyle w:val="Standard"/>
      </w:pPr>
    </w:p>
    <w:p w14:paraId="6B48A600" w14:textId="77777777" w:rsidR="006B033F" w:rsidRDefault="00000000">
      <w:pPr>
        <w:pStyle w:val="Standard"/>
        <w:numPr>
          <w:ilvl w:val="0"/>
          <w:numId w:val="200"/>
        </w:numPr>
      </w:pPr>
      <w:r>
        <w:t xml:space="preserve">Text with words in </w:t>
      </w:r>
      <w:r>
        <w:rPr>
          <w:b/>
          <w:bCs/>
        </w:rPr>
        <w:t>bold</w:t>
      </w:r>
      <w:r>
        <w:t xml:space="preserve">, </w:t>
      </w:r>
      <w:r>
        <w:rPr>
          <w:i/>
          <w:iCs/>
        </w:rPr>
        <w:t>italics</w:t>
      </w:r>
      <w:r>
        <w:t xml:space="preserve">, </w:t>
      </w:r>
      <w:r>
        <w:rPr>
          <w:u w:val="single"/>
        </w:rPr>
        <w:t>underlined</w:t>
      </w:r>
      <w:r>
        <w:t xml:space="preserve">, or </w:t>
      </w:r>
      <w:r>
        <w:rPr>
          <w:shd w:val="clear" w:color="auto" w:fill="FF972F"/>
        </w:rPr>
        <w:t>highlighted</w:t>
      </w:r>
      <w:r>
        <w:t>.</w:t>
      </w:r>
    </w:p>
    <w:p w14:paraId="5D1537B9" w14:textId="77777777" w:rsidR="006B033F" w:rsidRDefault="00000000">
      <w:pPr>
        <w:pStyle w:val="Standard"/>
        <w:numPr>
          <w:ilvl w:val="0"/>
          <w:numId w:val="129"/>
        </w:numPr>
      </w:pPr>
      <w:r>
        <w:t>This also applies to links: [</w:t>
      </w:r>
      <w:hyperlink r:id="rId67">
        <w:r w:rsidR="006B033F">
          <w:rPr>
            <w:rStyle w:val="Lienhypertexte"/>
            <w:shd w:val="clear" w:color="auto" w:fill="FFF5CE"/>
          </w:rPr>
          <w:t xml:space="preserve">Generate </w:t>
        </w:r>
        <w:r w:rsidR="006B033F">
          <w:rPr>
            <w:rStyle w:val="Lienhypertexte"/>
          </w:rPr>
          <w:t xml:space="preserve">a </w:t>
        </w:r>
        <w:r w:rsidR="006B033F">
          <w:rPr>
            <w:rStyle w:val="Lienhypertexte"/>
            <w:b/>
            <w:bCs/>
          </w:rPr>
          <w:t>Python</w:t>
        </w:r>
        <w:r w:rsidR="006B033F">
          <w:rPr>
            <w:rStyle w:val="Lienhypertexte"/>
          </w:rPr>
          <w:t xml:space="preserve"> script with AI </w:t>
        </w:r>
        <w:r w:rsidR="006B033F">
          <w:rPr>
            <w:rStyle w:val="Lienhypertexte"/>
            <w:i/>
            <w:iCs/>
          </w:rPr>
          <w:t>tools</w:t>
        </w:r>
      </w:hyperlink>
      <w:r>
        <w:t>].</w:t>
      </w:r>
    </w:p>
    <w:p w14:paraId="12079970" w14:textId="77777777" w:rsidR="006B033F" w:rsidRDefault="00000000">
      <w:pPr>
        <w:pStyle w:val="Standard"/>
        <w:numPr>
          <w:ilvl w:val="0"/>
          <w:numId w:val="129"/>
        </w:numPr>
      </w:pPr>
      <w:r>
        <w:t xml:space="preserve">The </w:t>
      </w:r>
      <w:r>
        <w:rPr>
          <w:b/>
          <w:bCs/>
          <w:color w:val="FF4000"/>
        </w:rPr>
        <w:t xml:space="preserve">converter </w:t>
      </w:r>
      <w:r>
        <w:t xml:space="preserve">also </w:t>
      </w:r>
      <w:r>
        <w:rPr>
          <w:b/>
          <w:bCs/>
          <w:color w:val="2A6099"/>
        </w:rPr>
        <w:t xml:space="preserve">handles </w:t>
      </w:r>
      <w:r>
        <w:rPr>
          <w:b/>
          <w:bCs/>
          <w:color w:val="1E6A39"/>
        </w:rPr>
        <w:t xml:space="preserve">character </w:t>
      </w:r>
      <w:r>
        <w:rPr>
          <w:b/>
          <w:bCs/>
          <w:color w:val="FFBF00"/>
        </w:rPr>
        <w:t>colors</w:t>
      </w:r>
      <w:r>
        <w:t>.</w:t>
      </w:r>
    </w:p>
    <w:p w14:paraId="48962060" w14:textId="77777777" w:rsidR="006B033F" w:rsidRDefault="006B033F">
      <w:pPr>
        <w:pStyle w:val="Standard"/>
      </w:pPr>
    </w:p>
    <w:p w14:paraId="4264CFAD" w14:textId="77777777" w:rsidR="006B033F" w:rsidRDefault="00000000">
      <w:pPr>
        <w:pStyle w:val="Standard"/>
        <w:numPr>
          <w:ilvl w:val="0"/>
          <w:numId w:val="42"/>
        </w:numPr>
      </w:pPr>
      <w:r>
        <w:t xml:space="preserve">A text with words in </w:t>
      </w:r>
      <w:r>
        <w:rPr>
          <w:b/>
          <w:bCs/>
        </w:rPr>
        <w:t>bold</w:t>
      </w:r>
      <w:r>
        <w:t xml:space="preserve">, </w:t>
      </w:r>
      <w:r>
        <w:rPr>
          <w:i/>
          <w:iCs/>
        </w:rPr>
        <w:t>italics</w:t>
      </w:r>
      <w:r>
        <w:t xml:space="preserve">, </w:t>
      </w:r>
      <w:r>
        <w:rPr>
          <w:u w:val="single"/>
        </w:rPr>
        <w:t>underlined</w:t>
      </w:r>
      <w:r>
        <w:t xml:space="preserve">, or </w:t>
      </w:r>
      <w:r>
        <w:rPr>
          <w:shd w:val="clear" w:color="auto" w:fill="FF972F"/>
        </w:rPr>
        <w:t>highlighted</w:t>
      </w:r>
      <w:r>
        <w:t>.</w:t>
      </w:r>
    </w:p>
    <w:p w14:paraId="308000A8" w14:textId="77777777" w:rsidR="006B033F" w:rsidRDefault="00000000">
      <w:pPr>
        <w:pStyle w:val="Standard"/>
        <w:numPr>
          <w:ilvl w:val="0"/>
          <w:numId w:val="42"/>
        </w:numPr>
      </w:pPr>
      <w:r>
        <w:t>This also applies to links: [</w:t>
      </w:r>
      <w:hyperlink r:id="rId68">
        <w:r w:rsidR="006B033F">
          <w:rPr>
            <w:rStyle w:val="Lienhypertexte"/>
            <w:shd w:val="clear" w:color="auto" w:fill="FFF5CE"/>
          </w:rPr>
          <w:t xml:space="preserve">Generate </w:t>
        </w:r>
        <w:r w:rsidR="006B033F">
          <w:rPr>
            <w:rStyle w:val="Lienhypertexte"/>
          </w:rPr>
          <w:t xml:space="preserve">a </w:t>
        </w:r>
        <w:r w:rsidR="006B033F">
          <w:rPr>
            <w:rStyle w:val="Lienhypertexte"/>
            <w:b/>
            <w:bCs/>
          </w:rPr>
          <w:t>Python</w:t>
        </w:r>
        <w:r w:rsidR="006B033F">
          <w:rPr>
            <w:rStyle w:val="Lienhypertexte"/>
          </w:rPr>
          <w:t xml:space="preserve"> script using AI </w:t>
        </w:r>
        <w:r w:rsidR="006B033F">
          <w:rPr>
            <w:rStyle w:val="Lienhypertexte"/>
            <w:i/>
            <w:iCs/>
          </w:rPr>
          <w:t>tools</w:t>
        </w:r>
      </w:hyperlink>
      <w:r>
        <w:t>].</w:t>
      </w:r>
    </w:p>
    <w:p w14:paraId="39A5FA95" w14:textId="77777777" w:rsidR="006B033F" w:rsidRDefault="00000000">
      <w:pPr>
        <w:pStyle w:val="Standard"/>
        <w:numPr>
          <w:ilvl w:val="0"/>
          <w:numId w:val="42"/>
        </w:numPr>
      </w:pPr>
      <w:r>
        <w:t xml:space="preserve">The </w:t>
      </w:r>
      <w:r>
        <w:rPr>
          <w:b/>
          <w:bCs/>
          <w:color w:val="FF4000"/>
        </w:rPr>
        <w:t xml:space="preserve">converter </w:t>
      </w:r>
      <w:r>
        <w:t xml:space="preserve">also </w:t>
      </w:r>
      <w:r>
        <w:rPr>
          <w:b/>
          <w:bCs/>
          <w:color w:val="2A6099"/>
        </w:rPr>
        <w:t xml:space="preserve">handles </w:t>
      </w:r>
      <w:r>
        <w:rPr>
          <w:b/>
          <w:bCs/>
          <w:color w:val="1E6A39"/>
        </w:rPr>
        <w:t xml:space="preserve">character </w:t>
      </w:r>
      <w:r>
        <w:rPr>
          <w:b/>
          <w:bCs/>
          <w:color w:val="FFBF00"/>
        </w:rPr>
        <w:t>colors</w:t>
      </w:r>
      <w:r>
        <w:t>.</w:t>
      </w:r>
    </w:p>
    <w:p w14:paraId="2F8AFFE5" w14:textId="77777777" w:rsidR="006B033F" w:rsidRDefault="006B033F">
      <w:pPr>
        <w:pStyle w:val="Standard"/>
      </w:pPr>
    </w:p>
    <w:p w14:paraId="0287BEE6" w14:textId="77777777" w:rsidR="006B033F" w:rsidRDefault="00000000">
      <w:pPr>
        <w:pStyle w:val="Standard"/>
        <w:shd w:val="clear" w:color="auto" w:fill="FFF5CE"/>
      </w:pPr>
      <w:r>
        <w:t>It also handles the paragraph background</w:t>
      </w:r>
    </w:p>
    <w:p w14:paraId="2CB334B4" w14:textId="77777777" w:rsidR="006B033F" w:rsidRDefault="00000000">
      <w:pPr>
        <w:pStyle w:val="Standard"/>
        <w:numPr>
          <w:ilvl w:val="0"/>
          <w:numId w:val="43"/>
        </w:numPr>
        <w:shd w:val="clear" w:color="auto" w:fill="729FCF"/>
      </w:pPr>
      <w:r>
        <w:t>It also handles the paragraph background</w:t>
      </w:r>
    </w:p>
    <w:p w14:paraId="71F9AB3E" w14:textId="77777777" w:rsidR="006B033F" w:rsidRDefault="00000000">
      <w:pPr>
        <w:pStyle w:val="Standard"/>
        <w:numPr>
          <w:ilvl w:val="0"/>
          <w:numId w:val="44"/>
        </w:numPr>
        <w:shd w:val="clear" w:color="auto" w:fill="FFD7D7"/>
      </w:pPr>
      <w:r>
        <w:t>It also handles the paragraph background</w:t>
      </w:r>
    </w:p>
    <w:p w14:paraId="122B4FCE" w14:textId="77777777" w:rsidR="006B033F" w:rsidRDefault="006B033F"/>
    <w:p w14:paraId="22A14311" w14:textId="77777777" w:rsidR="006B033F" w:rsidRDefault="00000000">
      <w:pPr>
        <w:pStyle w:val="Titre2"/>
        <w:ind w:left="0" w:firstLine="0"/>
      </w:pPr>
      <w:r>
        <w:t xml:space="preserve">A </w:t>
      </w:r>
      <w:r>
        <w:rPr>
          <w:b/>
          <w:bCs/>
        </w:rPr>
        <w:t xml:space="preserve">title </w:t>
      </w:r>
      <w:r>
        <w:t xml:space="preserve">can </w:t>
      </w:r>
      <w:r>
        <w:rPr>
          <w:u w:val="single"/>
        </w:rPr>
        <w:t>also</w:t>
      </w:r>
      <w:r>
        <w:t xml:space="preserve"> be </w:t>
      </w:r>
      <w:r>
        <w:rPr>
          <w:i/>
          <w:iCs/>
        </w:rPr>
        <w:t>enhanced</w:t>
      </w:r>
      <w:r>
        <w:t>.</w:t>
      </w:r>
    </w:p>
    <w:p w14:paraId="1F96A39E" w14:textId="77777777" w:rsidR="006B033F" w:rsidRDefault="00000000">
      <w:pPr>
        <w:pStyle w:val="Titre2"/>
      </w:pPr>
      <w:r>
        <w:t>Images</w:t>
      </w:r>
    </w:p>
    <w:p w14:paraId="710F9FF7" w14:textId="77777777" w:rsidR="006B033F" w:rsidRDefault="006B033F">
      <w:pPr>
        <w:pStyle w:val="Standard"/>
      </w:pPr>
    </w:p>
    <w:p w14:paraId="7F78B013" w14:textId="77777777" w:rsidR="006B033F" w:rsidRDefault="00000000">
      <w:pPr>
        <w:pStyle w:val="Standard"/>
      </w:pPr>
      <w:r>
        <w:t>The Gemini/ChatGPT converter can handle images and image tables:</w:t>
      </w:r>
    </w:p>
    <w:p w14:paraId="5407D817" w14:textId="77777777" w:rsidR="006B033F" w:rsidRDefault="006B033F">
      <w:pPr>
        <w:pStyle w:val="Standard"/>
      </w:pPr>
    </w:p>
    <w:p w14:paraId="4BF9C8B1" w14:textId="77777777" w:rsidR="006B033F" w:rsidRDefault="006B033F">
      <w:pPr>
        <w:pStyle w:val="Standard"/>
      </w:pPr>
    </w:p>
    <w:p w14:paraId="4894FC13" w14:textId="77777777" w:rsidR="006B033F" w:rsidRDefault="006B033F">
      <w:pPr>
        <w:pStyle w:val="Standard"/>
      </w:pPr>
    </w:p>
    <w:tbl>
      <w:tblPr>
        <w:tblW w:w="9067" w:type="dxa"/>
        <w:tblLayout w:type="fixed"/>
        <w:tblLook w:val="04A0" w:firstRow="1" w:lastRow="0" w:firstColumn="1" w:lastColumn="0" w:noHBand="0" w:noVBand="1"/>
      </w:tblPr>
      <w:tblGrid>
        <w:gridCol w:w="5928"/>
        <w:gridCol w:w="3139"/>
      </w:tblGrid>
      <w:tr w:rsidR="006B033F" w14:paraId="022013A9" w14:textId="77777777">
        <w:tc>
          <w:tcPr>
            <w:tcW w:w="5928" w:type="dxa"/>
            <w:tcBorders>
              <w:left w:val="single" w:sz="4" w:space="0" w:color="000000"/>
              <w:right w:val="single" w:sz="4" w:space="0" w:color="000000"/>
            </w:tcBorders>
          </w:tcPr>
          <w:p w14:paraId="16975393" w14:textId="77777777" w:rsidR="006B033F" w:rsidRDefault="00000000">
            <w:pPr>
              <w:pStyle w:val="Standard"/>
            </w:pPr>
            <w:r>
              <w:rPr>
                <w:noProof/>
              </w:rPr>
              <w:lastRenderedPageBreak/>
              <w:drawing>
                <wp:inline distT="0" distB="0" distL="0" distR="0" wp14:anchorId="437EBD6A" wp14:editId="703565B8">
                  <wp:extent cx="3344545" cy="1209675"/>
                  <wp:effectExtent l="0" t="0" r="0" b="0"/>
                  <wp:docPr id="4" name="Image 1" descr="Une image contenant texte, logiciel, Icône d’ordinateur,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Une image contenant texte, logiciel, Icône d’ordinateur, Police&#10;&#10;Le contenu généré par l’IA peut être incorrect."/>
                          <pic:cNvPicPr>
                            <a:picLocks noChangeAspect="1" noChangeArrowheads="1"/>
                          </pic:cNvPicPr>
                        </pic:nvPicPr>
                        <pic:blipFill>
                          <a:blip r:embed="rId69"/>
                          <a:stretch>
                            <a:fillRect/>
                          </a:stretch>
                        </pic:blipFill>
                        <pic:spPr bwMode="auto">
                          <a:xfrm>
                            <a:off x="0" y="0"/>
                            <a:ext cx="3344545" cy="1209675"/>
                          </a:xfrm>
                          <a:prstGeom prst="rect">
                            <a:avLst/>
                          </a:prstGeom>
                          <a:noFill/>
                        </pic:spPr>
                      </pic:pic>
                    </a:graphicData>
                  </a:graphic>
                </wp:inline>
              </w:drawing>
            </w:r>
          </w:p>
        </w:tc>
        <w:tc>
          <w:tcPr>
            <w:tcW w:w="3139" w:type="dxa"/>
            <w:tcBorders>
              <w:left w:val="single" w:sz="4" w:space="0" w:color="000000"/>
              <w:right w:val="single" w:sz="4" w:space="0" w:color="000000"/>
            </w:tcBorders>
          </w:tcPr>
          <w:p w14:paraId="466DECBE" w14:textId="77777777" w:rsidR="006B033F" w:rsidRDefault="00000000">
            <w:pPr>
              <w:pStyle w:val="Standard"/>
            </w:pPr>
            <w:r>
              <w:rPr>
                <w:noProof/>
              </w:rPr>
              <w:drawing>
                <wp:inline distT="0" distB="0" distL="0" distR="0" wp14:anchorId="4B8C385B" wp14:editId="5D5AE648">
                  <wp:extent cx="1706245" cy="521970"/>
                  <wp:effectExtent l="0" t="0" r="0" b="0"/>
                  <wp:docPr id="5" name="Image3" descr="Une image contenant texte, capture d’écran, Police, carte de visi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Une image contenant texte, capture d’écran, Police, carte de visite&#10;&#10;Le contenu généré par l’IA peut être incorrect."/>
                          <pic:cNvPicPr>
                            <a:picLocks noChangeAspect="1" noChangeArrowheads="1"/>
                          </pic:cNvPicPr>
                        </pic:nvPicPr>
                        <pic:blipFill>
                          <a:blip r:embed="rId70"/>
                          <a:stretch>
                            <a:fillRect/>
                          </a:stretch>
                        </pic:blipFill>
                        <pic:spPr bwMode="auto">
                          <a:xfrm>
                            <a:off x="0" y="0"/>
                            <a:ext cx="1706245" cy="521970"/>
                          </a:xfrm>
                          <a:prstGeom prst="rect">
                            <a:avLst/>
                          </a:prstGeom>
                          <a:noFill/>
                        </pic:spPr>
                      </pic:pic>
                    </a:graphicData>
                  </a:graphic>
                </wp:inline>
              </w:drawing>
            </w:r>
          </w:p>
        </w:tc>
      </w:tr>
    </w:tbl>
    <w:p w14:paraId="239EFDAF" w14:textId="77777777" w:rsidR="006B033F" w:rsidRDefault="006B033F">
      <w:pPr>
        <w:pStyle w:val="Standard"/>
      </w:pPr>
    </w:p>
    <w:p w14:paraId="2576DA66" w14:textId="77777777" w:rsidR="006B033F" w:rsidRDefault="00000000">
      <w:pPr>
        <w:pStyle w:val="Standard"/>
      </w:pPr>
      <w:r>
        <w:rPr>
          <w:noProof/>
        </w:rPr>
        <w:drawing>
          <wp:inline distT="0" distB="0" distL="0" distR="0" wp14:anchorId="03412F3A" wp14:editId="76BD7A17">
            <wp:extent cx="5760720" cy="1252220"/>
            <wp:effectExtent l="0" t="0" r="0" b="0"/>
            <wp:docPr id="6" name="Image5" descr="Une image contenant texte, capture d’écran, lign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descr="Une image contenant texte, capture d’écran, ligne, Police&#10;&#10;Le contenu généré par l’IA peut être incorrect."/>
                    <pic:cNvPicPr>
                      <a:picLocks noChangeAspect="1" noChangeArrowheads="1"/>
                    </pic:cNvPicPr>
                  </pic:nvPicPr>
                  <pic:blipFill>
                    <a:blip r:embed="rId71"/>
                    <a:stretch>
                      <a:fillRect/>
                    </a:stretch>
                  </pic:blipFill>
                  <pic:spPr bwMode="auto">
                    <a:xfrm>
                      <a:off x="0" y="0"/>
                      <a:ext cx="5760720" cy="1252220"/>
                    </a:xfrm>
                    <a:prstGeom prst="rect">
                      <a:avLst/>
                    </a:prstGeom>
                    <a:noFill/>
                  </pic:spPr>
                </pic:pic>
              </a:graphicData>
            </a:graphic>
          </wp:inline>
        </w:drawing>
      </w:r>
    </w:p>
    <w:p w14:paraId="5BA551E5" w14:textId="77777777" w:rsidR="006B033F" w:rsidRDefault="006B033F">
      <w:pPr>
        <w:pStyle w:val="Standard"/>
      </w:pPr>
    </w:p>
    <w:p w14:paraId="7043AC09" w14:textId="77777777" w:rsidR="006B033F" w:rsidRDefault="00000000">
      <w:pPr>
        <w:pStyle w:val="Standard"/>
      </w:pPr>
      <w:r>
        <w:t>In ODT documents, it is common to have drawings. Despite dozens of attempts, Gemini was unable to generate a script that would produce an image (such as a screenshot) of the drawing. Thus, in the example above, Image 5 is a screenshot of a drawing from an ODT document.</w:t>
      </w:r>
    </w:p>
    <w:p w14:paraId="6F2BBA0C" w14:textId="77777777" w:rsidR="006B033F" w:rsidRDefault="006B033F">
      <w:pPr>
        <w:pStyle w:val="Standard"/>
      </w:pPr>
    </w:p>
    <w:p w14:paraId="7B8D4409" w14:textId="77777777" w:rsidR="006B033F" w:rsidRDefault="00000000">
      <w:pPr>
        <w:pStyle w:val="Standard"/>
      </w:pPr>
      <w:r>
        <w:t>All images are clickable to enlarge. If you click on image [1-3] above, you get the following enlarged view:</w:t>
      </w:r>
    </w:p>
    <w:p w14:paraId="7577F9D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142F678" w14:textId="77777777">
        <w:tc>
          <w:tcPr>
            <w:tcW w:w="9072" w:type="dxa"/>
          </w:tcPr>
          <w:p w14:paraId="16B88E97" w14:textId="77777777" w:rsidR="006B033F" w:rsidRDefault="00000000">
            <w:pPr>
              <w:pStyle w:val="Contenudetableauuser"/>
            </w:pPr>
            <w:r>
              <w:rPr>
                <w:noProof/>
              </w:rPr>
              <w:drawing>
                <wp:inline distT="0" distB="0" distL="0" distR="0" wp14:anchorId="5E01C323" wp14:editId="04A7ED29">
                  <wp:extent cx="5007610" cy="2736215"/>
                  <wp:effectExtent l="0" t="0" r="0" b="0"/>
                  <wp:docPr id="7"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95"/>
                          <pic:cNvPicPr>
                            <a:picLocks noChangeAspect="1" noChangeArrowheads="1"/>
                          </pic:cNvPicPr>
                        </pic:nvPicPr>
                        <pic:blipFill>
                          <a:blip r:embed="rId72"/>
                          <a:stretch>
                            <a:fillRect/>
                          </a:stretch>
                        </pic:blipFill>
                        <pic:spPr bwMode="auto">
                          <a:xfrm>
                            <a:off x="0" y="0"/>
                            <a:ext cx="5007610" cy="2736215"/>
                          </a:xfrm>
                          <a:prstGeom prst="rect">
                            <a:avLst/>
                          </a:prstGeom>
                          <a:noFill/>
                        </pic:spPr>
                      </pic:pic>
                    </a:graphicData>
                  </a:graphic>
                </wp:inline>
              </w:drawing>
            </w:r>
          </w:p>
        </w:tc>
      </w:tr>
    </w:tbl>
    <w:p w14:paraId="40F63B9A" w14:textId="77777777" w:rsidR="006B033F" w:rsidRDefault="006B033F">
      <w:pPr>
        <w:pStyle w:val="Standard"/>
      </w:pPr>
    </w:p>
    <w:p w14:paraId="41594CE6" w14:textId="77777777" w:rsidR="006B033F" w:rsidRDefault="00000000">
      <w:pPr>
        <w:pStyle w:val="Titre2"/>
        <w:ind w:left="0" w:firstLine="0"/>
      </w:pPr>
      <w:r>
        <w:t>Characters to protect</w:t>
      </w:r>
    </w:p>
    <w:p w14:paraId="19E7F81C" w14:textId="77777777" w:rsidR="006B033F" w:rsidRDefault="00000000">
      <w:pPr>
        <w:pStyle w:val="Standard"/>
      </w:pPr>
      <w:r>
        <w:t>A MkDocs site</w:t>
      </w:r>
      <w:r>
        <w:rPr>
          <w:rStyle w:val="Appelnotedebasdep"/>
        </w:rPr>
        <w:footnoteReference w:id="1"/>
      </w:r>
      <w:r>
        <w:t xml:space="preserve"> has pages whose content is not HTML but Markdown. If the ODT/DOCX document contains characters that exist in Markdown, they may be interpreted by MkDocs and therefore not render as expected. Here are two examples:</w:t>
      </w:r>
    </w:p>
    <w:p w14:paraId="73261ADE" w14:textId="77777777" w:rsidR="006B033F" w:rsidRDefault="006B033F">
      <w:pPr>
        <w:pStyle w:val="Standard"/>
      </w:pPr>
    </w:p>
    <w:p w14:paraId="17E1A88B" w14:textId="77777777" w:rsidR="006B033F" w:rsidRDefault="00000000">
      <w:pPr>
        <w:pStyle w:val="Standard"/>
      </w:pPr>
      <w:r>
        <w:t>The asterisk * has a Markdown meaning. The following line may therefore be misinterpreted:</w:t>
      </w:r>
    </w:p>
    <w:p w14:paraId="470B9391" w14:textId="77777777" w:rsidR="006B033F" w:rsidRDefault="006B033F">
      <w:pPr>
        <w:pStyle w:val="Standard"/>
      </w:pPr>
    </w:p>
    <w:p w14:paraId="22290EEC" w14:textId="77777777" w:rsidR="006B033F" w:rsidRDefault="00000000">
      <w:pPr>
        <w:pStyle w:val="Textebrut"/>
        <w:ind w:left="708"/>
      </w:pPr>
      <w:r>
        <w:rPr>
          <w:rFonts w:ascii="Times New Roman" w:hAnsi="Times New Roman"/>
        </w:rPr>
        <w:t>The tax I is then equal to</w:t>
      </w:r>
      <w:r>
        <w:rPr>
          <w:rFonts w:ascii="Times New Roman" w:hAnsi="Times New Roman"/>
          <w:b/>
        </w:rPr>
        <w:t xml:space="preserve"> 0.15*R – 2072.5*nbParts</w:t>
      </w:r>
      <w:r>
        <w:rPr>
          <w:rFonts w:ascii="Times New Roman" w:hAnsi="Times New Roman"/>
        </w:rPr>
        <w:t>.</w:t>
      </w:r>
    </w:p>
    <w:p w14:paraId="1C2E4722" w14:textId="77777777" w:rsidR="006B033F" w:rsidRDefault="006B033F">
      <w:pPr>
        <w:pStyle w:val="Standard"/>
      </w:pPr>
    </w:p>
    <w:p w14:paraId="366B9D32" w14:textId="77777777" w:rsidR="006B033F" w:rsidRDefault="00000000">
      <w:pPr>
        <w:pStyle w:val="Standard"/>
      </w:pPr>
      <w:r>
        <w:t>Another example is when you want to insert a Markdown code block into your document like this:</w:t>
      </w:r>
    </w:p>
    <w:p w14:paraId="597A69B2" w14:textId="77777777" w:rsidR="006B033F" w:rsidRDefault="006B033F">
      <w:pPr>
        <w:pStyle w:val="Standard"/>
      </w:pPr>
    </w:p>
    <w:p w14:paraId="4835A608" w14:textId="77777777" w:rsidR="006B033F" w:rsidRDefault="00000000">
      <w:pPr>
        <w:pStyle w:val="SourceCodenumrot"/>
        <w:numPr>
          <w:ilvl w:val="0"/>
          <w:numId w:val="201"/>
        </w:numPr>
      </w:pPr>
      <w:r>
        <w:t># Word/ODT to HTML Site Converter (MkDocs)</w:t>
      </w:r>
    </w:p>
    <w:p w14:paraId="4D2F6EFA" w14:textId="77777777" w:rsidR="006B033F" w:rsidRDefault="006B033F">
      <w:pPr>
        <w:pStyle w:val="SourceCodenumrot"/>
        <w:ind w:left="720" w:hanging="360"/>
      </w:pPr>
    </w:p>
    <w:p w14:paraId="2FC14024" w14:textId="77777777" w:rsidR="006B033F" w:rsidRDefault="00000000">
      <w:pPr>
        <w:pStyle w:val="SourceCodenumrot"/>
        <w:ind w:left="720" w:hanging="360"/>
      </w:pPr>
      <w:r>
        <w:t>🔗 **[See the generated demo site](https://stahe.github.io/word-odt-vers-html-janv-2026/)**</w:t>
      </w:r>
    </w:p>
    <w:p w14:paraId="23C67E52" w14:textId="77777777" w:rsidR="006B033F" w:rsidRDefault="006B033F">
      <w:pPr>
        <w:pStyle w:val="SourceCodenumrot"/>
        <w:ind w:left="720" w:hanging="360"/>
      </w:pPr>
    </w:p>
    <w:p w14:paraId="10E8D015" w14:textId="77777777" w:rsidR="006B033F" w:rsidRDefault="00000000">
      <w:pPr>
        <w:pStyle w:val="SourceCodenumrot"/>
        <w:ind w:left="720" w:hanging="360"/>
      </w:pPr>
      <w:r>
        <w:t>---</w:t>
      </w:r>
    </w:p>
    <w:p w14:paraId="4E836342" w14:textId="77777777" w:rsidR="006B033F" w:rsidRDefault="006B033F">
      <w:pPr>
        <w:pStyle w:val="SourceCodenumrot"/>
        <w:ind w:left="720" w:hanging="360"/>
      </w:pPr>
    </w:p>
    <w:p w14:paraId="2183CC92" w14:textId="77777777" w:rsidR="006B033F" w:rsidRDefault="00000000">
      <w:pPr>
        <w:pStyle w:val="SourceCodenumrot"/>
        <w:ind w:left="720" w:hanging="360"/>
      </w:pPr>
      <w:r>
        <w:t>## 📝 Description</w:t>
      </w:r>
    </w:p>
    <w:p w14:paraId="584BBE9A" w14:textId="77777777" w:rsidR="006B033F" w:rsidRDefault="006B033F">
      <w:pPr>
        <w:pStyle w:val="SourceCodenumrot"/>
        <w:ind w:left="720" w:hanging="360"/>
      </w:pPr>
    </w:p>
    <w:p w14:paraId="6CDBF14F" w14:textId="77777777" w:rsidR="006B033F" w:rsidRDefault="00000000">
      <w:pPr>
        <w:pStyle w:val="SourceCodenumrot"/>
        <w:ind w:left="720" w:hanging="360"/>
      </w:pPr>
      <w:r>
        <w:t>This project aims to provide readers with a Python converter for converting Word or ODT documents into a static HTML site.</w:t>
      </w:r>
    </w:p>
    <w:p w14:paraId="4CC55BF5" w14:textId="77777777" w:rsidR="006B033F" w:rsidRDefault="006B033F">
      <w:pPr>
        <w:pStyle w:val="SourceCodenumrot"/>
        <w:ind w:left="720" w:hanging="360"/>
      </w:pPr>
    </w:p>
    <w:p w14:paraId="4A65B45F" w14:textId="77777777" w:rsidR="006B033F" w:rsidRDefault="00000000">
      <w:pPr>
        <w:pStyle w:val="SourceCodenumrot"/>
        <w:ind w:left="720" w:hanging="360"/>
      </w:pPr>
      <w:r>
        <w:t>When the ODT/DOCX document is suitable, the converter generates an HTML site using **MkDocs** that has the professional look of sites produced by Pandoc.</w:t>
      </w:r>
    </w:p>
    <w:p w14:paraId="3AC58FB5" w14:textId="77777777" w:rsidR="006B033F" w:rsidRDefault="006B033F">
      <w:pPr>
        <w:pStyle w:val="SourceCodenumrot"/>
        <w:ind w:left="720" w:hanging="360"/>
      </w:pPr>
    </w:p>
    <w:p w14:paraId="4826DB82" w14:textId="77777777" w:rsidR="006B033F" w:rsidRDefault="00000000">
      <w:pPr>
        <w:pStyle w:val="SourceCodenumrot"/>
        <w:ind w:left="720" w:hanging="360"/>
      </w:pPr>
      <w:r>
        <w:t>## 🤖 Development Background</w:t>
      </w:r>
    </w:p>
    <w:p w14:paraId="15BFF261" w14:textId="77777777" w:rsidR="006B033F" w:rsidRDefault="006B033F">
      <w:pPr>
        <w:pStyle w:val="SourceCodenumrot"/>
        <w:ind w:left="720" w:hanging="360"/>
      </w:pPr>
    </w:p>
    <w:p w14:paraId="7FC23925" w14:textId="77777777" w:rsidR="006B033F" w:rsidRDefault="00000000">
      <w:pPr>
        <w:pStyle w:val="SourceCodenumrot"/>
        <w:ind w:left="720" w:hanging="360"/>
      </w:pPr>
      <w:r>
        <w:t>This converter was built entirely by the **Gemini 3** AI (with a pro subscription). It is the result of successive iterations to finely manage the structure of ODT (OpenDocument Text) documents.</w:t>
      </w:r>
    </w:p>
    <w:p w14:paraId="59172C56" w14:textId="77777777" w:rsidR="006B033F" w:rsidRDefault="006B033F">
      <w:pPr>
        <w:pStyle w:val="SourceCodenumrot"/>
        <w:ind w:left="720" w:hanging="360"/>
      </w:pPr>
    </w:p>
    <w:p w14:paraId="690CCEA9" w14:textId="77777777" w:rsidR="006B033F" w:rsidRDefault="00000000">
      <w:pPr>
        <w:pStyle w:val="SourceCodenumrot"/>
        <w:ind w:left="720" w:hanging="360"/>
      </w:pPr>
      <w:r>
        <w:t>## ✨ Features</w:t>
      </w:r>
    </w:p>
    <w:p w14:paraId="2B61070E" w14:textId="77777777" w:rsidR="006B033F" w:rsidRDefault="006B033F">
      <w:pPr>
        <w:pStyle w:val="SourceCodenumrot"/>
        <w:ind w:left="720" w:hanging="360"/>
      </w:pPr>
    </w:p>
    <w:p w14:paraId="44587FE0" w14:textId="77777777" w:rsidR="006B033F" w:rsidRDefault="00000000">
      <w:pPr>
        <w:pStyle w:val="SourceCodenumrot"/>
        <w:ind w:left="720" w:hanging="360"/>
      </w:pPr>
      <w:r>
        <w:t>The `convert.py` script performs the following actions:</w:t>
      </w:r>
    </w:p>
    <w:p w14:paraId="122E7B69" w14:textId="77777777" w:rsidR="006B033F" w:rsidRDefault="006B033F">
      <w:pPr>
        <w:pStyle w:val="SourceCodenumrot"/>
        <w:ind w:left="720" w:hanging="360"/>
      </w:pPr>
    </w:p>
    <w:p w14:paraId="1C41261E" w14:textId="77777777" w:rsidR="006B033F" w:rsidRDefault="00000000">
      <w:pPr>
        <w:pStyle w:val="SourceCodenumrot"/>
        <w:ind w:left="720" w:hanging="360"/>
      </w:pPr>
      <w:r>
        <w:t>* **ODT to Markdown Conversion**: Parses the `.odt` (XML) file to extract its structure.</w:t>
      </w:r>
    </w:p>
    <w:p w14:paraId="0A5FFE81" w14:textId="77777777" w:rsidR="006B033F" w:rsidRDefault="00000000">
      <w:pPr>
        <w:pStyle w:val="SourceCodenumrot"/>
        <w:ind w:left="720" w:hanging="360"/>
      </w:pPr>
      <w:r>
        <w:t>* **Heading Management**: Automatically generates the Table of Contents (TOC) and sidebar navigation.</w:t>
      </w:r>
    </w:p>
    <w:p w14:paraId="1FB357C8" w14:textId="77777777" w:rsidR="006B033F" w:rsidRDefault="00000000">
      <w:pPr>
        <w:pStyle w:val="SourceCodenumrot"/>
        <w:ind w:left="720" w:hanging="360"/>
      </w:pPr>
      <w:r>
        <w:t>* **Code Blocks**: Automatic language detection, syntax highlighting, and **precise line numbering** (`start-value` attributes).</w:t>
      </w:r>
    </w:p>
    <w:p w14:paraId="3E3B60FC" w14:textId="77777777" w:rsidR="006B033F" w:rsidRDefault="00000000">
      <w:pPr>
        <w:pStyle w:val="SourceCodenumrot"/>
        <w:ind w:left="720" w:hanging="360"/>
      </w:pPr>
      <w:r>
        <w:t>* **Lists**: Support for bulleted and numbered lists with correct indentation.</w:t>
      </w:r>
    </w:p>
    <w:p w14:paraId="07046869" w14:textId="77777777" w:rsidR="006B033F" w:rsidRDefault="00000000">
      <w:pPr>
        <w:pStyle w:val="SourceCodenumrot"/>
        <w:ind w:left="720" w:hanging="360"/>
      </w:pPr>
      <w:r>
        <w:t>* **Formatting**: Support for *bold*, *italic*, *underline*, and *highlighting* (preserving original colors).</w:t>
      </w:r>
    </w:p>
    <w:p w14:paraId="4F2634D9" w14:textId="77777777" w:rsidR="006B033F" w:rsidRDefault="00000000">
      <w:pPr>
        <w:pStyle w:val="SourceCodenumrot"/>
        <w:ind w:left="720" w:hanging="360"/>
      </w:pPr>
      <w:r>
        <w:t>* **Images**: Automatic extraction and embedding of images contained in the document.</w:t>
      </w:r>
    </w:p>
    <w:p w14:paraId="07C64539" w14:textId="77777777" w:rsidR="006B033F" w:rsidRDefault="00000000">
      <w:pPr>
        <w:pStyle w:val="SourceCodenumrot"/>
        <w:ind w:left="720" w:hanging="360"/>
      </w:pPr>
      <w:r>
        <w:t>* **Configuration**: Customization via a `config.py` file (Footer, Google Analytics, etc.).</w:t>
      </w:r>
    </w:p>
    <w:p w14:paraId="5C5A4DC2" w14:textId="77777777" w:rsidR="006B033F" w:rsidRDefault="006B033F">
      <w:pPr>
        <w:pStyle w:val="SourceCodenumrot"/>
        <w:ind w:left="720" w:hanging="360"/>
      </w:pPr>
    </w:p>
    <w:p w14:paraId="0F65F235" w14:textId="77777777" w:rsidR="006B033F" w:rsidRDefault="00000000">
      <w:pPr>
        <w:pStyle w:val="SourceCodenumrot"/>
        <w:ind w:left="720" w:hanging="360"/>
      </w:pPr>
      <w:r>
        <w:t>## 🚀 Installation</w:t>
      </w:r>
    </w:p>
    <w:p w14:paraId="55098FDA" w14:textId="77777777" w:rsidR="006B033F" w:rsidRDefault="006B033F">
      <w:pPr>
        <w:pStyle w:val="SourceCodenumrot"/>
        <w:ind w:left="720" w:hanging="360"/>
      </w:pPr>
    </w:p>
    <w:p w14:paraId="6AE08BAA" w14:textId="77777777" w:rsidR="006B033F" w:rsidRDefault="00000000">
      <w:pPr>
        <w:pStyle w:val="SourceCodenumrot"/>
        <w:ind w:left="720" w:hanging="360"/>
      </w:pPr>
      <w:r>
        <w:t>### Prerequisites</w:t>
      </w:r>
    </w:p>
    <w:p w14:paraId="435AE10F" w14:textId="77777777" w:rsidR="006B033F" w:rsidRDefault="006B033F">
      <w:pPr>
        <w:pStyle w:val="SourceCodenumrot"/>
        <w:ind w:left="720" w:hanging="360"/>
      </w:pPr>
    </w:p>
    <w:p w14:paraId="1078D04C" w14:textId="77777777" w:rsidR="006B033F" w:rsidRDefault="00000000">
      <w:pPr>
        <w:pStyle w:val="SourceCodenumrot"/>
        <w:ind w:left="720" w:hanging="360"/>
      </w:pPr>
      <w:r>
        <w:t>* Python 3.x</w:t>
      </w:r>
    </w:p>
    <w:p w14:paraId="05DBB0E8" w14:textId="77777777" w:rsidR="006B033F" w:rsidRDefault="00000000">
      <w:pPr>
        <w:pStyle w:val="SourceCodenumrot"/>
        <w:ind w:left="720" w:hanging="360"/>
      </w:pPr>
      <w:r>
        <w:t>* The following libraries:</w:t>
      </w:r>
    </w:p>
    <w:p w14:paraId="581E57B9" w14:textId="77777777" w:rsidR="006B033F" w:rsidRDefault="006B033F">
      <w:pPr>
        <w:pStyle w:val="SourceCodenumrot"/>
        <w:ind w:left="720" w:hanging="360"/>
      </w:pPr>
    </w:p>
    <w:p w14:paraId="1F182AD4" w14:textId="77777777" w:rsidR="006B033F" w:rsidRDefault="00000000">
      <w:pPr>
        <w:pStyle w:val="SourceCodenumrot"/>
        <w:ind w:left="720" w:hanging="360"/>
      </w:pPr>
      <w:r>
        <w:t>```bash</w:t>
      </w:r>
    </w:p>
    <w:p w14:paraId="7D2FB997" w14:textId="77777777" w:rsidR="006B033F" w:rsidRDefault="00000000">
      <w:pPr>
        <w:pStyle w:val="SourceCodenumrot"/>
        <w:ind w:left="720" w:hanging="360"/>
      </w:pPr>
      <w:r>
        <w:t>pip install odfpy unidecode mkdocs mkdocs-material</w:t>
      </w:r>
    </w:p>
    <w:p w14:paraId="2AEFC700" w14:textId="77777777" w:rsidR="006B033F" w:rsidRDefault="006B033F">
      <w:pPr>
        <w:pStyle w:val="SourceCodenumrot"/>
        <w:ind w:left="720" w:hanging="360"/>
      </w:pPr>
    </w:p>
    <w:p w14:paraId="4BB20944" w14:textId="77777777" w:rsidR="006B033F" w:rsidRDefault="00000000">
      <w:pPr>
        <w:pStyle w:val="SourceCodenumrot"/>
        <w:ind w:left="720" w:hanging="360"/>
      </w:pPr>
      <w:r>
        <w:t>```</w:t>
      </w:r>
    </w:p>
    <w:p w14:paraId="081A4D5F" w14:textId="77777777" w:rsidR="006B033F" w:rsidRDefault="006B033F"/>
    <w:p w14:paraId="7416FCEA" w14:textId="77777777" w:rsidR="006B033F" w:rsidRDefault="00000000">
      <w:pPr>
        <w:pStyle w:val="Titre2"/>
        <w:ind w:left="0" w:firstLine="0"/>
      </w:pPr>
      <w:r>
        <w:t>Tables</w:t>
      </w:r>
    </w:p>
    <w:p w14:paraId="30F1A12F" w14:textId="77777777" w:rsidR="006B033F" w:rsidRDefault="00000000">
      <w:pPr>
        <w:rPr>
          <w:szCs w:val="20"/>
        </w:rPr>
      </w:pPr>
      <w:r>
        <w:rPr>
          <w:szCs w:val="20"/>
        </w:rPr>
        <w:t>A table can contain various types of content:</w:t>
      </w:r>
    </w:p>
    <w:p w14:paraId="40C14B6F"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1018"/>
        <w:gridCol w:w="966"/>
        <w:gridCol w:w="1867"/>
        <w:gridCol w:w="5221"/>
      </w:tblGrid>
      <w:tr w:rsidR="006B033F" w14:paraId="3E5D9959" w14:textId="77777777">
        <w:tc>
          <w:tcPr>
            <w:tcW w:w="1018" w:type="dxa"/>
          </w:tcPr>
          <w:p w14:paraId="5277C67A" w14:textId="77777777" w:rsidR="006B033F" w:rsidRDefault="00000000">
            <w:pPr>
              <w:pStyle w:val="Contenudetableauuser"/>
              <w:keepNext/>
              <w:jc w:val="center"/>
              <w:rPr>
                <w:sz w:val="40"/>
                <w:szCs w:val="40"/>
              </w:rPr>
            </w:pPr>
            <w:r>
              <w:rPr>
                <w:sz w:val="40"/>
                <w:szCs w:val="40"/>
              </w:rPr>
              <w:lastRenderedPageBreak/>
              <w:t>1</w:t>
            </w:r>
          </w:p>
        </w:tc>
        <w:tc>
          <w:tcPr>
            <w:tcW w:w="966" w:type="dxa"/>
          </w:tcPr>
          <w:p w14:paraId="58061866" w14:textId="77777777" w:rsidR="006B033F" w:rsidRDefault="00000000">
            <w:pPr>
              <w:pStyle w:val="Contenudetableauuser"/>
              <w:jc w:val="center"/>
              <w:rPr>
                <w:sz w:val="40"/>
                <w:szCs w:val="40"/>
              </w:rPr>
            </w:pPr>
            <w:r>
              <w:rPr>
                <w:sz w:val="40"/>
                <w:szCs w:val="40"/>
              </w:rPr>
              <w:t>2</w:t>
            </w:r>
          </w:p>
        </w:tc>
        <w:tc>
          <w:tcPr>
            <w:tcW w:w="1867" w:type="dxa"/>
          </w:tcPr>
          <w:p w14:paraId="7CE2F856" w14:textId="77777777" w:rsidR="006B033F" w:rsidRDefault="00000000">
            <w:pPr>
              <w:pStyle w:val="Contenudetableauuser"/>
            </w:pPr>
            <w:r>
              <w:rPr>
                <w:noProof/>
              </w:rPr>
              <w:drawing>
                <wp:inline distT="0" distB="0" distL="0" distR="0" wp14:anchorId="3941F066" wp14:editId="31B03CDE">
                  <wp:extent cx="952500" cy="1109980"/>
                  <wp:effectExtent l="0" t="0" r="0" b="0"/>
                  <wp:docPr id="8"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3"/>
                          <pic:cNvPicPr>
                            <a:picLocks noChangeAspect="1" noChangeArrowheads="1"/>
                          </pic:cNvPicPr>
                        </pic:nvPicPr>
                        <pic:blipFill>
                          <a:blip r:embed="rId7"/>
                          <a:stretch>
                            <a:fillRect/>
                          </a:stretch>
                        </pic:blipFill>
                        <pic:spPr bwMode="auto">
                          <a:xfrm>
                            <a:off x="0" y="0"/>
                            <a:ext cx="952500" cy="1109980"/>
                          </a:xfrm>
                          <a:prstGeom prst="rect">
                            <a:avLst/>
                          </a:prstGeom>
                          <a:noFill/>
                        </pic:spPr>
                      </pic:pic>
                    </a:graphicData>
                  </a:graphic>
                </wp:inline>
              </w:drawing>
            </w:r>
          </w:p>
        </w:tc>
        <w:tc>
          <w:tcPr>
            <w:tcW w:w="5221" w:type="dxa"/>
          </w:tcPr>
          <w:p w14:paraId="2A5E020A" w14:textId="77777777" w:rsidR="006B033F" w:rsidRDefault="00000000">
            <w:pPr>
              <w:pStyle w:val="SourceCodenumrot"/>
              <w:numPr>
                <w:ilvl w:val="0"/>
                <w:numId w:val="202"/>
              </w:numPr>
            </w:pPr>
            <w:r>
              <w:rPr>
                <w:b/>
                <w:bCs/>
                <w:color w:val="7F0055"/>
              </w:rPr>
              <w:t xml:space="preserve">package </w:t>
            </w:r>
            <w:r>
              <w:t>istia.st.spring.core;</w:t>
            </w:r>
          </w:p>
          <w:p w14:paraId="73810AC7" w14:textId="77777777" w:rsidR="006B033F" w:rsidRDefault="006B033F">
            <w:pPr>
              <w:pStyle w:val="SourceCodenumrot"/>
              <w:ind w:left="720" w:hanging="360"/>
            </w:pPr>
          </w:p>
          <w:p w14:paraId="388769A2" w14:textId="77777777" w:rsidR="006B033F" w:rsidRDefault="00000000">
            <w:pPr>
              <w:pStyle w:val="SourceCodenumrot"/>
              <w:ind w:left="720" w:hanging="360"/>
            </w:pPr>
            <w:r>
              <w:rPr>
                <w:b/>
                <w:bCs/>
                <w:color w:val="7F0055"/>
              </w:rPr>
              <w:t xml:space="preserve">import </w:t>
            </w:r>
            <w:r>
              <w:t>java.util.ArrayList;</w:t>
            </w:r>
          </w:p>
          <w:p w14:paraId="3DEC30B6" w14:textId="77777777" w:rsidR="006B033F" w:rsidRDefault="00000000">
            <w:pPr>
              <w:pStyle w:val="SourceCodenumrot"/>
              <w:ind w:left="720" w:hanging="360"/>
            </w:pPr>
            <w:r>
              <w:rPr>
                <w:b/>
                <w:bCs/>
                <w:color w:val="7F0055"/>
              </w:rPr>
              <w:t xml:space="preserve">import </w:t>
            </w:r>
            <w:r>
              <w:t>java.util.List;</w:t>
            </w:r>
          </w:p>
          <w:p w14:paraId="29158D30" w14:textId="77777777" w:rsidR="006B033F" w:rsidRDefault="006B033F">
            <w:pPr>
              <w:pStyle w:val="SourceCodenumrot"/>
              <w:ind w:left="720" w:hanging="360"/>
            </w:pPr>
          </w:p>
          <w:p w14:paraId="3AD62076" w14:textId="77777777" w:rsidR="006B033F" w:rsidRDefault="00000000">
            <w:pPr>
              <w:pStyle w:val="SourceCodenumrot"/>
              <w:ind w:left="720" w:hanging="360"/>
            </w:pPr>
            <w:r>
              <w:rPr>
                <w:b/>
                <w:bCs/>
                <w:color w:val="7F0055"/>
              </w:rPr>
              <w:t xml:space="preserve">import </w:t>
            </w:r>
            <w:r>
              <w:t>org.springframework.context.ApplicationContext;</w:t>
            </w:r>
          </w:p>
          <w:p w14:paraId="43A82748" w14:textId="77777777" w:rsidR="006B033F" w:rsidRDefault="00000000">
            <w:pPr>
              <w:pStyle w:val="SourceCodenumrot"/>
              <w:ind w:left="720" w:hanging="360"/>
            </w:pPr>
            <w:r>
              <w:rPr>
                <w:b/>
                <w:bCs/>
                <w:color w:val="7F0055"/>
              </w:rPr>
              <w:t xml:space="preserve">import </w:t>
            </w:r>
            <w:r>
              <w:t>org.springframework.context.support.ClassPathXmlApplicationContext;</w:t>
            </w:r>
          </w:p>
          <w:p w14:paraId="24F7DBE3" w14:textId="77777777" w:rsidR="006B033F" w:rsidRDefault="006B033F">
            <w:pPr>
              <w:pStyle w:val="SourceCodenumrot"/>
              <w:ind w:left="720" w:hanging="360"/>
            </w:pPr>
          </w:p>
          <w:p w14:paraId="53BB4810" w14:textId="77777777" w:rsidR="006B033F" w:rsidRDefault="00000000">
            <w:pPr>
              <w:pStyle w:val="SourceCodenumrot"/>
              <w:ind w:left="720" w:hanging="360"/>
            </w:pPr>
            <w:r>
              <w:rPr>
                <w:b/>
                <w:bCs/>
                <w:color w:val="7F0055"/>
              </w:rPr>
              <w:t xml:space="preserve">public class </w:t>
            </w:r>
            <w:r>
              <w:t>Demo01 {</w:t>
            </w:r>
          </w:p>
          <w:p w14:paraId="52C87B48" w14:textId="77777777" w:rsidR="006B033F" w:rsidRDefault="006B033F">
            <w:pPr>
              <w:pStyle w:val="SourceCodenumrot"/>
              <w:ind w:left="720" w:hanging="360"/>
            </w:pPr>
          </w:p>
          <w:p w14:paraId="702E6174" w14:textId="77777777" w:rsidR="006B033F" w:rsidRDefault="006B033F">
            <w:pPr>
              <w:pStyle w:val="SourceCodenumrot"/>
              <w:ind w:left="720" w:hanging="360"/>
            </w:pPr>
          </w:p>
        </w:tc>
      </w:tr>
      <w:tr w:rsidR="006B033F" w14:paraId="67890853" w14:textId="77777777">
        <w:tc>
          <w:tcPr>
            <w:tcW w:w="1018" w:type="dxa"/>
          </w:tcPr>
          <w:p w14:paraId="27D0CF10" w14:textId="77777777" w:rsidR="006B033F" w:rsidRDefault="006B033F">
            <w:pPr>
              <w:pStyle w:val="Contenudetableauuser"/>
              <w:keepNext/>
              <w:jc w:val="center"/>
              <w:rPr>
                <w:sz w:val="40"/>
                <w:szCs w:val="40"/>
              </w:rPr>
            </w:pPr>
          </w:p>
        </w:tc>
        <w:tc>
          <w:tcPr>
            <w:tcW w:w="966" w:type="dxa"/>
          </w:tcPr>
          <w:p w14:paraId="10A46997" w14:textId="77777777" w:rsidR="006B033F" w:rsidRDefault="006B033F">
            <w:pPr>
              <w:pStyle w:val="Contenudetableauuser"/>
              <w:jc w:val="center"/>
              <w:rPr>
                <w:sz w:val="40"/>
                <w:szCs w:val="40"/>
              </w:rPr>
            </w:pPr>
          </w:p>
        </w:tc>
        <w:tc>
          <w:tcPr>
            <w:tcW w:w="1867" w:type="dxa"/>
          </w:tcPr>
          <w:p w14:paraId="0E7371FE" w14:textId="77777777" w:rsidR="006B033F" w:rsidRDefault="006B033F">
            <w:pPr>
              <w:pStyle w:val="Contenudetableauuser"/>
            </w:pPr>
          </w:p>
        </w:tc>
        <w:tc>
          <w:tcPr>
            <w:tcW w:w="5221" w:type="dxa"/>
          </w:tcPr>
          <w:p w14:paraId="7DE8D039" w14:textId="77777777" w:rsidR="006B033F" w:rsidRDefault="006B033F"/>
        </w:tc>
      </w:tr>
      <w:tr w:rsidR="006B033F" w14:paraId="41F2FD24" w14:textId="77777777">
        <w:tc>
          <w:tcPr>
            <w:tcW w:w="1018" w:type="dxa"/>
          </w:tcPr>
          <w:p w14:paraId="0F114E78" w14:textId="77777777" w:rsidR="006B033F" w:rsidRDefault="00000000">
            <w:pPr>
              <w:pStyle w:val="Contenudetableauuser"/>
              <w:jc w:val="center"/>
              <w:rPr>
                <w:sz w:val="40"/>
                <w:szCs w:val="40"/>
              </w:rPr>
            </w:pPr>
            <w:r>
              <w:rPr>
                <w:sz w:val="40"/>
                <w:szCs w:val="40"/>
              </w:rPr>
              <w:t>3</w:t>
            </w:r>
          </w:p>
        </w:tc>
        <w:tc>
          <w:tcPr>
            <w:tcW w:w="966" w:type="dxa"/>
          </w:tcPr>
          <w:p w14:paraId="25FBFDCE" w14:textId="77777777" w:rsidR="006B033F" w:rsidRDefault="00000000">
            <w:pPr>
              <w:pStyle w:val="Contenudetableauuser"/>
              <w:jc w:val="center"/>
              <w:rPr>
                <w:sz w:val="40"/>
                <w:szCs w:val="40"/>
              </w:rPr>
            </w:pPr>
            <w:r>
              <w:rPr>
                <w:sz w:val="40"/>
                <w:szCs w:val="40"/>
              </w:rPr>
              <w:t>4</w:t>
            </w:r>
          </w:p>
        </w:tc>
        <w:tc>
          <w:tcPr>
            <w:tcW w:w="1867" w:type="dxa"/>
          </w:tcPr>
          <w:p w14:paraId="4F4481C1" w14:textId="77777777" w:rsidR="006B033F" w:rsidRDefault="00000000">
            <w:pPr>
              <w:pStyle w:val="Contenudetableauuser"/>
            </w:pPr>
            <w:r>
              <w:rPr>
                <w:noProof/>
              </w:rPr>
              <w:drawing>
                <wp:inline distT="0" distB="0" distL="0" distR="0" wp14:anchorId="511BD2E2" wp14:editId="337617D2">
                  <wp:extent cx="952500" cy="1109980"/>
                  <wp:effectExtent l="0" t="0" r="0" b="0"/>
                  <wp:docPr id="9" name="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4"/>
                          <pic:cNvPicPr>
                            <a:picLocks noChangeAspect="1" noChangeArrowheads="1"/>
                          </pic:cNvPicPr>
                        </pic:nvPicPr>
                        <pic:blipFill>
                          <a:blip r:embed="rId8"/>
                          <a:stretch>
                            <a:fillRect/>
                          </a:stretch>
                        </pic:blipFill>
                        <pic:spPr bwMode="auto">
                          <a:xfrm>
                            <a:off x="0" y="0"/>
                            <a:ext cx="952500" cy="1109980"/>
                          </a:xfrm>
                          <a:prstGeom prst="rect">
                            <a:avLst/>
                          </a:prstGeom>
                          <a:noFill/>
                        </pic:spPr>
                      </pic:pic>
                    </a:graphicData>
                  </a:graphic>
                </wp:inline>
              </w:drawing>
            </w:r>
          </w:p>
        </w:tc>
        <w:tc>
          <w:tcPr>
            <w:tcW w:w="5221" w:type="dxa"/>
          </w:tcPr>
          <w:p w14:paraId="1232B29E" w14:textId="77777777" w:rsidR="006B033F" w:rsidRDefault="00000000">
            <w:pPr>
              <w:pStyle w:val="SourceCodenumrot"/>
              <w:numPr>
                <w:ilvl w:val="0"/>
                <w:numId w:val="203"/>
              </w:numPr>
            </w:pPr>
            <w:r>
              <w:t># ----------------------------------</w:t>
            </w:r>
          </w:p>
          <w:p w14:paraId="3DFB0149" w14:textId="77777777" w:rsidR="006B033F" w:rsidRDefault="00000000">
            <w:pPr>
              <w:pStyle w:val="SourceCodenumrot"/>
              <w:numPr>
                <w:ilvl w:val="0"/>
                <w:numId w:val="115"/>
              </w:numPr>
            </w:pPr>
            <w:r>
              <w:rPr>
                <w:color w:val="0000FF"/>
              </w:rPr>
              <w:t xml:space="preserve">def </w:t>
            </w:r>
            <w:r>
              <w:rPr>
                <w:color w:val="000000"/>
              </w:rPr>
              <w:t>display(</w:t>
            </w:r>
            <w:r>
              <w:rPr>
                <w:color w:val="808080"/>
              </w:rPr>
              <w:t>string</w:t>
            </w:r>
            <w:r>
              <w:rPr>
                <w:color w:val="000000"/>
              </w:rPr>
              <w:t>):</w:t>
            </w:r>
          </w:p>
          <w:p w14:paraId="616D1599" w14:textId="77777777" w:rsidR="006B033F" w:rsidRDefault="00000000">
            <w:pPr>
              <w:pStyle w:val="SourceCodenumrot"/>
              <w:numPr>
                <w:ilvl w:val="0"/>
                <w:numId w:val="115"/>
              </w:numPr>
            </w:pPr>
            <w:r>
              <w:rPr>
                <w:color w:val="000000"/>
              </w:rPr>
              <w:t xml:space="preserve">    </w:t>
            </w:r>
            <w:r>
              <w:t># displays string</w:t>
            </w:r>
          </w:p>
          <w:p w14:paraId="30E284BF" w14:textId="77777777" w:rsidR="006B033F" w:rsidRDefault="00000000">
            <w:pPr>
              <w:pStyle w:val="SourceCodenumrot"/>
              <w:numPr>
                <w:ilvl w:val="0"/>
                <w:numId w:val="115"/>
              </w:numPr>
            </w:pPr>
            <w:r>
              <w:rPr>
                <w:color w:val="000000"/>
              </w:rPr>
              <w:t xml:space="preserve">    print(</w:t>
            </w:r>
            <w:r>
              <w:rPr>
                <w:color w:val="A31515"/>
              </w:rPr>
              <w:t xml:space="preserve">"string=%s" </w:t>
            </w:r>
            <w:r>
              <w:rPr>
                <w:color w:val="000000"/>
              </w:rPr>
              <w:t xml:space="preserve">% </w:t>
            </w:r>
            <w:r>
              <w:rPr>
                <w:color w:val="808080"/>
              </w:rPr>
              <w:t>string</w:t>
            </w:r>
            <w:r>
              <w:rPr>
                <w:color w:val="000000"/>
              </w:rPr>
              <w:t>)</w:t>
            </w:r>
          </w:p>
          <w:p w14:paraId="7D0B5805" w14:textId="77777777" w:rsidR="006B033F" w:rsidRDefault="006B033F">
            <w:pPr>
              <w:pStyle w:val="SourceCodenumrot"/>
              <w:numPr>
                <w:ilvl w:val="0"/>
                <w:numId w:val="115"/>
              </w:numPr>
              <w:rPr>
                <w:color w:val="000000"/>
              </w:rPr>
            </w:pPr>
          </w:p>
          <w:p w14:paraId="373CA058" w14:textId="77777777" w:rsidR="006B033F" w:rsidRDefault="006B033F">
            <w:pPr>
              <w:pStyle w:val="SourceCodenumrot"/>
              <w:numPr>
                <w:ilvl w:val="0"/>
                <w:numId w:val="115"/>
              </w:numPr>
              <w:rPr>
                <w:color w:val="000000"/>
              </w:rPr>
            </w:pPr>
          </w:p>
          <w:p w14:paraId="2BE0126F" w14:textId="77777777" w:rsidR="006B033F" w:rsidRDefault="00000000">
            <w:pPr>
              <w:pStyle w:val="SourceCodenumrot"/>
              <w:numPr>
                <w:ilvl w:val="0"/>
                <w:numId w:val="115"/>
              </w:numPr>
            </w:pPr>
            <w:r>
              <w:t># ----------------------------------</w:t>
            </w:r>
          </w:p>
          <w:p w14:paraId="4E2FE438" w14:textId="77777777" w:rsidR="006B033F" w:rsidRDefault="00000000">
            <w:pPr>
              <w:pStyle w:val="SourceCodenumrot"/>
              <w:numPr>
                <w:ilvl w:val="0"/>
                <w:numId w:val="115"/>
              </w:numPr>
            </w:pPr>
            <w:r>
              <w:rPr>
                <w:color w:val="0000FF"/>
              </w:rPr>
              <w:t xml:space="preserve">def </w:t>
            </w:r>
            <w:r>
              <w:rPr>
                <w:color w:val="000000"/>
              </w:rPr>
              <w:t>display_type(</w:t>
            </w:r>
            <w:r>
              <w:rPr>
                <w:color w:val="808080"/>
              </w:rPr>
              <w:t>variable</w:t>
            </w:r>
            <w:r>
              <w:rPr>
                <w:color w:val="000000"/>
              </w:rPr>
              <w:t>):</w:t>
            </w:r>
          </w:p>
          <w:p w14:paraId="1E532584" w14:textId="77777777" w:rsidR="006B033F" w:rsidRDefault="00000000">
            <w:pPr>
              <w:pStyle w:val="SourceCodenumrot"/>
              <w:numPr>
                <w:ilvl w:val="0"/>
                <w:numId w:val="115"/>
              </w:numPr>
            </w:pPr>
            <w:r>
              <w:rPr>
                <w:color w:val="000000"/>
              </w:rPr>
              <w:t xml:space="preserve">    </w:t>
            </w:r>
            <w:r>
              <w:t># displays the variable type</w:t>
            </w:r>
          </w:p>
          <w:p w14:paraId="76D30561" w14:textId="77777777" w:rsidR="006B033F" w:rsidRDefault="00000000">
            <w:pPr>
              <w:pStyle w:val="SourceCodenumrot"/>
              <w:numPr>
                <w:ilvl w:val="0"/>
                <w:numId w:val="115"/>
              </w:numPr>
            </w:pPr>
            <w:r>
              <w:rPr>
                <w:color w:val="000000"/>
              </w:rPr>
              <w:t xml:space="preserve">    print(</w:t>
            </w:r>
            <w:r>
              <w:rPr>
                <w:color w:val="A31515"/>
              </w:rPr>
              <w:t>"type</w:t>
            </w:r>
            <w:r>
              <w:rPr>
                <w:b/>
                <w:color w:val="A31515"/>
              </w:rPr>
              <w:t>[%s]</w:t>
            </w:r>
            <w:r>
              <w:rPr>
                <w:color w:val="A31515"/>
              </w:rPr>
              <w:t xml:space="preserve">=%s" </w:t>
            </w:r>
            <w:r>
              <w:rPr>
                <w:color w:val="000000"/>
              </w:rPr>
              <w:t>% (</w:t>
            </w:r>
            <w:r>
              <w:rPr>
                <w:color w:val="808080"/>
              </w:rPr>
              <w:t>variable</w:t>
            </w:r>
            <w:r>
              <w:rPr>
                <w:color w:val="000000"/>
              </w:rPr>
              <w:t xml:space="preserve">, </w:t>
            </w:r>
            <w:r>
              <w:rPr>
                <w:color w:val="2B91AF"/>
              </w:rPr>
              <w:t>type</w:t>
            </w:r>
            <w:r>
              <w:rPr>
                <w:color w:val="000000"/>
              </w:rPr>
              <w:t>(</w:t>
            </w:r>
            <w:r>
              <w:rPr>
                <w:color w:val="808080"/>
              </w:rPr>
              <w:t>variable</w:t>
            </w:r>
            <w:r>
              <w:rPr>
                <w:color w:val="000000"/>
              </w:rPr>
              <w:t>)))</w:t>
            </w:r>
          </w:p>
          <w:p w14:paraId="18823E92" w14:textId="77777777" w:rsidR="006B033F" w:rsidRDefault="006B033F">
            <w:pPr>
              <w:pStyle w:val="SourceCodenumrot"/>
              <w:numPr>
                <w:ilvl w:val="0"/>
                <w:numId w:val="115"/>
              </w:numPr>
              <w:rPr>
                <w:color w:val="000000"/>
              </w:rPr>
            </w:pPr>
          </w:p>
          <w:p w14:paraId="57A722E8" w14:textId="77777777" w:rsidR="006B033F" w:rsidRDefault="006B033F">
            <w:pPr>
              <w:pStyle w:val="SourceCodenumrot"/>
              <w:numPr>
                <w:ilvl w:val="0"/>
                <w:numId w:val="115"/>
              </w:numPr>
              <w:rPr>
                <w:color w:val="000000"/>
              </w:rPr>
            </w:pPr>
          </w:p>
        </w:tc>
      </w:tr>
    </w:tbl>
    <w:p w14:paraId="21E62645" w14:textId="77777777" w:rsidR="006B033F" w:rsidRDefault="006B033F">
      <w:pPr>
        <w:rPr>
          <w:szCs w:val="20"/>
        </w:rPr>
      </w:pPr>
    </w:p>
    <w:p w14:paraId="1556F6E4" w14:textId="77777777" w:rsidR="006B033F" w:rsidRDefault="00000000">
      <w:pPr>
        <w:rPr>
          <w:szCs w:val="20"/>
        </w:rPr>
      </w:pPr>
      <w:r>
        <w:rPr>
          <w:szCs w:val="20"/>
        </w:rPr>
        <w:t>An array containing links:</w:t>
      </w:r>
    </w:p>
    <w:p w14:paraId="444A49CB"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6B033F" w14:paraId="705AFC2B" w14:textId="77777777">
        <w:tc>
          <w:tcPr>
            <w:tcW w:w="4535" w:type="dxa"/>
          </w:tcPr>
          <w:p w14:paraId="70FDB6BA" w14:textId="77777777" w:rsidR="006B033F" w:rsidRDefault="00000000">
            <w:pPr>
              <w:pStyle w:val="Standard"/>
            </w:pPr>
            <w:r>
              <w:t>The Gemini / ChatGPT converter preserves</w:t>
            </w:r>
          </w:p>
          <w:p w14:paraId="5057F06F" w14:textId="77777777" w:rsidR="006B033F" w:rsidRDefault="00000000">
            <w:pPr>
              <w:pStyle w:val="Standard"/>
            </w:pPr>
            <w:r>
              <w:t>external links from the ODT / DOCX document. For example</w:t>
            </w:r>
          </w:p>
          <w:p w14:paraId="58AFBDB2" w14:textId="77777777" w:rsidR="006B033F" w:rsidRDefault="006B033F">
            <w:pPr>
              <w:pStyle w:val="Standard"/>
            </w:pPr>
            <w:hyperlink r:id="rId73">
              <w:r>
                <w:rPr>
                  <w:rStyle w:val="Lienhypertexte"/>
                </w:rPr>
                <w:t>Gemini 3</w:t>
              </w:r>
            </w:hyperlink>
            <w:r w:rsidR="00000000">
              <w:t xml:space="preserve"> or</w:t>
            </w:r>
          </w:p>
          <w:p w14:paraId="690D3AAA" w14:textId="77777777" w:rsidR="006B033F" w:rsidRDefault="00000000">
            <w:pPr>
              <w:pStyle w:val="Standard"/>
            </w:pPr>
            <w:r>
              <w:t>[</w:t>
            </w:r>
            <w:hyperlink r:id="rId74">
              <w:r w:rsidR="006B033F">
                <w:rPr>
                  <w:rStyle w:val="Lienhypertexte"/>
                </w:rPr>
                <w:t>Generate a Python script using AI tools</w:t>
              </w:r>
            </w:hyperlink>
            <w:r>
              <w:t>].</w:t>
            </w:r>
          </w:p>
          <w:p w14:paraId="3B908644" w14:textId="77777777" w:rsidR="006B033F" w:rsidRDefault="006B033F">
            <w:pPr>
              <w:pStyle w:val="Standard"/>
            </w:pPr>
          </w:p>
          <w:p w14:paraId="327BB7DE" w14:textId="77777777" w:rsidR="006B033F" w:rsidRDefault="00000000">
            <w:pPr>
              <w:pStyle w:val="Standard"/>
            </w:pPr>
            <w:r>
              <w:t xml:space="preserve">It can handle a link to a chapter </w:t>
            </w:r>
            <w:hyperlink w:anchor="_Les_exemples">
              <w:r w:rsidR="006B033F">
                <w:rPr>
                  <w:rStyle w:val="Lienhypertexte"/>
                </w:rPr>
                <w:t>Link to a chapter</w:t>
              </w:r>
            </w:hyperlink>
          </w:p>
          <w:p w14:paraId="4F499F55" w14:textId="77777777" w:rsidR="006B033F" w:rsidRDefault="006B033F">
            <w:pPr>
              <w:pStyle w:val="Standard"/>
            </w:pPr>
          </w:p>
          <w:p w14:paraId="567257FE" w14:textId="77777777" w:rsidR="006B033F" w:rsidRDefault="006B033F">
            <w:pPr>
              <w:pStyle w:val="Standard"/>
            </w:pPr>
          </w:p>
        </w:tc>
        <w:tc>
          <w:tcPr>
            <w:tcW w:w="4537" w:type="dxa"/>
          </w:tcPr>
          <w:p w14:paraId="7BA69C7D" w14:textId="77777777" w:rsidR="006B033F" w:rsidRDefault="00000000">
            <w:pPr>
              <w:pStyle w:val="Standard"/>
            </w:pPr>
            <w:r>
              <w:t>A reference to a chapter:</w:t>
            </w:r>
            <w:r>
              <w:fldChar w:fldCharType="begin"/>
            </w:r>
            <w:r>
              <w:instrText xml:space="preserve"> REF Ref_listeapuces \n \n \h </w:instrText>
            </w:r>
            <w:r>
              <w:fldChar w:fldCharType="separate"/>
            </w:r>
            <w:r>
              <w:t>2.1.1</w:t>
            </w:r>
            <w:r>
              <w:fldChar w:fldCharType="end"/>
            </w:r>
            <w:r>
              <w:t xml:space="preserve"> .</w:t>
            </w:r>
          </w:p>
          <w:p w14:paraId="41CE52DC" w14:textId="77777777" w:rsidR="006B033F" w:rsidRDefault="00000000">
            <w:pPr>
              <w:pStyle w:val="Standard"/>
            </w:pPr>
            <w:r>
              <w:t>A reference to a preceding text anchor:</w:t>
            </w:r>
            <w:r>
              <w:fldChar w:fldCharType="begin"/>
            </w:r>
            <w:r>
              <w:instrText xml:space="preserve"> REF Gemini_3 \h </w:instrText>
            </w:r>
            <w:r>
              <w:fldChar w:fldCharType="separate"/>
            </w:r>
            <w:r>
              <w:t xml:space="preserve"> </w:t>
            </w:r>
            <w:r>
              <w:fldChar w:fldCharType="end"/>
            </w:r>
          </w:p>
          <w:p w14:paraId="234D87AF" w14:textId="77777777" w:rsidR="006B033F" w:rsidRDefault="00000000">
            <w:pPr>
              <w:pStyle w:val="Standard"/>
            </w:pPr>
            <w:r>
              <w:t>A reference to a text marker that follows:</w:t>
            </w:r>
            <w:r>
              <w:fldChar w:fldCharType="begin"/>
            </w:r>
            <w:r>
              <w:instrText xml:space="preserve"> REF GitHub \h </w:instrText>
            </w:r>
            <w:r>
              <w:fldChar w:fldCharType="separate"/>
            </w:r>
            <w:r>
              <w:t xml:space="preserve"> GitHub</w:t>
            </w:r>
            <w:r>
              <w:fldChar w:fldCharType="end"/>
            </w:r>
          </w:p>
        </w:tc>
      </w:tr>
    </w:tbl>
    <w:p w14:paraId="6D88F547" w14:textId="77777777" w:rsidR="006B033F" w:rsidRDefault="006B033F">
      <w:pPr>
        <w:rPr>
          <w:szCs w:val="20"/>
        </w:rPr>
      </w:pPr>
    </w:p>
    <w:p w14:paraId="3A36A825" w14:textId="77777777" w:rsidR="006B033F" w:rsidRDefault="00000000">
      <w:pPr>
        <w:rPr>
          <w:szCs w:val="20"/>
        </w:rPr>
      </w:pPr>
      <w:r>
        <w:rPr>
          <w:szCs w:val="20"/>
        </w:rPr>
        <w:t>A table whose cells contain another table:</w:t>
      </w:r>
    </w:p>
    <w:p w14:paraId="5DDD56F3" w14:textId="77777777" w:rsidR="006B033F" w:rsidRDefault="006B033F">
      <w:pPr>
        <w:rPr>
          <w:szCs w:val="20"/>
        </w:rPr>
      </w:pPr>
    </w:p>
    <w:tbl>
      <w:tblPr>
        <w:tblW w:w="10537" w:type="dxa"/>
        <w:tblLayout w:type="fixed"/>
        <w:tblCellMar>
          <w:left w:w="70" w:type="dxa"/>
          <w:right w:w="70" w:type="dxa"/>
        </w:tblCellMar>
        <w:tblLook w:val="04A0" w:firstRow="1" w:lastRow="0" w:firstColumn="1" w:lastColumn="0" w:noHBand="0" w:noVBand="1"/>
      </w:tblPr>
      <w:tblGrid>
        <w:gridCol w:w="1197"/>
        <w:gridCol w:w="9340"/>
      </w:tblGrid>
      <w:tr w:rsidR="006B033F" w14:paraId="74FCF39F" w14:textId="77777777">
        <w:tc>
          <w:tcPr>
            <w:tcW w:w="1197" w:type="dxa"/>
          </w:tcPr>
          <w:p w14:paraId="0F5D9B5F" w14:textId="77777777" w:rsidR="006B033F" w:rsidRDefault="00000000">
            <w:pPr>
              <w:pStyle w:val="code"/>
              <w:snapToGrid w:val="0"/>
            </w:pPr>
            <w:r>
              <w:t>html:form</w:t>
            </w:r>
          </w:p>
        </w:tc>
        <w:tc>
          <w:tcPr>
            <w:tcW w:w="9340" w:type="dxa"/>
          </w:tcPr>
          <w:p w14:paraId="151E3EFE" w14:textId="77777777" w:rsidR="006B033F" w:rsidRDefault="00000000">
            <w:pPr>
              <w:snapToGrid w:val="0"/>
            </w:pPr>
            <w:r>
              <w:t>is used both to generate the HTML tag &lt;</w:t>
            </w:r>
            <w:r>
              <w:rPr>
                <w:b/>
                <w:bCs/>
              </w:rPr>
              <w:t>form</w:t>
            </w:r>
            <w:r>
              <w:t>&gt; and to provide information to the controller that will process this form:</w:t>
            </w:r>
          </w:p>
          <w:p w14:paraId="44634195" w14:textId="77777777" w:rsidR="006B033F" w:rsidRDefault="006B033F"/>
          <w:tbl>
            <w:tblPr>
              <w:tblW w:w="5000" w:type="pct"/>
              <w:tblLayout w:type="fixed"/>
              <w:tblCellMar>
                <w:left w:w="70" w:type="dxa"/>
                <w:right w:w="70" w:type="dxa"/>
              </w:tblCellMar>
              <w:tblLook w:val="04A0" w:firstRow="1" w:lastRow="0" w:firstColumn="1" w:lastColumn="0" w:noHBand="0" w:noVBand="1"/>
            </w:tblPr>
            <w:tblGrid>
              <w:gridCol w:w="842"/>
              <w:gridCol w:w="8358"/>
            </w:tblGrid>
            <w:tr w:rsidR="006B033F" w14:paraId="1F7D8640" w14:textId="77777777">
              <w:tc>
                <w:tcPr>
                  <w:tcW w:w="842" w:type="dxa"/>
                </w:tcPr>
                <w:p w14:paraId="2ED7CA85" w14:textId="77777777" w:rsidR="006B033F" w:rsidRDefault="00000000">
                  <w:pPr>
                    <w:pStyle w:val="code"/>
                    <w:snapToGrid w:val="0"/>
                  </w:pPr>
                  <w:r>
                    <w:t>action</w:t>
                  </w:r>
                </w:p>
              </w:tc>
              <w:tc>
                <w:tcPr>
                  <w:tcW w:w="8358" w:type="dxa"/>
                </w:tcPr>
                <w:p w14:paraId="27811E8B" w14:textId="77777777" w:rsidR="006B033F" w:rsidRDefault="00000000">
                  <w:pPr>
                    <w:snapToGrid w:val="0"/>
                  </w:pPr>
                  <w:r>
                    <w:t>url where the form values will be sent</w:t>
                  </w:r>
                </w:p>
              </w:tc>
            </w:tr>
            <w:tr w:rsidR="006B033F" w14:paraId="6E5B6B28" w14:textId="77777777">
              <w:tc>
                <w:tcPr>
                  <w:tcW w:w="842" w:type="dxa"/>
                </w:tcPr>
                <w:p w14:paraId="2D94113B" w14:textId="77777777" w:rsidR="006B033F" w:rsidRDefault="00000000">
                  <w:pPr>
                    <w:pStyle w:val="code"/>
                    <w:snapToGrid w:val="0"/>
                  </w:pPr>
                  <w:r>
                    <w:t>name</w:t>
                  </w:r>
                </w:p>
              </w:tc>
              <w:tc>
                <w:tcPr>
                  <w:tcW w:w="8358" w:type="dxa"/>
                </w:tcPr>
                <w:p w14:paraId="2465BEF4" w14:textId="77777777" w:rsidR="006B033F" w:rsidRDefault="00000000">
                  <w:pPr>
                    <w:snapToGrid w:val="0"/>
                  </w:pPr>
                  <w:r>
                    <w:t>name of the HTML form. This is also the name of the bean that will store the form's values</w:t>
                  </w:r>
                </w:p>
              </w:tc>
            </w:tr>
            <w:tr w:rsidR="006B033F" w14:paraId="7D102779" w14:textId="77777777">
              <w:tc>
                <w:tcPr>
                  <w:tcW w:w="842" w:type="dxa"/>
                </w:tcPr>
                <w:p w14:paraId="442AD98A" w14:textId="77777777" w:rsidR="006B033F" w:rsidRDefault="00000000">
                  <w:pPr>
                    <w:pStyle w:val="code"/>
                    <w:snapToGrid w:val="0"/>
                  </w:pPr>
                  <w:r>
                    <w:t>type</w:t>
                  </w:r>
                </w:p>
              </w:tc>
              <w:tc>
                <w:tcPr>
                  <w:tcW w:w="8358" w:type="dxa"/>
                </w:tcPr>
                <w:p w14:paraId="3AE84E49" w14:textId="77777777" w:rsidR="006B033F" w:rsidRDefault="00000000">
                  <w:pPr>
                    <w:snapToGrid w:val="0"/>
                  </w:pPr>
                  <w:r>
                    <w:t>Name of the class that must be instantiated to obtain the form storage bean</w:t>
                  </w:r>
                </w:p>
              </w:tc>
            </w:tr>
          </w:tbl>
          <w:p w14:paraId="6FC74ECE" w14:textId="77777777" w:rsidR="006B033F" w:rsidRDefault="006B033F"/>
          <w:p w14:paraId="4C272CCC" w14:textId="77777777" w:rsidR="006B033F" w:rsidRDefault="00000000">
            <w:r>
              <w:t xml:space="preserve">Note that the method used to send form parameters (GET/POST) to the controller is not specified. This could be done using the </w:t>
            </w:r>
            <w:r>
              <w:rPr>
                <w:b/>
                <w:bCs/>
              </w:rPr>
              <w:t>method</w:t>
            </w:r>
            <w:r>
              <w:t xml:space="preserve"> attribute. If this attribute is missing, the </w:t>
            </w:r>
            <w:r>
              <w:rPr>
                <w:b/>
                <w:bCs/>
              </w:rPr>
              <w:t>POST</w:t>
            </w:r>
            <w:r>
              <w:t xml:space="preserve"> method is used by default.</w:t>
            </w:r>
          </w:p>
          <w:p w14:paraId="15EE609C" w14:textId="77777777" w:rsidR="006B033F" w:rsidRDefault="006B033F"/>
        </w:tc>
      </w:tr>
      <w:tr w:rsidR="006B033F" w14:paraId="5EC730D3" w14:textId="77777777">
        <w:tc>
          <w:tcPr>
            <w:tcW w:w="1197" w:type="dxa"/>
          </w:tcPr>
          <w:p w14:paraId="271B0862" w14:textId="77777777" w:rsidR="006B033F" w:rsidRDefault="00000000">
            <w:pPr>
              <w:pStyle w:val="code"/>
              <w:snapToGrid w:val="0"/>
            </w:pPr>
            <w:r>
              <w:t>html:text</w:t>
            </w:r>
          </w:p>
        </w:tc>
        <w:tc>
          <w:tcPr>
            <w:tcW w:w="9340" w:type="dxa"/>
          </w:tcPr>
          <w:p w14:paraId="531D678D" w14:textId="77777777" w:rsidR="006B033F" w:rsidRDefault="00000000">
            <w:pPr>
              <w:snapToGrid w:val="0"/>
            </w:pPr>
            <w:r>
              <w:t xml:space="preserve">Used to generate the </w:t>
            </w:r>
            <w:r>
              <w:rPr>
                <w:b/>
                <w:bCs/>
              </w:rPr>
              <w:t xml:space="preserve">&lt;input type="text" value="..."&gt; </w:t>
            </w:r>
            <w:r>
              <w:t>tag:</w:t>
            </w:r>
          </w:p>
          <w:p w14:paraId="2A1A5ECC" w14:textId="77777777" w:rsidR="006B033F" w:rsidRDefault="006B033F"/>
          <w:tbl>
            <w:tblPr>
              <w:tblW w:w="5000" w:type="pct"/>
              <w:tblLayout w:type="fixed"/>
              <w:tblCellMar>
                <w:left w:w="70" w:type="dxa"/>
                <w:right w:w="70" w:type="dxa"/>
              </w:tblCellMar>
              <w:tblLook w:val="04A0" w:firstRow="1" w:lastRow="0" w:firstColumn="1" w:lastColumn="0" w:noHBand="0" w:noVBand="1"/>
            </w:tblPr>
            <w:tblGrid>
              <w:gridCol w:w="909"/>
              <w:gridCol w:w="8291"/>
            </w:tblGrid>
            <w:tr w:rsidR="006B033F" w14:paraId="67B3563E" w14:textId="77777777">
              <w:tc>
                <w:tcPr>
                  <w:tcW w:w="909" w:type="dxa"/>
                </w:tcPr>
                <w:p w14:paraId="50B37207" w14:textId="77777777" w:rsidR="006B033F" w:rsidRDefault="00000000">
                  <w:pPr>
                    <w:pStyle w:val="code"/>
                    <w:snapToGrid w:val="0"/>
                  </w:pPr>
                  <w:r>
                    <w:t>property</w:t>
                  </w:r>
                </w:p>
              </w:tc>
              <w:tc>
                <w:tcPr>
                  <w:tcW w:w="8291" w:type="dxa"/>
                </w:tcPr>
                <w:p w14:paraId="0F2A600C" w14:textId="77777777" w:rsidR="006B033F" w:rsidRDefault="00000000">
                  <w:pPr>
                    <w:snapToGrid w:val="0"/>
                  </w:pPr>
                  <w:r>
                    <w:t>name of the field in the form bean that will be associated with the input field. When the form is submitted to the server (client -&gt; server), the bean field will take the value of the input field. When the form is displayed (server -&gt; client), the value contained in the bean field is displayed in the input field.</w:t>
                  </w:r>
                </w:p>
              </w:tc>
            </w:tr>
          </w:tbl>
          <w:p w14:paraId="660076F7" w14:textId="77777777" w:rsidR="006B033F" w:rsidRDefault="006B033F"/>
          <w:p w14:paraId="3AE0D7E5" w14:textId="77777777" w:rsidR="006B033F" w:rsidRDefault="006B033F"/>
        </w:tc>
      </w:tr>
    </w:tbl>
    <w:p w14:paraId="1AA8F72E" w14:textId="77777777" w:rsidR="006B033F" w:rsidRDefault="006B033F">
      <w:pPr>
        <w:rPr>
          <w:szCs w:val="20"/>
        </w:rPr>
      </w:pPr>
    </w:p>
    <w:tbl>
      <w:tblPr>
        <w:tblW w:w="9070" w:type="dxa"/>
        <w:tblLayout w:type="fixed"/>
        <w:tblCellMar>
          <w:left w:w="0" w:type="dxa"/>
          <w:right w:w="0" w:type="dxa"/>
        </w:tblCellMar>
        <w:tblLook w:val="04A0" w:firstRow="1" w:lastRow="0" w:firstColumn="1" w:lastColumn="0" w:noHBand="0" w:noVBand="1"/>
      </w:tblPr>
      <w:tblGrid>
        <w:gridCol w:w="7199"/>
        <w:gridCol w:w="1871"/>
      </w:tblGrid>
      <w:tr w:rsidR="006B033F" w14:paraId="70913AD2" w14:textId="77777777">
        <w:tc>
          <w:tcPr>
            <w:tcW w:w="7199" w:type="dxa"/>
          </w:tcPr>
          <w:p w14:paraId="5F1F6219" w14:textId="77777777" w:rsidR="006B033F" w:rsidRDefault="006B033F">
            <w:pPr>
              <w:pStyle w:val="Standard"/>
            </w:pPr>
          </w:p>
          <w:p w14:paraId="5203305F" w14:textId="77777777" w:rsidR="006B033F" w:rsidRDefault="00000000">
            <w:pPr>
              <w:pStyle w:val="Standard"/>
              <w:shd w:val="clear" w:color="auto" w:fill="FFF5CE"/>
            </w:pPr>
            <w:r>
              <w:t>It also manages the background of the paragraph within a table</w:t>
            </w:r>
          </w:p>
          <w:p w14:paraId="5F639DCD" w14:textId="77777777" w:rsidR="006B033F" w:rsidRDefault="00000000">
            <w:pPr>
              <w:pStyle w:val="Standard"/>
              <w:numPr>
                <w:ilvl w:val="0"/>
                <w:numId w:val="43"/>
              </w:numPr>
              <w:shd w:val="clear" w:color="auto" w:fill="729FCF"/>
            </w:pPr>
            <w:r>
              <w:t>It also manages the background of the paragraph in a table</w:t>
            </w:r>
          </w:p>
          <w:p w14:paraId="0BA9B3E4" w14:textId="77777777" w:rsidR="006B033F" w:rsidRDefault="00000000">
            <w:pPr>
              <w:pStyle w:val="Standard"/>
              <w:numPr>
                <w:ilvl w:val="0"/>
                <w:numId w:val="204"/>
              </w:numPr>
              <w:shd w:val="clear" w:color="auto" w:fill="FFD7D7"/>
            </w:pPr>
            <w:r>
              <w:t>It also manages the background of the paragraph in a table</w:t>
            </w:r>
          </w:p>
        </w:tc>
        <w:tc>
          <w:tcPr>
            <w:tcW w:w="1871" w:type="dxa"/>
          </w:tcPr>
          <w:p w14:paraId="0866F352" w14:textId="77777777" w:rsidR="006B033F" w:rsidRDefault="006B033F">
            <w:pPr>
              <w:pStyle w:val="Contenudetableauuser"/>
            </w:pPr>
          </w:p>
        </w:tc>
      </w:tr>
    </w:tbl>
    <w:p w14:paraId="0E8A86AC" w14:textId="77777777" w:rsidR="006B033F" w:rsidRDefault="006B033F">
      <w:pPr>
        <w:rPr>
          <w:szCs w:val="20"/>
        </w:rPr>
      </w:pPr>
    </w:p>
    <w:p w14:paraId="735D3C0A" w14:textId="77777777" w:rsidR="006B033F" w:rsidRDefault="00000000">
      <w:pPr>
        <w:pStyle w:val="Titre2"/>
        <w:ind w:left="0" w:firstLine="0"/>
      </w:pPr>
      <w:r>
        <w:t>Footnotes</w:t>
      </w:r>
    </w:p>
    <w:p w14:paraId="5AD53761" w14:textId="77777777" w:rsidR="006B033F" w:rsidRDefault="00000000">
      <w:r>
        <w:rPr>
          <w:szCs w:val="20"/>
        </w:rPr>
        <w:t>The Gemini</w:t>
      </w:r>
      <w:r>
        <w:rPr>
          <w:rStyle w:val="Appelnotedebasdep"/>
          <w:szCs w:val="20"/>
        </w:rPr>
        <w:footnoteReference w:id="2"/>
      </w:r>
      <w:r>
        <w:rPr>
          <w:szCs w:val="20"/>
        </w:rPr>
        <w:t xml:space="preserve"> / ChatGPT converter handles footnotes. Here is another footnote</w:t>
      </w:r>
      <w:r>
        <w:rPr>
          <w:rStyle w:val="Appelnotedebasdep"/>
          <w:szCs w:val="20"/>
        </w:rPr>
        <w:footnoteReference w:id="3"/>
      </w:r>
      <w:r>
        <w:rPr>
          <w:szCs w:val="20"/>
        </w:rPr>
        <w:t xml:space="preserve"> .</w:t>
      </w:r>
    </w:p>
    <w:p w14:paraId="40BA65DF" w14:textId="77777777" w:rsidR="006B033F" w:rsidRDefault="00000000">
      <w:pPr>
        <w:pStyle w:val="Titre1"/>
        <w:widowControl/>
        <w:spacing w:line="259" w:lineRule="auto"/>
        <w:ind w:left="432" w:hanging="432"/>
        <w:textAlignment w:val="auto"/>
      </w:pPr>
      <w:r>
        <w:t>What’s available online</w:t>
      </w:r>
    </w:p>
    <w:p w14:paraId="49E2E97D" w14:textId="77777777" w:rsidR="006B033F" w:rsidRDefault="00000000">
      <w:pPr>
        <w:rPr>
          <w:szCs w:val="20"/>
        </w:rPr>
      </w:pPr>
      <w:r>
        <w:rPr>
          <w:szCs w:val="20"/>
        </w:rPr>
        <w:t>Before getting started, we can ask the AI what free tools are available on the market for converting a Word or ODT document into a static HTML site.</w:t>
      </w:r>
    </w:p>
    <w:p w14:paraId="21243335" w14:textId="77777777" w:rsidR="006B033F" w:rsidRDefault="006B033F">
      <w:pPr>
        <w:rPr>
          <w:szCs w:val="20"/>
        </w:rPr>
      </w:pPr>
    </w:p>
    <w:p w14:paraId="04CD4715" w14:textId="77777777" w:rsidR="006B033F" w:rsidRDefault="00000000">
      <w:pPr>
        <w:rPr>
          <w:szCs w:val="20"/>
        </w:rPr>
      </w:pPr>
      <w:r>
        <w:rPr>
          <w:szCs w:val="20"/>
        </w:rPr>
        <w:t>Let’s ask Gemini:</w:t>
      </w:r>
    </w:p>
    <w:p w14:paraId="522CA767" w14:textId="77777777" w:rsidR="006B033F" w:rsidRDefault="006B033F">
      <w:pPr>
        <w:rPr>
          <w:szCs w:val="20"/>
        </w:rPr>
      </w:pPr>
    </w:p>
    <w:tbl>
      <w:tblPr>
        <w:tblW w:w="9062" w:type="dxa"/>
        <w:tblLayout w:type="fixed"/>
        <w:tblLook w:val="04A0" w:firstRow="1" w:lastRow="0" w:firstColumn="1" w:lastColumn="0" w:noHBand="0" w:noVBand="1"/>
      </w:tblPr>
      <w:tblGrid>
        <w:gridCol w:w="5748"/>
        <w:gridCol w:w="3314"/>
      </w:tblGrid>
      <w:tr w:rsidR="006B033F" w14:paraId="68A0510C" w14:textId="77777777">
        <w:tc>
          <w:tcPr>
            <w:tcW w:w="5748" w:type="dxa"/>
            <w:tcBorders>
              <w:left w:val="single" w:sz="4" w:space="0" w:color="000000"/>
              <w:right w:val="single" w:sz="4" w:space="0" w:color="000000"/>
            </w:tcBorders>
          </w:tcPr>
          <w:p w14:paraId="161EEBCB" w14:textId="77777777" w:rsidR="006B033F" w:rsidRDefault="00000000">
            <w:pPr>
              <w:rPr>
                <w:szCs w:val="20"/>
              </w:rPr>
            </w:pPr>
            <w:r>
              <w:rPr>
                <w:noProof/>
              </w:rPr>
              <w:drawing>
                <wp:inline distT="0" distB="0" distL="0" distR="0" wp14:anchorId="547CA675" wp14:editId="4D0AC82B">
                  <wp:extent cx="3513455" cy="655320"/>
                  <wp:effectExtent l="0" t="0" r="0" b="0"/>
                  <wp:docPr id="1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noChangeArrowheads="1"/>
                          </pic:cNvPicPr>
                        </pic:nvPicPr>
                        <pic:blipFill>
                          <a:blip r:embed="rId75"/>
                          <a:stretch>
                            <a:fillRect/>
                          </a:stretch>
                        </pic:blipFill>
                        <pic:spPr bwMode="auto">
                          <a:xfrm>
                            <a:off x="0" y="0"/>
                            <a:ext cx="3513455" cy="655320"/>
                          </a:xfrm>
                          <a:prstGeom prst="rect">
                            <a:avLst/>
                          </a:prstGeom>
                          <a:noFill/>
                        </pic:spPr>
                      </pic:pic>
                    </a:graphicData>
                  </a:graphic>
                </wp:inline>
              </w:drawing>
            </w:r>
          </w:p>
        </w:tc>
        <w:tc>
          <w:tcPr>
            <w:tcW w:w="3314" w:type="dxa"/>
            <w:tcBorders>
              <w:left w:val="single" w:sz="4" w:space="0" w:color="000000"/>
              <w:right w:val="single" w:sz="4" w:space="0" w:color="000000"/>
            </w:tcBorders>
          </w:tcPr>
          <w:p w14:paraId="3B488843" w14:textId="77777777" w:rsidR="006B033F" w:rsidRDefault="006B033F">
            <w:pPr>
              <w:rPr>
                <w:szCs w:val="20"/>
              </w:rPr>
            </w:pPr>
          </w:p>
        </w:tc>
      </w:tr>
    </w:tbl>
    <w:p w14:paraId="695229F9" w14:textId="77777777" w:rsidR="006B033F" w:rsidRDefault="006B033F">
      <w:pPr>
        <w:rPr>
          <w:szCs w:val="20"/>
        </w:rPr>
      </w:pPr>
    </w:p>
    <w:p w14:paraId="102135E3" w14:textId="77777777" w:rsidR="006B033F" w:rsidRDefault="00000000">
      <w:pPr>
        <w:rPr>
          <w:szCs w:val="20"/>
        </w:rPr>
      </w:pPr>
      <w:r>
        <w:rPr>
          <w:szCs w:val="20"/>
        </w:rPr>
        <w:t>Here is its response:</w:t>
      </w:r>
    </w:p>
    <w:p w14:paraId="651D05AD" w14:textId="77777777" w:rsidR="006B033F" w:rsidRDefault="006B033F">
      <w:pPr>
        <w:rPr>
          <w:szCs w:val="20"/>
        </w:rPr>
      </w:pPr>
    </w:p>
    <w:tbl>
      <w:tblPr>
        <w:tblW w:w="5000" w:type="pct"/>
        <w:tblInd w:w="-2" w:type="dxa"/>
        <w:tblLayout w:type="fixed"/>
        <w:tblCellMar>
          <w:top w:w="28" w:type="dxa"/>
          <w:left w:w="28" w:type="dxa"/>
          <w:bottom w:w="28" w:type="dxa"/>
          <w:right w:w="28" w:type="dxa"/>
        </w:tblCellMar>
        <w:tblLook w:val="04A0" w:firstRow="1" w:lastRow="0" w:firstColumn="1" w:lastColumn="0" w:noHBand="0" w:noVBand="1"/>
      </w:tblPr>
      <w:tblGrid>
        <w:gridCol w:w="9066"/>
      </w:tblGrid>
      <w:tr w:rsidR="006B033F" w14:paraId="6A3E9C16" w14:textId="77777777">
        <w:tc>
          <w:tcPr>
            <w:tcW w:w="9072" w:type="dxa"/>
            <w:tcBorders>
              <w:top w:val="single" w:sz="2" w:space="0" w:color="000000"/>
              <w:left w:val="single" w:sz="2" w:space="0" w:color="000000"/>
              <w:right w:val="single" w:sz="2" w:space="0" w:color="000000"/>
            </w:tcBorders>
          </w:tcPr>
          <w:p w14:paraId="256FB13D" w14:textId="77777777" w:rsidR="006B033F" w:rsidRDefault="00000000">
            <w:pPr>
              <w:rPr>
                <w:szCs w:val="20"/>
              </w:rPr>
            </w:pPr>
            <w:r>
              <w:rPr>
                <w:szCs w:val="20"/>
              </w:rPr>
              <w:t>Yes, there are several free solutions, but the choice depends on your definition of a "static site" (a simple HTML page vs. a full website with navigation) and your technical skills.</w:t>
            </w:r>
          </w:p>
          <w:p w14:paraId="48EF4082" w14:textId="77777777" w:rsidR="006B033F" w:rsidRDefault="00000000">
            <w:pPr>
              <w:rPr>
                <w:szCs w:val="20"/>
              </w:rPr>
            </w:pPr>
            <w:r>
              <w:rPr>
                <w:szCs w:val="20"/>
              </w:rPr>
              <w:t>Here are the best options, categorized by method:</w:t>
            </w:r>
          </w:p>
          <w:p w14:paraId="1D8AA2C8" w14:textId="77777777" w:rsidR="006B033F" w:rsidRDefault="00000000">
            <w:pPr>
              <w:widowControl/>
              <w:numPr>
                <w:ilvl w:val="0"/>
                <w:numId w:val="14"/>
              </w:numPr>
              <w:spacing w:after="160" w:line="259" w:lineRule="auto"/>
              <w:textAlignment w:val="auto"/>
              <w:rPr>
                <w:b/>
                <w:bCs/>
                <w:szCs w:val="20"/>
              </w:rPr>
            </w:pPr>
            <w:r>
              <w:rPr>
                <w:b/>
                <w:bCs/>
                <w:szCs w:val="20"/>
              </w:rPr>
              <w:t>1. The "All-in-One" Solution (To Create a Fully Navigable Website)</w:t>
            </w:r>
          </w:p>
          <w:p w14:paraId="6A93872E" w14:textId="77777777" w:rsidR="006B033F" w:rsidRDefault="00000000">
            <w:pPr>
              <w:rPr>
                <w:szCs w:val="20"/>
              </w:rPr>
            </w:pPr>
            <w:r>
              <w:rPr>
                <w:szCs w:val="20"/>
              </w:rPr>
              <w:t>If you want to turn a long Word document (with chapters and subchapters) into a full website with a navigation menu on the left, this is the best option.</w:t>
            </w:r>
          </w:p>
          <w:p w14:paraId="38B5D637" w14:textId="77777777" w:rsidR="006B033F" w:rsidRDefault="00000000">
            <w:pPr>
              <w:widowControl/>
              <w:numPr>
                <w:ilvl w:val="0"/>
                <w:numId w:val="14"/>
              </w:numPr>
              <w:spacing w:after="160" w:line="259" w:lineRule="auto"/>
              <w:textAlignment w:val="auto"/>
            </w:pPr>
            <w:r>
              <w:rPr>
                <w:b/>
                <w:bCs/>
                <w:szCs w:val="20"/>
              </w:rPr>
              <w:t xml:space="preserve">Software: HelpNDoc </w:t>
            </w:r>
            <w:r>
              <w:rPr>
                <w:szCs w:val="20"/>
              </w:rPr>
              <w:t>(Free version for personal use)</w:t>
            </w:r>
          </w:p>
          <w:p w14:paraId="32E7C20A" w14:textId="77777777" w:rsidR="006B033F" w:rsidRDefault="00000000">
            <w:pPr>
              <w:widowControl/>
              <w:numPr>
                <w:ilvl w:val="0"/>
                <w:numId w:val="14"/>
              </w:numPr>
              <w:spacing w:after="160" w:line="259" w:lineRule="auto"/>
              <w:textAlignment w:val="auto"/>
            </w:pPr>
            <w:r>
              <w:rPr>
                <w:b/>
                <w:bCs/>
                <w:szCs w:val="20"/>
              </w:rPr>
              <w:t xml:space="preserve">How it works: </w:t>
            </w:r>
            <w:r>
              <w:rPr>
                <w:szCs w:val="20"/>
              </w:rPr>
              <w:t>This is documentation creation software. You import your Word file, it analyzes the structure (Heading 1, Heading 2, etc.), and automatically generates a static, responsive HTML5 website (optimized for mobile devices).</w:t>
            </w:r>
          </w:p>
          <w:p w14:paraId="000BCD1B" w14:textId="77777777" w:rsidR="006B033F" w:rsidRDefault="00000000">
            <w:pPr>
              <w:widowControl/>
              <w:numPr>
                <w:ilvl w:val="0"/>
                <w:numId w:val="14"/>
              </w:numPr>
              <w:spacing w:after="160" w:line="259" w:lineRule="auto"/>
              <w:textAlignment w:val="auto"/>
            </w:pPr>
            <w:r>
              <w:rPr>
                <w:b/>
                <w:bCs/>
                <w:szCs w:val="20"/>
              </w:rPr>
              <w:t xml:space="preserve">Pros: </w:t>
            </w:r>
            <w:r>
              <w:rPr>
                <w:szCs w:val="20"/>
              </w:rPr>
              <w:t>Creates a real website with a menu, search bar, and index without writing a single line of code.</w:t>
            </w:r>
          </w:p>
          <w:p w14:paraId="5FC8459F" w14:textId="77777777" w:rsidR="006B033F" w:rsidRDefault="00000000">
            <w:pPr>
              <w:widowControl/>
              <w:numPr>
                <w:ilvl w:val="0"/>
                <w:numId w:val="14"/>
              </w:numPr>
              <w:spacing w:after="160" w:line="259" w:lineRule="auto"/>
              <w:textAlignment w:val="auto"/>
            </w:pPr>
            <w:r>
              <w:rPr>
                <w:b/>
                <w:bCs/>
                <w:szCs w:val="20"/>
              </w:rPr>
              <w:t xml:space="preserve">Cons: </w:t>
            </w:r>
            <w:r>
              <w:rPr>
                <w:szCs w:val="20"/>
              </w:rPr>
              <w:t>The free version adds a small "Generated by HelpNDoc" banner at the bottom of the page.</w:t>
            </w:r>
          </w:p>
          <w:p w14:paraId="2123C32D" w14:textId="77777777" w:rsidR="006B033F" w:rsidRDefault="00000000">
            <w:pPr>
              <w:widowControl/>
              <w:numPr>
                <w:ilvl w:val="0"/>
                <w:numId w:val="14"/>
              </w:numPr>
              <w:spacing w:after="160" w:line="259" w:lineRule="auto"/>
              <w:textAlignment w:val="auto"/>
              <w:rPr>
                <w:b/>
                <w:bCs/>
                <w:szCs w:val="20"/>
              </w:rPr>
            </w:pPr>
            <w:r>
              <w:rPr>
                <w:b/>
                <w:bCs/>
                <w:szCs w:val="20"/>
              </w:rPr>
              <w:t>2. The "Online Cleaner" Solution (For converting page by page)</w:t>
            </w:r>
          </w:p>
          <w:p w14:paraId="7403515D" w14:textId="77777777" w:rsidR="006B033F" w:rsidRDefault="00000000">
            <w:pPr>
              <w:rPr>
                <w:szCs w:val="20"/>
              </w:rPr>
            </w:pPr>
            <w:r>
              <w:rPr>
                <w:szCs w:val="20"/>
              </w:rPr>
              <w:t>If you have a short document and just want to get the HTML code to put it on an existing page, online converters are ideal for cleaning up the "messy" code generated by Word.</w:t>
            </w:r>
          </w:p>
          <w:p w14:paraId="3E554995" w14:textId="77777777" w:rsidR="006B033F" w:rsidRDefault="00000000">
            <w:pPr>
              <w:widowControl/>
              <w:numPr>
                <w:ilvl w:val="0"/>
                <w:numId w:val="15"/>
              </w:numPr>
              <w:spacing w:after="160" w:line="259" w:lineRule="auto"/>
              <w:textAlignment w:val="auto"/>
            </w:pPr>
            <w:r>
              <w:rPr>
                <w:b/>
                <w:bCs/>
                <w:szCs w:val="20"/>
              </w:rPr>
              <w:t xml:space="preserve">Tool: WordToHTML.net </w:t>
            </w:r>
            <w:r>
              <w:rPr>
                <w:szCs w:val="20"/>
              </w:rPr>
              <w:t>(or Word2CleanHTML)</w:t>
            </w:r>
          </w:p>
          <w:p w14:paraId="68F4A913" w14:textId="77777777" w:rsidR="006B033F" w:rsidRDefault="00000000">
            <w:pPr>
              <w:widowControl/>
              <w:numPr>
                <w:ilvl w:val="0"/>
                <w:numId w:val="15"/>
              </w:numPr>
              <w:spacing w:after="160" w:line="259" w:lineRule="auto"/>
              <w:textAlignment w:val="auto"/>
              <w:rPr>
                <w:b/>
                <w:bCs/>
                <w:szCs w:val="20"/>
              </w:rPr>
            </w:pPr>
            <w:r>
              <w:rPr>
                <w:b/>
                <w:bCs/>
                <w:szCs w:val="20"/>
              </w:rPr>
              <w:t>How it works:</w:t>
            </w:r>
          </w:p>
          <w:p w14:paraId="0D0736D7" w14:textId="77777777" w:rsidR="006B033F" w:rsidRDefault="00000000">
            <w:pPr>
              <w:widowControl/>
              <w:numPr>
                <w:ilvl w:val="1"/>
                <w:numId w:val="15"/>
              </w:numPr>
              <w:spacing w:after="160" w:line="259" w:lineRule="auto"/>
              <w:textAlignment w:val="auto"/>
              <w:rPr>
                <w:szCs w:val="20"/>
              </w:rPr>
            </w:pPr>
            <w:r>
              <w:rPr>
                <w:szCs w:val="20"/>
              </w:rPr>
              <w:t>Copy your text from Word.</w:t>
            </w:r>
          </w:p>
          <w:p w14:paraId="68CF9006" w14:textId="77777777" w:rsidR="006B033F" w:rsidRDefault="00000000">
            <w:pPr>
              <w:widowControl/>
              <w:numPr>
                <w:ilvl w:val="1"/>
                <w:numId w:val="15"/>
              </w:numPr>
              <w:spacing w:after="160" w:line="259" w:lineRule="auto"/>
              <w:textAlignment w:val="auto"/>
              <w:rPr>
                <w:szCs w:val="20"/>
              </w:rPr>
            </w:pPr>
            <w:r>
              <w:rPr>
                <w:szCs w:val="20"/>
              </w:rPr>
              <w:t>Paste it into the visual editor on the left side of the site.</w:t>
            </w:r>
          </w:p>
          <w:p w14:paraId="7DD51FAD" w14:textId="77777777" w:rsidR="006B033F" w:rsidRDefault="00000000">
            <w:pPr>
              <w:widowControl/>
              <w:numPr>
                <w:ilvl w:val="1"/>
                <w:numId w:val="15"/>
              </w:numPr>
              <w:spacing w:after="160" w:line="259" w:lineRule="auto"/>
              <w:textAlignment w:val="auto"/>
              <w:rPr>
                <w:szCs w:val="20"/>
              </w:rPr>
            </w:pPr>
            <w:r>
              <w:rPr>
                <w:szCs w:val="20"/>
              </w:rPr>
              <w:lastRenderedPageBreak/>
              <w:t>The site generates clean HTML code (stripped of unnecessary Microsoft tags) in the right-hand window.</w:t>
            </w:r>
          </w:p>
          <w:p w14:paraId="742D2675" w14:textId="77777777" w:rsidR="006B033F" w:rsidRDefault="00000000">
            <w:pPr>
              <w:widowControl/>
              <w:numPr>
                <w:ilvl w:val="0"/>
                <w:numId w:val="15"/>
              </w:numPr>
              <w:spacing w:after="160" w:line="259" w:lineRule="auto"/>
              <w:textAlignment w:val="auto"/>
            </w:pPr>
            <w:r>
              <w:rPr>
                <w:b/>
                <w:bCs/>
                <w:szCs w:val="20"/>
              </w:rPr>
              <w:t xml:space="preserve">Pros: </w:t>
            </w:r>
            <w:r>
              <w:rPr>
                <w:szCs w:val="20"/>
              </w:rPr>
              <w:t>Very simple, visual, removes the "fat" from Microsoft code.</w:t>
            </w:r>
          </w:p>
          <w:p w14:paraId="03294507" w14:textId="77777777" w:rsidR="006B033F" w:rsidRDefault="00000000">
            <w:pPr>
              <w:widowControl/>
              <w:numPr>
                <w:ilvl w:val="0"/>
                <w:numId w:val="15"/>
              </w:numPr>
              <w:spacing w:after="160" w:line="259" w:lineRule="auto"/>
              <w:textAlignment w:val="auto"/>
            </w:pPr>
            <w:r>
              <w:rPr>
                <w:b/>
                <w:bCs/>
                <w:szCs w:val="20"/>
              </w:rPr>
              <w:t xml:space="preserve">The downside: </w:t>
            </w:r>
            <w:r>
              <w:rPr>
                <w:szCs w:val="20"/>
              </w:rPr>
              <w:t>Ideal for a single page, not for generating the architecture of an entire site.</w:t>
            </w:r>
          </w:p>
          <w:p w14:paraId="6149CE05" w14:textId="77777777" w:rsidR="006B033F" w:rsidRDefault="00000000">
            <w:pPr>
              <w:widowControl/>
              <w:numPr>
                <w:ilvl w:val="0"/>
                <w:numId w:val="14"/>
              </w:numPr>
              <w:spacing w:after="160" w:line="259" w:lineRule="auto"/>
              <w:textAlignment w:val="auto"/>
              <w:rPr>
                <w:b/>
                <w:bCs/>
                <w:szCs w:val="20"/>
              </w:rPr>
            </w:pPr>
            <w:r>
              <w:rPr>
                <w:b/>
                <w:bCs/>
                <w:szCs w:val="20"/>
              </w:rPr>
              <w:t>3. The "Pro/Developer" Solution (Best Quality)</w:t>
            </w:r>
          </w:p>
          <w:p w14:paraId="677183A9" w14:textId="77777777" w:rsidR="006B033F" w:rsidRDefault="00000000">
            <w:pPr>
              <w:rPr>
                <w:szCs w:val="20"/>
              </w:rPr>
            </w:pPr>
            <w:r>
              <w:rPr>
                <w:szCs w:val="20"/>
              </w:rPr>
              <w:t>This is the method recommended by experts for obtaining ultra-clean, long-lasting code.</w:t>
            </w:r>
          </w:p>
          <w:p w14:paraId="08D4E62E" w14:textId="77777777" w:rsidR="006B033F" w:rsidRDefault="00000000">
            <w:pPr>
              <w:widowControl/>
              <w:numPr>
                <w:ilvl w:val="0"/>
                <w:numId w:val="16"/>
              </w:numPr>
              <w:spacing w:after="160" w:line="259" w:lineRule="auto"/>
              <w:textAlignment w:val="auto"/>
            </w:pPr>
            <w:r>
              <w:rPr>
                <w:b/>
                <w:bCs/>
                <w:szCs w:val="20"/>
              </w:rPr>
              <w:t xml:space="preserve">Software: Pandoc </w:t>
            </w:r>
            <w:r>
              <w:rPr>
                <w:szCs w:val="20"/>
              </w:rPr>
              <w:t>(Command line)</w:t>
            </w:r>
          </w:p>
          <w:p w14:paraId="6A8F28E2" w14:textId="77777777" w:rsidR="006B033F" w:rsidRDefault="00000000">
            <w:pPr>
              <w:widowControl/>
              <w:numPr>
                <w:ilvl w:val="0"/>
                <w:numId w:val="16"/>
              </w:numPr>
              <w:spacing w:after="160" w:line="259" w:lineRule="auto"/>
              <w:textAlignment w:val="auto"/>
            </w:pPr>
            <w:r>
              <w:rPr>
                <w:b/>
                <w:bCs/>
                <w:szCs w:val="20"/>
              </w:rPr>
              <w:t xml:space="preserve">How it works: </w:t>
            </w:r>
            <w:r>
              <w:rPr>
                <w:szCs w:val="20"/>
              </w:rPr>
              <w:t>It’s a small program without a graphical interface (to be used via the terminal/command prompt). It converts formats very accurately.</w:t>
            </w:r>
          </w:p>
          <w:p w14:paraId="11204C75" w14:textId="77777777" w:rsidR="006B033F" w:rsidRDefault="00000000">
            <w:pPr>
              <w:widowControl/>
              <w:numPr>
                <w:ilvl w:val="0"/>
                <w:numId w:val="16"/>
              </w:numPr>
              <w:spacing w:after="160" w:line="259" w:lineRule="auto"/>
              <w:textAlignment w:val="auto"/>
            </w:pPr>
            <w:r>
              <w:rPr>
                <w:b/>
                <w:bCs/>
                <w:szCs w:val="20"/>
              </w:rPr>
              <w:t xml:space="preserve">Sample command: </w:t>
            </w:r>
            <w:r>
              <w:rPr>
                <w:szCs w:val="20"/>
              </w:rPr>
              <w:t>pandoc my_document.docx -t html -o my_site.html</w:t>
            </w:r>
          </w:p>
          <w:p w14:paraId="1F21DCA1" w14:textId="77777777" w:rsidR="006B033F" w:rsidRDefault="00000000">
            <w:pPr>
              <w:widowControl/>
              <w:numPr>
                <w:ilvl w:val="0"/>
                <w:numId w:val="16"/>
              </w:numPr>
              <w:spacing w:after="160" w:line="259" w:lineRule="auto"/>
              <w:textAlignment w:val="auto"/>
            </w:pPr>
            <w:r>
              <w:rPr>
                <w:b/>
                <w:bCs/>
                <w:szCs w:val="20"/>
              </w:rPr>
              <w:t xml:space="preserve">Pros: </w:t>
            </w:r>
            <w:r>
              <w:rPr>
                <w:szCs w:val="20"/>
              </w:rPr>
              <w:t>Perfect HTML5 code, free, open-source, handles images and mathematical formulas (LaTeX) very well.</w:t>
            </w:r>
          </w:p>
          <w:p w14:paraId="7119C1D6" w14:textId="77777777" w:rsidR="006B033F" w:rsidRDefault="00000000">
            <w:pPr>
              <w:widowControl/>
              <w:numPr>
                <w:ilvl w:val="0"/>
                <w:numId w:val="16"/>
              </w:numPr>
              <w:spacing w:after="160" w:line="259" w:lineRule="auto"/>
              <w:textAlignment w:val="auto"/>
            </w:pPr>
            <w:r>
              <w:rPr>
                <w:b/>
                <w:bCs/>
                <w:szCs w:val="20"/>
              </w:rPr>
              <w:t xml:space="preserve">Cons: </w:t>
            </w:r>
            <w:r>
              <w:rPr>
                <w:szCs w:val="20"/>
              </w:rPr>
              <w:t>Requires familiarity with a command prompt (black screen).</w:t>
            </w:r>
          </w:p>
          <w:p w14:paraId="042E152C" w14:textId="77777777" w:rsidR="006B033F" w:rsidRDefault="00000000">
            <w:pPr>
              <w:widowControl/>
              <w:numPr>
                <w:ilvl w:val="0"/>
                <w:numId w:val="14"/>
              </w:numPr>
              <w:spacing w:after="160" w:line="259" w:lineRule="auto"/>
              <w:textAlignment w:val="auto"/>
              <w:rPr>
                <w:b/>
                <w:bCs/>
                <w:szCs w:val="20"/>
              </w:rPr>
            </w:pPr>
            <w:r>
              <w:rPr>
                <w:b/>
                <w:bCs/>
                <w:szCs w:val="20"/>
              </w:rPr>
              <w:t>4. The "DIY" Solution (Microsoft Word)</w:t>
            </w:r>
          </w:p>
          <w:p w14:paraId="76EEF825" w14:textId="77777777" w:rsidR="006B033F" w:rsidRDefault="00000000">
            <w:pPr>
              <w:rPr>
                <w:szCs w:val="20"/>
              </w:rPr>
            </w:pPr>
            <w:r>
              <w:rPr>
                <w:szCs w:val="20"/>
              </w:rPr>
              <w:t>You can do this directly from Word, but be careful with the result.</w:t>
            </w:r>
          </w:p>
          <w:p w14:paraId="48B2A85D" w14:textId="77777777" w:rsidR="006B033F" w:rsidRDefault="00000000">
            <w:pPr>
              <w:widowControl/>
              <w:numPr>
                <w:ilvl w:val="0"/>
                <w:numId w:val="17"/>
              </w:numPr>
              <w:spacing w:after="160" w:line="259" w:lineRule="auto"/>
              <w:textAlignment w:val="auto"/>
            </w:pPr>
            <w:r>
              <w:rPr>
                <w:b/>
                <w:bCs/>
                <w:szCs w:val="20"/>
              </w:rPr>
              <w:t xml:space="preserve">Method: </w:t>
            </w:r>
            <w:r>
              <w:rPr>
                <w:szCs w:val="20"/>
              </w:rPr>
              <w:t xml:space="preserve">File &gt; Save As &gt; Select </w:t>
            </w:r>
            <w:r>
              <w:rPr>
                <w:b/>
                <w:bCs/>
                <w:szCs w:val="20"/>
              </w:rPr>
              <w:t>"Filtered Web Page (*.htm; *.html)"</w:t>
            </w:r>
            <w:r>
              <w:rPr>
                <w:szCs w:val="20"/>
              </w:rPr>
              <w:t>.</w:t>
            </w:r>
          </w:p>
          <w:p w14:paraId="08F1DA9F" w14:textId="77777777" w:rsidR="006B033F" w:rsidRDefault="00000000">
            <w:pPr>
              <w:widowControl/>
              <w:numPr>
                <w:ilvl w:val="0"/>
                <w:numId w:val="17"/>
              </w:numPr>
              <w:spacing w:after="160" w:line="259" w:lineRule="auto"/>
              <w:textAlignment w:val="auto"/>
            </w:pPr>
            <w:r>
              <w:rPr>
                <w:b/>
                <w:bCs/>
                <w:szCs w:val="20"/>
              </w:rPr>
              <w:t xml:space="preserve">Important: </w:t>
            </w:r>
            <w:r>
              <w:rPr>
                <w:szCs w:val="20"/>
              </w:rPr>
              <w:t>Do not select "Single-file Web Page (.mht)"; be sure to choose "Filtered." The "Filtered" option reduces (slightly) the unnecessary code that Word usually adds.</w:t>
            </w:r>
          </w:p>
          <w:p w14:paraId="415CA947" w14:textId="77777777" w:rsidR="006B033F" w:rsidRDefault="00000000">
            <w:pPr>
              <w:widowControl/>
              <w:numPr>
                <w:ilvl w:val="0"/>
                <w:numId w:val="17"/>
              </w:numPr>
              <w:spacing w:after="160" w:line="259" w:lineRule="auto"/>
              <w:textAlignment w:val="auto"/>
            </w:pPr>
            <w:r>
              <w:rPr>
                <w:b/>
                <w:bCs/>
                <w:szCs w:val="20"/>
              </w:rPr>
              <w:t xml:space="preserve">The downside: </w:t>
            </w:r>
            <w:r>
              <w:rPr>
                <w:szCs w:val="20"/>
              </w:rPr>
              <w:t>The code is often still bulky and difficult to modify later.</w:t>
            </w:r>
          </w:p>
          <w:p w14:paraId="1AD6E662" w14:textId="77777777" w:rsidR="006B033F" w:rsidRDefault="00000000">
            <w:r>
              <w:rPr>
                <w:noProof/>
              </w:rPr>
              <mc:AlternateContent>
                <mc:Choice Requires="wps">
                  <w:drawing>
                    <wp:inline distT="0" distB="0" distL="0" distR="0" wp14:anchorId="31AE0884" wp14:editId="7C898332">
                      <wp:extent cx="5760720" cy="19050"/>
                      <wp:effectExtent l="114300" t="0" r="114300" b="0"/>
                      <wp:docPr id="11" name="Forme1"/>
                      <wp:cNvGraphicFramePr/>
                      <a:graphic xmlns:a="http://schemas.openxmlformats.org/drawingml/2006/main">
                        <a:graphicData uri="http://schemas.microsoft.com/office/word/2010/wordprocessingShape">
                          <wps:wsp>
                            <wps:cNvSpPr/>
                            <wps:spPr>
                              <a:xfrm>
                                <a:off x="0" y="0"/>
                                <a:ext cx="5760720" cy="19080"/>
                              </a:xfrm>
                              <a:prstGeom prst="rect">
                                <a:avLst/>
                              </a:prstGeom>
                              <a:solidFill>
                                <a:srgbClr val="808080"/>
                              </a:solidFill>
                              <a:ln w="0">
                                <a:noFill/>
                              </a:ln>
                            </wps:spPr>
                            <wps:bodyPr/>
                          </wps:wsp>
                        </a:graphicData>
                      </a:graphic>
                    </wp:inline>
                  </w:drawing>
                </mc:Choice>
                <mc:Fallback xmlns:pic="http://schemas.openxmlformats.org/drawingml/2006/picture">
                  <w:pict>
                    <v:rect id="shape_0" fillcolor="gray" stroked="f" o:allowincell="t" style="position:absolute;margin-left:0pt;margin-top:-1.55pt;width:453.55pt;height:1.45pt;mso-wrap-style:none;v-text-anchor:middle;mso-position-vertical:top">
                      <v:fill o:detectmouseclick="t" type="solid" color2="#7f7f7f"/>
                      <v:stroke color="#3465a4" joinstyle="round" endcap="flat"/>
                      <w10:wrap type="none"/>
                    </v:rect>
                  </w:pict>
                </mc:Fallback>
              </mc:AlternateContent>
            </w:r>
          </w:p>
          <w:p w14:paraId="4150EC0F" w14:textId="77777777" w:rsidR="006B033F" w:rsidRDefault="00000000">
            <w:pPr>
              <w:widowControl/>
              <w:numPr>
                <w:ilvl w:val="0"/>
                <w:numId w:val="14"/>
              </w:numPr>
              <w:spacing w:after="160" w:line="259" w:lineRule="auto"/>
              <w:textAlignment w:val="auto"/>
              <w:rPr>
                <w:b/>
                <w:bCs/>
                <w:szCs w:val="20"/>
              </w:rPr>
            </w:pPr>
            <w:r>
              <w:rPr>
                <w:b/>
                <w:bCs/>
                <w:szCs w:val="20"/>
              </w:rPr>
              <w:t>Quick Comparison Table</w:t>
            </w:r>
          </w:p>
          <w:tbl>
            <w:tblPr>
              <w:tblW w:w="9056" w:type="dxa"/>
              <w:tblLayout w:type="fixed"/>
              <w:tblCellMar>
                <w:top w:w="120" w:type="dxa"/>
                <w:left w:w="180" w:type="dxa"/>
                <w:bottom w:w="120" w:type="dxa"/>
                <w:right w:w="180" w:type="dxa"/>
              </w:tblCellMar>
              <w:tblLook w:val="04A0" w:firstRow="1" w:lastRow="0" w:firstColumn="1" w:lastColumn="0" w:noHBand="0" w:noVBand="1"/>
            </w:tblPr>
            <w:tblGrid>
              <w:gridCol w:w="1729"/>
              <w:gridCol w:w="1980"/>
              <w:gridCol w:w="1608"/>
              <w:gridCol w:w="1221"/>
              <w:gridCol w:w="2518"/>
            </w:tblGrid>
            <w:tr w:rsidR="006B033F" w14:paraId="499088DA" w14:textId="77777777">
              <w:trPr>
                <w:tblHeader/>
              </w:trPr>
              <w:tc>
                <w:tcPr>
                  <w:tcW w:w="1729" w:type="dxa"/>
                  <w:tcBorders>
                    <w:top w:val="single" w:sz="6" w:space="0" w:color="000000"/>
                    <w:left w:val="single" w:sz="6" w:space="0" w:color="000000"/>
                    <w:bottom w:val="single" w:sz="6" w:space="0" w:color="000000"/>
                    <w:right w:val="single" w:sz="6" w:space="0" w:color="000000"/>
                  </w:tcBorders>
                  <w:vAlign w:val="center"/>
                </w:tcPr>
                <w:p w14:paraId="587CC69A" w14:textId="77777777" w:rsidR="006B033F" w:rsidRDefault="00000000">
                  <w:pPr>
                    <w:rPr>
                      <w:b/>
                      <w:bCs/>
                      <w:szCs w:val="20"/>
                    </w:rPr>
                  </w:pPr>
                  <w:r>
                    <w:rPr>
                      <w:b/>
                      <w:bCs/>
                      <w:szCs w:val="20"/>
                    </w:rPr>
                    <w:t>Solution</w:t>
                  </w:r>
                </w:p>
              </w:tc>
              <w:tc>
                <w:tcPr>
                  <w:tcW w:w="1980" w:type="dxa"/>
                  <w:tcBorders>
                    <w:top w:val="single" w:sz="6" w:space="0" w:color="000000"/>
                    <w:left w:val="single" w:sz="6" w:space="0" w:color="000000"/>
                    <w:bottom w:val="single" w:sz="6" w:space="0" w:color="000000"/>
                    <w:right w:val="single" w:sz="6" w:space="0" w:color="000000"/>
                  </w:tcBorders>
                  <w:vAlign w:val="center"/>
                </w:tcPr>
                <w:p w14:paraId="45DBE2E7" w14:textId="77777777" w:rsidR="006B033F" w:rsidRDefault="00000000">
                  <w:pPr>
                    <w:rPr>
                      <w:b/>
                      <w:bCs/>
                      <w:szCs w:val="20"/>
                    </w:rPr>
                  </w:pPr>
                  <w:r>
                    <w:rPr>
                      <w:b/>
                      <w:bCs/>
                      <w:szCs w:val="20"/>
                    </w:rPr>
                    <w:t>Result Type</w:t>
                  </w:r>
                </w:p>
              </w:tc>
              <w:tc>
                <w:tcPr>
                  <w:tcW w:w="1608" w:type="dxa"/>
                  <w:tcBorders>
                    <w:top w:val="single" w:sz="6" w:space="0" w:color="000000"/>
                    <w:left w:val="single" w:sz="6" w:space="0" w:color="000000"/>
                    <w:bottom w:val="single" w:sz="6" w:space="0" w:color="000000"/>
                    <w:right w:val="single" w:sz="6" w:space="0" w:color="000000"/>
                  </w:tcBorders>
                  <w:vAlign w:val="center"/>
                </w:tcPr>
                <w:p w14:paraId="1F9C9368" w14:textId="77777777" w:rsidR="006B033F" w:rsidRDefault="00000000">
                  <w:pPr>
                    <w:rPr>
                      <w:b/>
                      <w:bCs/>
                      <w:szCs w:val="20"/>
                    </w:rPr>
                  </w:pPr>
                  <w:r>
                    <w:rPr>
                      <w:b/>
                      <w:bCs/>
                      <w:szCs w:val="20"/>
                    </w:rPr>
                    <w:t>Code Quality</w:t>
                  </w:r>
                </w:p>
              </w:tc>
              <w:tc>
                <w:tcPr>
                  <w:tcW w:w="1221" w:type="dxa"/>
                  <w:tcBorders>
                    <w:top w:val="single" w:sz="6" w:space="0" w:color="000000"/>
                    <w:left w:val="single" w:sz="6" w:space="0" w:color="000000"/>
                    <w:bottom w:val="single" w:sz="6" w:space="0" w:color="000000"/>
                    <w:right w:val="single" w:sz="6" w:space="0" w:color="000000"/>
                  </w:tcBorders>
                  <w:vAlign w:val="center"/>
                </w:tcPr>
                <w:p w14:paraId="54CFCE4D" w14:textId="77777777" w:rsidR="006B033F" w:rsidRDefault="00000000">
                  <w:pPr>
                    <w:rPr>
                      <w:b/>
                      <w:bCs/>
                      <w:szCs w:val="20"/>
                    </w:rPr>
                  </w:pPr>
                  <w:r>
                    <w:rPr>
                      <w:b/>
                      <w:bCs/>
                      <w:szCs w:val="20"/>
                    </w:rPr>
                    <w:t>Ease</w:t>
                  </w:r>
                </w:p>
              </w:tc>
              <w:tc>
                <w:tcPr>
                  <w:tcW w:w="2518" w:type="dxa"/>
                  <w:tcBorders>
                    <w:top w:val="single" w:sz="6" w:space="0" w:color="000000"/>
                    <w:left w:val="single" w:sz="6" w:space="0" w:color="000000"/>
                    <w:bottom w:val="single" w:sz="6" w:space="0" w:color="000000"/>
                    <w:right w:val="single" w:sz="6" w:space="0" w:color="000000"/>
                  </w:tcBorders>
                  <w:vAlign w:val="center"/>
                </w:tcPr>
                <w:p w14:paraId="432A51CA" w14:textId="77777777" w:rsidR="006B033F" w:rsidRDefault="00000000">
                  <w:pPr>
                    <w:rPr>
                      <w:b/>
                      <w:bCs/>
                      <w:szCs w:val="20"/>
                    </w:rPr>
                  </w:pPr>
                  <w:r>
                    <w:rPr>
                      <w:b/>
                      <w:bCs/>
                      <w:szCs w:val="20"/>
                    </w:rPr>
                    <w:t>Ideal for...</w:t>
                  </w:r>
                </w:p>
              </w:tc>
            </w:tr>
            <w:tr w:rsidR="006B033F" w14:paraId="6FD642DC"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48DEDE33" w14:textId="77777777" w:rsidR="006B033F" w:rsidRDefault="00000000">
                  <w:pPr>
                    <w:rPr>
                      <w:b/>
                      <w:bCs/>
                      <w:szCs w:val="20"/>
                    </w:rPr>
                  </w:pPr>
                  <w:r>
                    <w:rPr>
                      <w:b/>
                      <w:bCs/>
                      <w:szCs w:val="20"/>
                    </w:rPr>
                    <w:t>HelpNDoc</w:t>
                  </w:r>
                </w:p>
              </w:tc>
              <w:tc>
                <w:tcPr>
                  <w:tcW w:w="1980" w:type="dxa"/>
                  <w:tcBorders>
                    <w:top w:val="single" w:sz="6" w:space="0" w:color="000000"/>
                    <w:left w:val="single" w:sz="6" w:space="0" w:color="000000"/>
                    <w:bottom w:val="single" w:sz="6" w:space="0" w:color="000000"/>
                    <w:right w:val="single" w:sz="6" w:space="0" w:color="000000"/>
                  </w:tcBorders>
                  <w:vAlign w:val="center"/>
                </w:tcPr>
                <w:p w14:paraId="28FF1D8D" w14:textId="77777777" w:rsidR="006B033F" w:rsidRDefault="00000000">
                  <w:pPr>
                    <w:rPr>
                      <w:szCs w:val="20"/>
                    </w:rPr>
                  </w:pPr>
                  <w:r>
                    <w:rPr>
                      <w:szCs w:val="20"/>
                    </w:rPr>
                    <w:t>Full website (with menu)</w:t>
                  </w:r>
                </w:p>
              </w:tc>
              <w:tc>
                <w:tcPr>
                  <w:tcW w:w="1608" w:type="dxa"/>
                  <w:tcBorders>
                    <w:top w:val="single" w:sz="6" w:space="0" w:color="000000"/>
                    <w:left w:val="single" w:sz="6" w:space="0" w:color="000000"/>
                    <w:bottom w:val="single" w:sz="6" w:space="0" w:color="000000"/>
                    <w:right w:val="single" w:sz="6" w:space="0" w:color="000000"/>
                  </w:tcBorders>
                  <w:vAlign w:val="center"/>
                </w:tcPr>
                <w:p w14:paraId="5E1D6796" w14:textId="77777777" w:rsidR="006B033F" w:rsidRDefault="00000000">
                  <w:pPr>
                    <w:rPr>
                      <w:szCs w:val="20"/>
                    </w:rPr>
                  </w:pPr>
                  <w:r>
                    <w:rPr>
                      <w:szCs w:val="20"/>
                    </w:rPr>
                    <w:t>Good</w:t>
                  </w:r>
                </w:p>
              </w:tc>
              <w:tc>
                <w:tcPr>
                  <w:tcW w:w="1221" w:type="dxa"/>
                  <w:tcBorders>
                    <w:top w:val="single" w:sz="6" w:space="0" w:color="000000"/>
                    <w:left w:val="single" w:sz="6" w:space="0" w:color="000000"/>
                    <w:bottom w:val="single" w:sz="6" w:space="0" w:color="000000"/>
                    <w:right w:val="single" w:sz="6" w:space="0" w:color="000000"/>
                  </w:tcBorders>
                  <w:vAlign w:val="center"/>
                </w:tcPr>
                <w:p w14:paraId="291BDCA1" w14:textId="77777777" w:rsidR="006B033F" w:rsidRDefault="00000000">
                  <w:pPr>
                    <w:rPr>
                      <w:szCs w:val="20"/>
                    </w:rPr>
                  </w:pPr>
                  <w:r>
                    <w:rPr>
                      <w:szCs w:val="20"/>
                    </w:rPr>
                    <w:t>Average</w:t>
                  </w:r>
                </w:p>
              </w:tc>
              <w:tc>
                <w:tcPr>
                  <w:tcW w:w="2518" w:type="dxa"/>
                  <w:tcBorders>
                    <w:top w:val="single" w:sz="6" w:space="0" w:color="000000"/>
                    <w:left w:val="single" w:sz="6" w:space="0" w:color="000000"/>
                    <w:bottom w:val="single" w:sz="6" w:space="0" w:color="000000"/>
                    <w:right w:val="single" w:sz="6" w:space="0" w:color="000000"/>
                  </w:tcBorders>
                  <w:vAlign w:val="center"/>
                </w:tcPr>
                <w:p w14:paraId="2CEBDEFC" w14:textId="77777777" w:rsidR="006B033F" w:rsidRDefault="00000000">
                  <w:pPr>
                    <w:rPr>
                      <w:szCs w:val="20"/>
                    </w:rPr>
                  </w:pPr>
                  <w:r>
                    <w:rPr>
                      <w:szCs w:val="20"/>
                    </w:rPr>
                    <w:t>Manuals, theses, documentation</w:t>
                  </w:r>
                </w:p>
              </w:tc>
            </w:tr>
            <w:tr w:rsidR="006B033F" w14:paraId="3DFEAEAA"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09CFDF8C" w14:textId="77777777" w:rsidR="006B033F" w:rsidRDefault="00000000">
                  <w:pPr>
                    <w:rPr>
                      <w:b/>
                      <w:bCs/>
                      <w:szCs w:val="20"/>
                    </w:rPr>
                  </w:pPr>
                  <w:r>
                    <w:rPr>
                      <w:b/>
                      <w:bCs/>
                      <w:szCs w:val="20"/>
                    </w:rPr>
                    <w:t>WordToHTML</w:t>
                  </w:r>
                </w:p>
              </w:tc>
              <w:tc>
                <w:tcPr>
                  <w:tcW w:w="1980" w:type="dxa"/>
                  <w:tcBorders>
                    <w:top w:val="single" w:sz="6" w:space="0" w:color="000000"/>
                    <w:left w:val="single" w:sz="6" w:space="0" w:color="000000"/>
                    <w:bottom w:val="single" w:sz="6" w:space="0" w:color="000000"/>
                    <w:right w:val="single" w:sz="6" w:space="0" w:color="000000"/>
                  </w:tcBorders>
                  <w:vAlign w:val="center"/>
                </w:tcPr>
                <w:p w14:paraId="06BFA773" w14:textId="77777777" w:rsidR="006B033F" w:rsidRDefault="00000000">
                  <w:pPr>
                    <w:rPr>
                      <w:szCs w:val="20"/>
                    </w:rPr>
                  </w:pPr>
                  <w:r>
                    <w:rPr>
                      <w:szCs w:val="20"/>
                    </w:rPr>
                    <w:t>Single page</w:t>
                  </w:r>
                </w:p>
              </w:tc>
              <w:tc>
                <w:tcPr>
                  <w:tcW w:w="1608" w:type="dxa"/>
                  <w:tcBorders>
                    <w:top w:val="single" w:sz="6" w:space="0" w:color="000000"/>
                    <w:left w:val="single" w:sz="6" w:space="0" w:color="000000"/>
                    <w:bottom w:val="single" w:sz="6" w:space="0" w:color="000000"/>
                    <w:right w:val="single" w:sz="6" w:space="0" w:color="000000"/>
                  </w:tcBorders>
                  <w:vAlign w:val="center"/>
                </w:tcPr>
                <w:p w14:paraId="018792FD" w14:textId="77777777" w:rsidR="006B033F" w:rsidRDefault="00000000">
                  <w:pPr>
                    <w:rPr>
                      <w:szCs w:val="20"/>
                    </w:rPr>
                  </w:pPr>
                  <w:r>
                    <w:rPr>
                      <w:szCs w:val="20"/>
                    </w:rPr>
                    <w:t>Excellent</w:t>
                  </w:r>
                </w:p>
              </w:tc>
              <w:tc>
                <w:tcPr>
                  <w:tcW w:w="1221" w:type="dxa"/>
                  <w:tcBorders>
                    <w:top w:val="single" w:sz="6" w:space="0" w:color="000000"/>
                    <w:left w:val="single" w:sz="6" w:space="0" w:color="000000"/>
                    <w:bottom w:val="single" w:sz="6" w:space="0" w:color="000000"/>
                    <w:right w:val="single" w:sz="6" w:space="0" w:color="000000"/>
                  </w:tcBorders>
                  <w:vAlign w:val="center"/>
                </w:tcPr>
                <w:p w14:paraId="491EADD4" w14:textId="77777777" w:rsidR="006B033F" w:rsidRDefault="00000000">
                  <w:pPr>
                    <w:rPr>
                      <w:szCs w:val="20"/>
                    </w:rPr>
                  </w:pPr>
                  <w:r>
                    <w:rPr>
                      <w:szCs w:val="20"/>
                    </w:rPr>
                    <w:t>Very Easy</w:t>
                  </w:r>
                </w:p>
              </w:tc>
              <w:tc>
                <w:tcPr>
                  <w:tcW w:w="2518" w:type="dxa"/>
                  <w:tcBorders>
                    <w:top w:val="single" w:sz="6" w:space="0" w:color="000000"/>
                    <w:left w:val="single" w:sz="6" w:space="0" w:color="000000"/>
                    <w:bottom w:val="single" w:sz="6" w:space="0" w:color="000000"/>
                    <w:right w:val="single" w:sz="6" w:space="0" w:color="000000"/>
                  </w:tcBorders>
                  <w:vAlign w:val="center"/>
                </w:tcPr>
                <w:p w14:paraId="38FF8784" w14:textId="77777777" w:rsidR="006B033F" w:rsidRDefault="00000000">
                  <w:pPr>
                    <w:rPr>
                      <w:szCs w:val="20"/>
                    </w:rPr>
                  </w:pPr>
                  <w:r>
                    <w:rPr>
                      <w:szCs w:val="20"/>
                    </w:rPr>
                    <w:t>Blog posts, simple pages</w:t>
                  </w:r>
                </w:p>
              </w:tc>
            </w:tr>
            <w:tr w:rsidR="006B033F" w14:paraId="3B2D3C56"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6E7F962F" w14:textId="77777777" w:rsidR="006B033F" w:rsidRDefault="00000000">
                  <w:pPr>
                    <w:rPr>
                      <w:b/>
                      <w:bCs/>
                      <w:szCs w:val="20"/>
                    </w:rPr>
                  </w:pPr>
                  <w:r>
                    <w:rPr>
                      <w:b/>
                      <w:bCs/>
                      <w:szCs w:val="20"/>
                    </w:rPr>
                    <w:t>Pandoc</w:t>
                  </w:r>
                </w:p>
              </w:tc>
              <w:tc>
                <w:tcPr>
                  <w:tcW w:w="1980" w:type="dxa"/>
                  <w:tcBorders>
                    <w:top w:val="single" w:sz="6" w:space="0" w:color="000000"/>
                    <w:left w:val="single" w:sz="6" w:space="0" w:color="000000"/>
                    <w:bottom w:val="single" w:sz="6" w:space="0" w:color="000000"/>
                    <w:right w:val="single" w:sz="6" w:space="0" w:color="000000"/>
                  </w:tcBorders>
                  <w:vAlign w:val="center"/>
                </w:tcPr>
                <w:p w14:paraId="2FB16E87" w14:textId="77777777" w:rsidR="006B033F" w:rsidRDefault="00000000">
                  <w:pPr>
                    <w:rPr>
                      <w:szCs w:val="20"/>
                    </w:rPr>
                  </w:pPr>
                  <w:r>
                    <w:rPr>
                      <w:szCs w:val="20"/>
                    </w:rPr>
                    <w:t>Single page (raw)</w:t>
                  </w:r>
                </w:p>
              </w:tc>
              <w:tc>
                <w:tcPr>
                  <w:tcW w:w="1608" w:type="dxa"/>
                  <w:tcBorders>
                    <w:top w:val="single" w:sz="6" w:space="0" w:color="000000"/>
                    <w:left w:val="single" w:sz="6" w:space="0" w:color="000000"/>
                    <w:bottom w:val="single" w:sz="6" w:space="0" w:color="000000"/>
                    <w:right w:val="single" w:sz="6" w:space="0" w:color="000000"/>
                  </w:tcBorders>
                  <w:vAlign w:val="center"/>
                </w:tcPr>
                <w:p w14:paraId="44EA08C9" w14:textId="77777777" w:rsidR="006B033F" w:rsidRDefault="00000000">
                  <w:pPr>
                    <w:rPr>
                      <w:szCs w:val="20"/>
                    </w:rPr>
                  </w:pPr>
                  <w:r>
                    <w:rPr>
                      <w:szCs w:val="20"/>
                    </w:rPr>
                    <w:t>Perfect</w:t>
                  </w:r>
                </w:p>
              </w:tc>
              <w:tc>
                <w:tcPr>
                  <w:tcW w:w="1221" w:type="dxa"/>
                  <w:tcBorders>
                    <w:top w:val="single" w:sz="6" w:space="0" w:color="000000"/>
                    <w:left w:val="single" w:sz="6" w:space="0" w:color="000000"/>
                    <w:bottom w:val="single" w:sz="6" w:space="0" w:color="000000"/>
                    <w:right w:val="single" w:sz="6" w:space="0" w:color="000000"/>
                  </w:tcBorders>
                  <w:vAlign w:val="center"/>
                </w:tcPr>
                <w:p w14:paraId="615FD565" w14:textId="77777777" w:rsidR="006B033F" w:rsidRDefault="00000000">
                  <w:pPr>
                    <w:rPr>
                      <w:szCs w:val="20"/>
                    </w:rPr>
                  </w:pPr>
                  <w:r>
                    <w:rPr>
                      <w:szCs w:val="20"/>
                    </w:rPr>
                    <w:t>Difficult</w:t>
                  </w:r>
                </w:p>
              </w:tc>
              <w:tc>
                <w:tcPr>
                  <w:tcW w:w="2518" w:type="dxa"/>
                  <w:tcBorders>
                    <w:top w:val="single" w:sz="6" w:space="0" w:color="000000"/>
                    <w:left w:val="single" w:sz="6" w:space="0" w:color="000000"/>
                    <w:bottom w:val="single" w:sz="6" w:space="0" w:color="000000"/>
                    <w:right w:val="single" w:sz="6" w:space="0" w:color="000000"/>
                  </w:tcBorders>
                  <w:vAlign w:val="center"/>
                </w:tcPr>
                <w:p w14:paraId="348A5D62" w14:textId="77777777" w:rsidR="006B033F" w:rsidRDefault="00000000">
                  <w:pPr>
                    <w:rPr>
                      <w:szCs w:val="20"/>
                    </w:rPr>
                  </w:pPr>
                  <w:r>
                    <w:rPr>
                      <w:szCs w:val="20"/>
                    </w:rPr>
                    <w:t>Developers, clean archiving</w:t>
                  </w:r>
                </w:p>
              </w:tc>
            </w:tr>
            <w:tr w:rsidR="006B033F" w14:paraId="520777B7" w14:textId="77777777">
              <w:tc>
                <w:tcPr>
                  <w:tcW w:w="1729" w:type="dxa"/>
                  <w:tcBorders>
                    <w:top w:val="single" w:sz="6" w:space="0" w:color="000000"/>
                    <w:left w:val="single" w:sz="6" w:space="0" w:color="000000"/>
                    <w:bottom w:val="single" w:sz="6" w:space="0" w:color="000000"/>
                    <w:right w:val="single" w:sz="6" w:space="0" w:color="000000"/>
                  </w:tcBorders>
                  <w:vAlign w:val="center"/>
                </w:tcPr>
                <w:p w14:paraId="517090DF" w14:textId="77777777" w:rsidR="006B033F" w:rsidRDefault="00000000">
                  <w:pPr>
                    <w:rPr>
                      <w:b/>
                      <w:bCs/>
                      <w:szCs w:val="20"/>
                    </w:rPr>
                  </w:pPr>
                  <w:r>
                    <w:rPr>
                      <w:b/>
                      <w:bCs/>
                      <w:szCs w:val="20"/>
                    </w:rPr>
                    <w:t>Word (Native)</w:t>
                  </w:r>
                </w:p>
              </w:tc>
              <w:tc>
                <w:tcPr>
                  <w:tcW w:w="1980" w:type="dxa"/>
                  <w:tcBorders>
                    <w:top w:val="single" w:sz="6" w:space="0" w:color="000000"/>
                    <w:left w:val="single" w:sz="6" w:space="0" w:color="000000"/>
                    <w:bottom w:val="single" w:sz="6" w:space="0" w:color="000000"/>
                    <w:right w:val="single" w:sz="6" w:space="0" w:color="000000"/>
                  </w:tcBorders>
                  <w:vAlign w:val="center"/>
                </w:tcPr>
                <w:p w14:paraId="6672AED9" w14:textId="77777777" w:rsidR="006B033F" w:rsidRDefault="00000000">
                  <w:pPr>
                    <w:rPr>
                      <w:szCs w:val="20"/>
                    </w:rPr>
                  </w:pPr>
                  <w:r>
                    <w:rPr>
                      <w:szCs w:val="20"/>
                    </w:rPr>
                    <w:t>Single page</w:t>
                  </w:r>
                </w:p>
              </w:tc>
              <w:tc>
                <w:tcPr>
                  <w:tcW w:w="1608" w:type="dxa"/>
                  <w:tcBorders>
                    <w:top w:val="single" w:sz="6" w:space="0" w:color="000000"/>
                    <w:left w:val="single" w:sz="6" w:space="0" w:color="000000"/>
                    <w:bottom w:val="single" w:sz="6" w:space="0" w:color="000000"/>
                    <w:right w:val="single" w:sz="6" w:space="0" w:color="000000"/>
                  </w:tcBorders>
                  <w:vAlign w:val="center"/>
                </w:tcPr>
                <w:p w14:paraId="58AAB3FD" w14:textId="77777777" w:rsidR="006B033F" w:rsidRDefault="00000000">
                  <w:pPr>
                    <w:rPr>
                      <w:szCs w:val="20"/>
                    </w:rPr>
                  </w:pPr>
                  <w:r>
                    <w:rPr>
                      <w:szCs w:val="20"/>
                    </w:rPr>
                    <w:t>Poor</w:t>
                  </w:r>
                </w:p>
              </w:tc>
              <w:tc>
                <w:tcPr>
                  <w:tcW w:w="1221" w:type="dxa"/>
                  <w:tcBorders>
                    <w:top w:val="single" w:sz="6" w:space="0" w:color="000000"/>
                    <w:left w:val="single" w:sz="6" w:space="0" w:color="000000"/>
                    <w:bottom w:val="single" w:sz="6" w:space="0" w:color="000000"/>
                    <w:right w:val="single" w:sz="6" w:space="0" w:color="000000"/>
                  </w:tcBorders>
                  <w:vAlign w:val="center"/>
                </w:tcPr>
                <w:p w14:paraId="27C7E61A" w14:textId="77777777" w:rsidR="006B033F" w:rsidRDefault="00000000">
                  <w:pPr>
                    <w:rPr>
                      <w:szCs w:val="20"/>
                    </w:rPr>
                  </w:pPr>
                  <w:r>
                    <w:rPr>
                      <w:szCs w:val="20"/>
                    </w:rPr>
                    <w:t>Easy</w:t>
                  </w:r>
                </w:p>
              </w:tc>
              <w:tc>
                <w:tcPr>
                  <w:tcW w:w="2518" w:type="dxa"/>
                  <w:tcBorders>
                    <w:top w:val="single" w:sz="6" w:space="0" w:color="000000"/>
                    <w:left w:val="single" w:sz="6" w:space="0" w:color="000000"/>
                    <w:bottom w:val="single" w:sz="6" w:space="0" w:color="000000"/>
                    <w:right w:val="single" w:sz="6" w:space="0" w:color="000000"/>
                  </w:tcBorders>
                  <w:vAlign w:val="center"/>
                </w:tcPr>
                <w:p w14:paraId="3AD32A38" w14:textId="77777777" w:rsidR="006B033F" w:rsidRDefault="00000000">
                  <w:pPr>
                    <w:rPr>
                      <w:szCs w:val="20"/>
                    </w:rPr>
                  </w:pPr>
                  <w:r>
                    <w:rPr>
                      <w:szCs w:val="20"/>
                    </w:rPr>
                    <w:t>Quick troubleshooting</w:t>
                  </w:r>
                </w:p>
              </w:tc>
            </w:tr>
          </w:tbl>
          <w:p w14:paraId="03888B5D" w14:textId="77777777" w:rsidR="006B033F" w:rsidRDefault="00000000">
            <w:pPr>
              <w:widowControl/>
              <w:numPr>
                <w:ilvl w:val="0"/>
                <w:numId w:val="14"/>
              </w:numPr>
              <w:spacing w:after="160" w:line="259" w:lineRule="auto"/>
              <w:textAlignment w:val="auto"/>
              <w:rPr>
                <w:b/>
                <w:bCs/>
                <w:szCs w:val="20"/>
              </w:rPr>
            </w:pPr>
            <w:r>
              <w:rPr>
                <w:b/>
                <w:bCs/>
                <w:szCs w:val="20"/>
              </w:rPr>
              <w:t>My advice</w:t>
            </w:r>
          </w:p>
          <w:p w14:paraId="28572722" w14:textId="77777777" w:rsidR="006B033F" w:rsidRDefault="00000000">
            <w:r>
              <w:rPr>
                <w:szCs w:val="20"/>
              </w:rPr>
              <w:t xml:space="preserve">If your goal is to publish this document online professionally, I suggest </w:t>
            </w:r>
            <w:r>
              <w:rPr>
                <w:b/>
                <w:bCs/>
                <w:szCs w:val="20"/>
              </w:rPr>
              <w:t xml:space="preserve">HelpNDoc </w:t>
            </w:r>
            <w:r>
              <w:rPr>
                <w:szCs w:val="20"/>
              </w:rPr>
              <w:t>if you’re a beginner and want an immediate site structure.</w:t>
            </w:r>
          </w:p>
          <w:p w14:paraId="32850D9B" w14:textId="77777777" w:rsidR="006B033F" w:rsidRDefault="00000000">
            <w:r>
              <w:rPr>
                <w:szCs w:val="20"/>
              </w:rPr>
              <w:t xml:space="preserve">If you simply want clean content to paste elsewhere (WordPress, etc.), use </w:t>
            </w:r>
            <w:r>
              <w:rPr>
                <w:b/>
                <w:bCs/>
                <w:szCs w:val="20"/>
              </w:rPr>
              <w:t>WordToHTML</w:t>
            </w:r>
            <w:r>
              <w:rPr>
                <w:szCs w:val="20"/>
              </w:rPr>
              <w:t>.</w:t>
            </w:r>
            <w:r>
              <w:rPr>
                <w:b/>
                <w:bCs/>
                <w:szCs w:val="20"/>
              </w:rPr>
              <w:t>net</w:t>
            </w:r>
            <w:r>
              <w:rPr>
                <w:szCs w:val="20"/>
              </w:rPr>
              <w:t>.</w:t>
            </w:r>
          </w:p>
          <w:p w14:paraId="3567CD60" w14:textId="77777777" w:rsidR="006B033F" w:rsidRDefault="00000000">
            <w:pPr>
              <w:rPr>
                <w:b/>
                <w:bCs/>
                <w:szCs w:val="20"/>
              </w:rPr>
            </w:pPr>
            <w:r>
              <w:rPr>
                <w:b/>
                <w:bCs/>
                <w:szCs w:val="20"/>
              </w:rPr>
              <w:t>Would you like me to walk you through the step-by-step process for one of these tools (e.g., WordToHTML)?</w:t>
            </w:r>
          </w:p>
        </w:tc>
      </w:tr>
    </w:tbl>
    <w:p w14:paraId="7EF6EB61" w14:textId="77777777" w:rsidR="006B033F" w:rsidRDefault="006B033F">
      <w:pPr>
        <w:rPr>
          <w:szCs w:val="20"/>
        </w:rPr>
      </w:pPr>
    </w:p>
    <w:p w14:paraId="61B0DDF3" w14:textId="77777777" w:rsidR="006B033F" w:rsidRDefault="006B033F">
      <w:pPr>
        <w:rPr>
          <w:szCs w:val="20"/>
        </w:rPr>
      </w:pPr>
    </w:p>
    <w:p w14:paraId="593F9AE7" w14:textId="77777777" w:rsidR="006B033F" w:rsidRDefault="00000000">
      <w:pPr>
        <w:rPr>
          <w:szCs w:val="20"/>
        </w:rPr>
      </w:pPr>
      <w:r>
        <w:rPr>
          <w:szCs w:val="20"/>
        </w:rPr>
        <w:t xml:space="preserve">I’ve used [Pandoc] a few times, but I found it difficult to use. I remember that you had to “prepare” the Word document so that Pandoc could handle it properly. However, the result was excellent. </w:t>
      </w:r>
      <w:r>
        <w:rPr>
          <w:b/>
          <w:bCs/>
          <w:szCs w:val="20"/>
        </w:rPr>
        <w:t xml:space="preserve">HelpNDoc </w:t>
      </w:r>
      <w:r>
        <w:rPr>
          <w:szCs w:val="20"/>
        </w:rPr>
        <w:t xml:space="preserve">seems like an attractive option since it generates a site with a menu. I tested it on one of my Word documents, and the result </w:t>
      </w:r>
      <w:r>
        <w:rPr>
          <w:szCs w:val="20"/>
        </w:rPr>
        <w:lastRenderedPageBreak/>
        <w:t>wasn’t satisfactory.</w:t>
      </w:r>
    </w:p>
    <w:p w14:paraId="782671C5" w14:textId="77777777" w:rsidR="006B033F" w:rsidRDefault="006B033F">
      <w:pPr>
        <w:rPr>
          <w:szCs w:val="20"/>
        </w:rPr>
      </w:pPr>
    </w:p>
    <w:p w14:paraId="75E79B4F" w14:textId="77777777" w:rsidR="006B033F" w:rsidRDefault="00000000">
      <w:pPr>
        <w:rPr>
          <w:szCs w:val="20"/>
        </w:rPr>
      </w:pPr>
      <w:r>
        <w:rPr>
          <w:szCs w:val="20"/>
        </w:rPr>
        <w:t>Now let’s see if there is any conversion software for ODT documents:</w:t>
      </w:r>
    </w:p>
    <w:p w14:paraId="513E1292" w14:textId="77777777" w:rsidR="006B033F" w:rsidRDefault="006B033F">
      <w:pPr>
        <w:rPr>
          <w:szCs w:val="20"/>
        </w:rPr>
      </w:pPr>
    </w:p>
    <w:tbl>
      <w:tblPr>
        <w:tblW w:w="9062" w:type="dxa"/>
        <w:tblLayout w:type="fixed"/>
        <w:tblLook w:val="04A0" w:firstRow="1" w:lastRow="0" w:firstColumn="1" w:lastColumn="0" w:noHBand="0" w:noVBand="1"/>
      </w:tblPr>
      <w:tblGrid>
        <w:gridCol w:w="5419"/>
        <w:gridCol w:w="3643"/>
      </w:tblGrid>
      <w:tr w:rsidR="006B033F" w14:paraId="26C306B1" w14:textId="77777777">
        <w:tc>
          <w:tcPr>
            <w:tcW w:w="5419" w:type="dxa"/>
            <w:tcBorders>
              <w:left w:val="single" w:sz="4" w:space="0" w:color="000000"/>
              <w:right w:val="single" w:sz="4" w:space="0" w:color="000000"/>
            </w:tcBorders>
          </w:tcPr>
          <w:p w14:paraId="555B4208" w14:textId="77777777" w:rsidR="006B033F" w:rsidRDefault="00000000">
            <w:pPr>
              <w:rPr>
                <w:szCs w:val="20"/>
              </w:rPr>
            </w:pPr>
            <w:r>
              <w:rPr>
                <w:noProof/>
              </w:rPr>
              <w:drawing>
                <wp:inline distT="0" distB="0" distL="0" distR="0" wp14:anchorId="427B0DCC" wp14:editId="05CD3609">
                  <wp:extent cx="3304540" cy="676910"/>
                  <wp:effectExtent l="0" t="0" r="0" b="0"/>
                  <wp:docPr id="1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pic:cNvPicPr>
                            <a:picLocks noChangeAspect="1" noChangeArrowheads="1"/>
                          </pic:cNvPicPr>
                        </pic:nvPicPr>
                        <pic:blipFill>
                          <a:blip r:embed="rId76"/>
                          <a:stretch>
                            <a:fillRect/>
                          </a:stretch>
                        </pic:blipFill>
                        <pic:spPr bwMode="auto">
                          <a:xfrm>
                            <a:off x="0" y="0"/>
                            <a:ext cx="3304540" cy="676910"/>
                          </a:xfrm>
                          <a:prstGeom prst="rect">
                            <a:avLst/>
                          </a:prstGeom>
                          <a:noFill/>
                        </pic:spPr>
                      </pic:pic>
                    </a:graphicData>
                  </a:graphic>
                </wp:inline>
              </w:drawing>
            </w:r>
          </w:p>
        </w:tc>
        <w:tc>
          <w:tcPr>
            <w:tcW w:w="3643" w:type="dxa"/>
            <w:tcBorders>
              <w:left w:val="single" w:sz="4" w:space="0" w:color="000000"/>
              <w:right w:val="single" w:sz="4" w:space="0" w:color="000000"/>
            </w:tcBorders>
          </w:tcPr>
          <w:p w14:paraId="29010254" w14:textId="77777777" w:rsidR="006B033F" w:rsidRDefault="006B033F">
            <w:pPr>
              <w:rPr>
                <w:szCs w:val="20"/>
              </w:rPr>
            </w:pPr>
          </w:p>
        </w:tc>
      </w:tr>
    </w:tbl>
    <w:p w14:paraId="22E4744B" w14:textId="77777777" w:rsidR="006B033F" w:rsidRDefault="006B033F">
      <w:pPr>
        <w:rPr>
          <w:szCs w:val="20"/>
        </w:rPr>
      </w:pPr>
    </w:p>
    <w:p w14:paraId="314E195E" w14:textId="77777777" w:rsidR="006B033F" w:rsidRDefault="00000000">
      <w:pPr>
        <w:rPr>
          <w:szCs w:val="20"/>
        </w:rPr>
      </w:pPr>
      <w:r>
        <w:rPr>
          <w:szCs w:val="20"/>
        </w:rPr>
        <w:t>Gemini’s response is as follows:</w:t>
      </w:r>
    </w:p>
    <w:p w14:paraId="1C3006DD" w14:textId="77777777" w:rsidR="006B033F" w:rsidRDefault="006B033F">
      <w:pPr>
        <w:rPr>
          <w:szCs w:val="20"/>
        </w:rPr>
      </w:pPr>
    </w:p>
    <w:tbl>
      <w:tblPr>
        <w:tblW w:w="5000" w:type="pct"/>
        <w:tblInd w:w="-2" w:type="dxa"/>
        <w:tblLayout w:type="fixed"/>
        <w:tblCellMar>
          <w:top w:w="28" w:type="dxa"/>
          <w:left w:w="28" w:type="dxa"/>
          <w:bottom w:w="28" w:type="dxa"/>
          <w:right w:w="28" w:type="dxa"/>
        </w:tblCellMar>
        <w:tblLook w:val="04A0" w:firstRow="1" w:lastRow="0" w:firstColumn="1" w:lastColumn="0" w:noHBand="0" w:noVBand="1"/>
      </w:tblPr>
      <w:tblGrid>
        <w:gridCol w:w="9066"/>
      </w:tblGrid>
      <w:tr w:rsidR="006B033F" w14:paraId="4932ED48" w14:textId="77777777">
        <w:tc>
          <w:tcPr>
            <w:tcW w:w="9072" w:type="dxa"/>
            <w:tcBorders>
              <w:top w:val="single" w:sz="2" w:space="0" w:color="000000"/>
              <w:left w:val="single" w:sz="2" w:space="0" w:color="000000"/>
              <w:right w:val="single" w:sz="2" w:space="0" w:color="000000"/>
            </w:tcBorders>
          </w:tcPr>
          <w:p w14:paraId="79840C58" w14:textId="77777777" w:rsidR="006B033F" w:rsidRDefault="00000000">
            <w:pPr>
              <w:rPr>
                <w:szCs w:val="20"/>
              </w:rPr>
            </w:pPr>
            <w:r>
              <w:rPr>
                <w:szCs w:val="20"/>
              </w:rPr>
              <w:t xml:space="preserve">Yes, absolutely. As with Word, the </w:t>
            </w:r>
            <w:r>
              <w:rPr>
                <w:b/>
                <w:bCs/>
                <w:szCs w:val="20"/>
              </w:rPr>
              <w:t>ODT</w:t>
            </w:r>
            <w:r>
              <w:rPr>
                <w:szCs w:val="20"/>
              </w:rPr>
              <w:t xml:space="preserve"> format (used by LibreOffice and OpenOffice) has its own solutions.</w:t>
            </w:r>
          </w:p>
          <w:p w14:paraId="59DA97C9" w14:textId="77777777" w:rsidR="006B033F" w:rsidRDefault="00000000">
            <w:pPr>
              <w:rPr>
                <w:szCs w:val="20"/>
              </w:rPr>
            </w:pPr>
            <w:r>
              <w:rPr>
                <w:szCs w:val="20"/>
              </w:rPr>
              <w:t>Here are the best free options specific to ODT files, sorted by method:</w:t>
            </w:r>
          </w:p>
          <w:p w14:paraId="31FDD1C3" w14:textId="77777777" w:rsidR="006B033F" w:rsidRDefault="00000000">
            <w:pPr>
              <w:widowControl/>
              <w:numPr>
                <w:ilvl w:val="0"/>
                <w:numId w:val="18"/>
              </w:numPr>
              <w:spacing w:after="160" w:line="259" w:lineRule="auto"/>
              <w:textAlignment w:val="auto"/>
              <w:rPr>
                <w:b/>
                <w:bCs/>
                <w:szCs w:val="20"/>
              </w:rPr>
            </w:pPr>
            <w:r>
              <w:rPr>
                <w:b/>
                <w:bCs/>
                <w:szCs w:val="20"/>
              </w:rPr>
              <w:t>1. The "Extension" Solution (Best Built-in Quality)</w:t>
            </w:r>
          </w:p>
          <w:p w14:paraId="7164F436" w14:textId="77777777" w:rsidR="006B033F" w:rsidRDefault="00000000">
            <w:pPr>
              <w:rPr>
                <w:szCs w:val="20"/>
              </w:rPr>
            </w:pPr>
            <w:r>
              <w:rPr>
                <w:szCs w:val="20"/>
              </w:rPr>
              <w:t>If you use LibreOffice or OpenOffice, the basic HTML export is (as with Word) rather poor. However, there is a fantastic free extension designed specifically for this purpose.</w:t>
            </w:r>
          </w:p>
          <w:p w14:paraId="48F9BBAB" w14:textId="77777777" w:rsidR="006B033F" w:rsidRDefault="00000000">
            <w:pPr>
              <w:widowControl/>
              <w:numPr>
                <w:ilvl w:val="0"/>
                <w:numId w:val="18"/>
              </w:numPr>
              <w:spacing w:after="160" w:line="259" w:lineRule="auto"/>
              <w:textAlignment w:val="auto"/>
              <w:rPr>
                <w:szCs w:val="20"/>
              </w:rPr>
            </w:pPr>
            <w:r>
              <w:rPr>
                <w:b/>
                <w:bCs/>
                <w:szCs w:val="20"/>
              </w:rPr>
              <w:t xml:space="preserve">Tool: Writer2xhtml </w:t>
            </w:r>
            <w:r>
              <w:rPr>
                <w:szCs w:val="20"/>
              </w:rPr>
              <w:t>(Extension for LibreOffice)</w:t>
            </w:r>
          </w:p>
          <w:p w14:paraId="2FA1794C" w14:textId="77777777" w:rsidR="006B033F" w:rsidRDefault="00000000">
            <w:pPr>
              <w:widowControl/>
              <w:numPr>
                <w:ilvl w:val="0"/>
                <w:numId w:val="18"/>
              </w:numPr>
              <w:spacing w:after="160" w:line="259" w:lineRule="auto"/>
              <w:textAlignment w:val="auto"/>
              <w:rPr>
                <w:szCs w:val="20"/>
              </w:rPr>
            </w:pPr>
            <w:r>
              <w:rPr>
                <w:b/>
                <w:bCs/>
                <w:szCs w:val="20"/>
              </w:rPr>
              <w:t>How it works:</w:t>
            </w:r>
          </w:p>
          <w:p w14:paraId="60B71AD8" w14:textId="77777777" w:rsidR="006B033F" w:rsidRDefault="00000000">
            <w:pPr>
              <w:widowControl/>
              <w:numPr>
                <w:ilvl w:val="1"/>
                <w:numId w:val="18"/>
              </w:numPr>
              <w:spacing w:after="160" w:line="259" w:lineRule="auto"/>
              <w:textAlignment w:val="auto"/>
              <w:rPr>
                <w:szCs w:val="20"/>
              </w:rPr>
            </w:pPr>
            <w:r>
              <w:rPr>
                <w:szCs w:val="20"/>
              </w:rPr>
              <w:t>You download and install the extension in LibreOffice.</w:t>
            </w:r>
          </w:p>
          <w:p w14:paraId="6B8DC02F" w14:textId="77777777" w:rsidR="006B033F" w:rsidRDefault="00000000">
            <w:pPr>
              <w:widowControl/>
              <w:numPr>
                <w:ilvl w:val="1"/>
                <w:numId w:val="18"/>
              </w:numPr>
              <w:spacing w:after="160" w:line="259" w:lineRule="auto"/>
              <w:textAlignment w:val="auto"/>
              <w:rPr>
                <w:szCs w:val="20"/>
              </w:rPr>
            </w:pPr>
            <w:r>
              <w:rPr>
                <w:szCs w:val="20"/>
              </w:rPr>
              <w:t>Go to File &gt; Export, and a new option "XHTML 1.1 + MathML" (or similar) will appear.</w:t>
            </w:r>
          </w:p>
          <w:p w14:paraId="3812C49C" w14:textId="77777777" w:rsidR="006B033F" w:rsidRDefault="00000000">
            <w:pPr>
              <w:widowControl/>
              <w:numPr>
                <w:ilvl w:val="0"/>
                <w:numId w:val="18"/>
              </w:numPr>
              <w:spacing w:after="160" w:line="259" w:lineRule="auto"/>
              <w:textAlignment w:val="auto"/>
              <w:rPr>
                <w:szCs w:val="20"/>
              </w:rPr>
            </w:pPr>
            <w:r>
              <w:rPr>
                <w:b/>
                <w:bCs/>
                <w:szCs w:val="20"/>
              </w:rPr>
              <w:t xml:space="preserve">Pros: </w:t>
            </w:r>
            <w:r>
              <w:rPr>
                <w:szCs w:val="20"/>
              </w:rPr>
              <w:t>The code is much cleaner than the standard export, and it handles mathematical formulas and complex formatting very well.</w:t>
            </w:r>
          </w:p>
          <w:p w14:paraId="430D6020" w14:textId="77777777" w:rsidR="006B033F" w:rsidRDefault="00000000">
            <w:pPr>
              <w:widowControl/>
              <w:numPr>
                <w:ilvl w:val="0"/>
                <w:numId w:val="18"/>
              </w:numPr>
              <w:spacing w:after="160" w:line="259" w:lineRule="auto"/>
              <w:textAlignment w:val="auto"/>
              <w:rPr>
                <w:szCs w:val="20"/>
              </w:rPr>
            </w:pPr>
            <w:r>
              <w:rPr>
                <w:b/>
                <w:bCs/>
                <w:szCs w:val="20"/>
              </w:rPr>
              <w:t xml:space="preserve">The downside: </w:t>
            </w:r>
            <w:r>
              <w:rPr>
                <w:szCs w:val="20"/>
              </w:rPr>
              <w:t>You need to install an extension (a one-time technical step).</w:t>
            </w:r>
          </w:p>
          <w:p w14:paraId="732D8217" w14:textId="77777777" w:rsidR="006B033F" w:rsidRDefault="00000000">
            <w:pPr>
              <w:widowControl/>
              <w:numPr>
                <w:ilvl w:val="0"/>
                <w:numId w:val="18"/>
              </w:numPr>
              <w:spacing w:after="160" w:line="259" w:lineRule="auto"/>
              <w:textAlignment w:val="auto"/>
              <w:rPr>
                <w:b/>
                <w:bCs/>
                <w:szCs w:val="20"/>
              </w:rPr>
            </w:pPr>
            <w:r>
              <w:rPr>
                <w:b/>
                <w:bCs/>
                <w:szCs w:val="20"/>
              </w:rPr>
              <w:t>2. The "Pro / Command Line" solution (Universal)</w:t>
            </w:r>
          </w:p>
          <w:p w14:paraId="33E49DB9" w14:textId="77777777" w:rsidR="006B033F" w:rsidRDefault="00000000">
            <w:pPr>
              <w:rPr>
                <w:szCs w:val="20"/>
              </w:rPr>
            </w:pPr>
            <w:r>
              <w:rPr>
                <w:szCs w:val="20"/>
              </w:rPr>
              <w:t>This is the same tool as for Word, as it also works well with the ODT format.</w:t>
            </w:r>
          </w:p>
          <w:p w14:paraId="6483954D" w14:textId="77777777" w:rsidR="006B033F" w:rsidRDefault="00000000">
            <w:pPr>
              <w:widowControl/>
              <w:numPr>
                <w:ilvl w:val="0"/>
                <w:numId w:val="19"/>
              </w:numPr>
              <w:spacing w:after="160" w:line="259" w:lineRule="auto"/>
              <w:textAlignment w:val="auto"/>
              <w:rPr>
                <w:szCs w:val="20"/>
              </w:rPr>
            </w:pPr>
            <w:r>
              <w:rPr>
                <w:b/>
                <w:bCs/>
                <w:szCs w:val="20"/>
              </w:rPr>
              <w:t>Software: Pandoc</w:t>
            </w:r>
          </w:p>
          <w:p w14:paraId="270395AC" w14:textId="77777777" w:rsidR="006B033F" w:rsidRDefault="00000000">
            <w:pPr>
              <w:widowControl/>
              <w:numPr>
                <w:ilvl w:val="0"/>
                <w:numId w:val="19"/>
              </w:numPr>
              <w:spacing w:after="160" w:line="259" w:lineRule="auto"/>
              <w:textAlignment w:val="auto"/>
              <w:rPr>
                <w:szCs w:val="20"/>
              </w:rPr>
            </w:pPr>
            <w:r>
              <w:rPr>
                <w:b/>
                <w:bCs/>
                <w:szCs w:val="20"/>
              </w:rPr>
              <w:t xml:space="preserve">How it works: </w:t>
            </w:r>
            <w:r>
              <w:rPr>
                <w:szCs w:val="20"/>
              </w:rPr>
              <w:t>Via the command line.</w:t>
            </w:r>
          </w:p>
          <w:p w14:paraId="4F91B423" w14:textId="77777777" w:rsidR="006B033F" w:rsidRDefault="00000000">
            <w:pPr>
              <w:widowControl/>
              <w:numPr>
                <w:ilvl w:val="0"/>
                <w:numId w:val="19"/>
              </w:numPr>
              <w:spacing w:after="160" w:line="259" w:lineRule="auto"/>
              <w:textAlignment w:val="auto"/>
              <w:rPr>
                <w:szCs w:val="20"/>
              </w:rPr>
            </w:pPr>
            <w:r>
              <w:rPr>
                <w:b/>
                <w:bCs/>
                <w:szCs w:val="20"/>
              </w:rPr>
              <w:t xml:space="preserve">Command: </w:t>
            </w:r>
            <w:r>
              <w:rPr>
                <w:szCs w:val="20"/>
              </w:rPr>
              <w:t>pandoc my_file.odt -t html -o my_site.html</w:t>
            </w:r>
          </w:p>
          <w:p w14:paraId="23B87596" w14:textId="77777777" w:rsidR="006B033F" w:rsidRDefault="00000000">
            <w:pPr>
              <w:widowControl/>
              <w:numPr>
                <w:ilvl w:val="0"/>
                <w:numId w:val="19"/>
              </w:numPr>
              <w:spacing w:after="160" w:line="259" w:lineRule="auto"/>
              <w:textAlignment w:val="auto"/>
              <w:rPr>
                <w:szCs w:val="20"/>
              </w:rPr>
            </w:pPr>
            <w:r>
              <w:rPr>
                <w:b/>
                <w:bCs/>
                <w:szCs w:val="20"/>
              </w:rPr>
              <w:t xml:space="preserve">Pros: </w:t>
            </w:r>
            <w:r>
              <w:rPr>
                <w:szCs w:val="20"/>
              </w:rPr>
              <w:t>It is undoubtedly the most powerful converter on the market for ODT to HTML. It "understands" the structure of the ODT document better than any other.</w:t>
            </w:r>
          </w:p>
          <w:p w14:paraId="7683D148" w14:textId="77777777" w:rsidR="006B033F" w:rsidRDefault="00000000">
            <w:pPr>
              <w:widowControl/>
              <w:numPr>
                <w:ilvl w:val="0"/>
                <w:numId w:val="18"/>
              </w:numPr>
              <w:spacing w:after="160" w:line="259" w:lineRule="auto"/>
              <w:textAlignment w:val="auto"/>
              <w:rPr>
                <w:b/>
                <w:bCs/>
                <w:szCs w:val="20"/>
              </w:rPr>
            </w:pPr>
            <w:r>
              <w:rPr>
                <w:b/>
                <w:bCs/>
                <w:szCs w:val="20"/>
              </w:rPr>
              <w:t>3. The "Full Website with Navigation" Solution (Via HelpNDoc)</w:t>
            </w:r>
          </w:p>
          <w:p w14:paraId="3A00B689" w14:textId="77777777" w:rsidR="006B033F" w:rsidRDefault="00000000">
            <w:pPr>
              <w:rPr>
                <w:szCs w:val="20"/>
              </w:rPr>
            </w:pPr>
            <w:r>
              <w:rPr>
                <w:szCs w:val="20"/>
              </w:rPr>
              <w:t>HelpNDoc (mentioned earlier) is still the best free option for creating a real website with a left-hand menu.</w:t>
            </w:r>
          </w:p>
          <w:p w14:paraId="48677784" w14:textId="77777777" w:rsidR="006B033F" w:rsidRDefault="00000000">
            <w:pPr>
              <w:rPr>
                <w:szCs w:val="20"/>
              </w:rPr>
            </w:pPr>
            <w:r>
              <w:rPr>
                <w:szCs w:val="20"/>
              </w:rPr>
              <w:t>However, HelpNDoc doesn’t always natively import the .odt format as well as the .docx format.</w:t>
            </w:r>
          </w:p>
          <w:p w14:paraId="4460E350" w14:textId="77777777" w:rsidR="006B033F" w:rsidRDefault="00000000">
            <w:pPr>
              <w:widowControl/>
              <w:numPr>
                <w:ilvl w:val="0"/>
                <w:numId w:val="20"/>
              </w:numPr>
              <w:spacing w:after="160" w:line="259" w:lineRule="auto"/>
              <w:textAlignment w:val="auto"/>
              <w:rPr>
                <w:szCs w:val="20"/>
              </w:rPr>
            </w:pPr>
            <w:r>
              <w:rPr>
                <w:b/>
                <w:bCs/>
                <w:szCs w:val="20"/>
              </w:rPr>
              <w:t>The trick:</w:t>
            </w:r>
          </w:p>
          <w:p w14:paraId="53FD3E2A" w14:textId="77777777" w:rsidR="006B033F" w:rsidRDefault="00000000">
            <w:pPr>
              <w:widowControl/>
              <w:numPr>
                <w:ilvl w:val="1"/>
                <w:numId w:val="20"/>
              </w:numPr>
              <w:spacing w:after="160" w:line="259" w:lineRule="auto"/>
              <w:textAlignment w:val="auto"/>
              <w:rPr>
                <w:szCs w:val="20"/>
              </w:rPr>
            </w:pPr>
            <w:r>
              <w:rPr>
                <w:szCs w:val="20"/>
              </w:rPr>
              <w:t>Open your file in LibreOffice.</w:t>
            </w:r>
          </w:p>
          <w:p w14:paraId="3546C3C0" w14:textId="77777777" w:rsidR="006B033F" w:rsidRDefault="00000000">
            <w:pPr>
              <w:widowControl/>
              <w:numPr>
                <w:ilvl w:val="1"/>
                <w:numId w:val="20"/>
              </w:numPr>
              <w:spacing w:after="160" w:line="259" w:lineRule="auto"/>
              <w:textAlignment w:val="auto"/>
              <w:rPr>
                <w:szCs w:val="20"/>
              </w:rPr>
            </w:pPr>
            <w:r>
              <w:rPr>
                <w:szCs w:val="20"/>
              </w:rPr>
              <w:t xml:space="preserve">Select "Save As..." and choose </w:t>
            </w:r>
            <w:r>
              <w:rPr>
                <w:b/>
                <w:bCs/>
                <w:szCs w:val="20"/>
              </w:rPr>
              <w:t>"Word 2007-365 (.docx)"</w:t>
            </w:r>
            <w:r>
              <w:rPr>
                <w:szCs w:val="20"/>
              </w:rPr>
              <w:t>.</w:t>
            </w:r>
          </w:p>
          <w:p w14:paraId="76D06534" w14:textId="77777777" w:rsidR="006B033F" w:rsidRDefault="00000000">
            <w:pPr>
              <w:widowControl/>
              <w:numPr>
                <w:ilvl w:val="1"/>
                <w:numId w:val="20"/>
              </w:numPr>
              <w:spacing w:after="160" w:line="259" w:lineRule="auto"/>
              <w:textAlignment w:val="auto"/>
              <w:rPr>
                <w:szCs w:val="20"/>
              </w:rPr>
            </w:pPr>
            <w:r>
              <w:rPr>
                <w:szCs w:val="20"/>
              </w:rPr>
              <w:t>Import this .docx file into HelpNDoc to generate your website.</w:t>
            </w:r>
          </w:p>
          <w:p w14:paraId="33C76E88" w14:textId="77777777" w:rsidR="006B033F" w:rsidRDefault="00000000">
            <w:pPr>
              <w:widowControl/>
              <w:numPr>
                <w:ilvl w:val="0"/>
                <w:numId w:val="20"/>
              </w:numPr>
              <w:spacing w:after="160" w:line="259" w:lineRule="auto"/>
              <w:textAlignment w:val="auto"/>
              <w:rPr>
                <w:szCs w:val="20"/>
              </w:rPr>
            </w:pPr>
            <w:r>
              <w:rPr>
                <w:b/>
                <w:bCs/>
                <w:szCs w:val="20"/>
              </w:rPr>
              <w:t xml:space="preserve">Why? </w:t>
            </w:r>
            <w:r>
              <w:rPr>
                <w:szCs w:val="20"/>
              </w:rPr>
              <w:t>This ensures that your chapter hierarchy (Heading 1, Heading 2) is correctly recognized to create the site menu.</w:t>
            </w:r>
          </w:p>
          <w:p w14:paraId="04E82DF4" w14:textId="77777777" w:rsidR="006B033F" w:rsidRDefault="00000000">
            <w:pPr>
              <w:widowControl/>
              <w:numPr>
                <w:ilvl w:val="0"/>
                <w:numId w:val="18"/>
              </w:numPr>
              <w:spacing w:after="160" w:line="259" w:lineRule="auto"/>
              <w:textAlignment w:val="auto"/>
              <w:rPr>
                <w:b/>
                <w:bCs/>
                <w:szCs w:val="20"/>
              </w:rPr>
            </w:pPr>
            <w:r>
              <w:rPr>
                <w:b/>
                <w:bCs/>
                <w:szCs w:val="20"/>
              </w:rPr>
              <w:t>4. The online solution (Quick cleanup)</w:t>
            </w:r>
          </w:p>
          <w:p w14:paraId="5A37953F" w14:textId="77777777" w:rsidR="006B033F" w:rsidRDefault="00000000">
            <w:pPr>
              <w:rPr>
                <w:szCs w:val="20"/>
              </w:rPr>
            </w:pPr>
            <w:r>
              <w:rPr>
                <w:szCs w:val="20"/>
              </w:rPr>
              <w:lastRenderedPageBreak/>
              <w:t>Some online tools directly accept ODT files and output clean HTML.</w:t>
            </w:r>
          </w:p>
          <w:p w14:paraId="21658727" w14:textId="77777777" w:rsidR="006B033F" w:rsidRDefault="00000000">
            <w:pPr>
              <w:widowControl/>
              <w:numPr>
                <w:ilvl w:val="0"/>
                <w:numId w:val="21"/>
              </w:numPr>
              <w:spacing w:after="160" w:line="259" w:lineRule="auto"/>
              <w:textAlignment w:val="auto"/>
              <w:rPr>
                <w:szCs w:val="20"/>
              </w:rPr>
            </w:pPr>
            <w:r>
              <w:rPr>
                <w:b/>
                <w:bCs/>
                <w:szCs w:val="20"/>
              </w:rPr>
              <w:t xml:space="preserve">Tool: WordToHTML.net </w:t>
            </w:r>
            <w:r>
              <w:rPr>
                <w:szCs w:val="20"/>
              </w:rPr>
              <w:t>(Also accepts ODT)</w:t>
            </w:r>
          </w:p>
          <w:p w14:paraId="4EFEA0E9" w14:textId="77777777" w:rsidR="006B033F" w:rsidRDefault="00000000">
            <w:pPr>
              <w:widowControl/>
              <w:numPr>
                <w:ilvl w:val="0"/>
                <w:numId w:val="21"/>
              </w:numPr>
              <w:spacing w:after="160" w:line="259" w:lineRule="auto"/>
              <w:textAlignment w:val="auto"/>
              <w:rPr>
                <w:szCs w:val="20"/>
              </w:rPr>
            </w:pPr>
            <w:r>
              <w:rPr>
                <w:b/>
                <w:bCs/>
                <w:szCs w:val="20"/>
              </w:rPr>
              <w:t xml:space="preserve">How it works: </w:t>
            </w:r>
            <w:r>
              <w:rPr>
                <w:szCs w:val="20"/>
              </w:rPr>
              <w:t>You can upload your ODT file directly or paste your text.</w:t>
            </w:r>
          </w:p>
          <w:p w14:paraId="196FD7E6" w14:textId="77777777" w:rsidR="006B033F" w:rsidRDefault="00000000">
            <w:pPr>
              <w:widowControl/>
              <w:numPr>
                <w:ilvl w:val="0"/>
                <w:numId w:val="21"/>
              </w:numPr>
              <w:spacing w:after="160" w:line="259" w:lineRule="auto"/>
              <w:textAlignment w:val="auto"/>
              <w:rPr>
                <w:szCs w:val="20"/>
              </w:rPr>
            </w:pPr>
            <w:r>
              <w:rPr>
                <w:b/>
                <w:bCs/>
                <w:szCs w:val="20"/>
              </w:rPr>
              <w:t xml:space="preserve">Pros: </w:t>
            </w:r>
            <w:r>
              <w:rPr>
                <w:szCs w:val="20"/>
              </w:rPr>
              <w:t>Very convenient for converting a single article without installing anything.</w:t>
            </w:r>
          </w:p>
          <w:p w14:paraId="72BA5071" w14:textId="77777777" w:rsidR="006B033F" w:rsidRDefault="00000000">
            <w:pPr>
              <w:widowControl/>
              <w:numPr>
                <w:ilvl w:val="0"/>
                <w:numId w:val="18"/>
              </w:numPr>
              <w:spacing w:after="160" w:line="259" w:lineRule="auto"/>
              <w:textAlignment w:val="auto"/>
              <w:rPr>
                <w:b/>
                <w:bCs/>
                <w:szCs w:val="20"/>
              </w:rPr>
            </w:pPr>
            <w:r>
              <w:rPr>
                <w:b/>
                <w:bCs/>
                <w:szCs w:val="20"/>
              </w:rPr>
              <w:t>Summary of my advice for ODT:</w:t>
            </w:r>
          </w:p>
          <w:p w14:paraId="70AD0099" w14:textId="77777777" w:rsidR="006B033F" w:rsidRDefault="00000000">
            <w:pPr>
              <w:widowControl/>
              <w:numPr>
                <w:ilvl w:val="0"/>
                <w:numId w:val="22"/>
              </w:numPr>
              <w:spacing w:after="160" w:line="259" w:lineRule="auto"/>
              <w:textAlignment w:val="auto"/>
              <w:rPr>
                <w:szCs w:val="20"/>
              </w:rPr>
            </w:pPr>
            <w:r>
              <w:rPr>
                <w:b/>
                <w:bCs/>
                <w:szCs w:val="20"/>
              </w:rPr>
              <w:t xml:space="preserve">For a real website (documentation/thesis): </w:t>
            </w:r>
            <w:r>
              <w:rPr>
                <w:szCs w:val="20"/>
              </w:rPr>
              <w:t xml:space="preserve">Convert your ODT to </w:t>
            </w:r>
            <w:r>
              <w:rPr>
                <w:b/>
                <w:bCs/>
                <w:szCs w:val="20"/>
              </w:rPr>
              <w:t xml:space="preserve">DOCX </w:t>
            </w:r>
            <w:r>
              <w:rPr>
                <w:szCs w:val="20"/>
              </w:rPr>
              <w:t xml:space="preserve">using LibreOffice, then use </w:t>
            </w:r>
            <w:r>
              <w:rPr>
                <w:b/>
                <w:bCs/>
                <w:szCs w:val="20"/>
              </w:rPr>
              <w:t xml:space="preserve">HelpNDoc </w:t>
            </w:r>
            <w:r>
              <w:rPr>
                <w:szCs w:val="20"/>
              </w:rPr>
              <w:t>(this is the most reliable method for getting a navigation menu).</w:t>
            </w:r>
          </w:p>
          <w:p w14:paraId="37FCF008" w14:textId="77777777" w:rsidR="006B033F" w:rsidRDefault="00000000">
            <w:pPr>
              <w:widowControl/>
              <w:numPr>
                <w:ilvl w:val="0"/>
                <w:numId w:val="22"/>
              </w:numPr>
              <w:spacing w:after="160" w:line="259" w:lineRule="auto"/>
              <w:textAlignment w:val="auto"/>
              <w:rPr>
                <w:szCs w:val="20"/>
              </w:rPr>
            </w:pPr>
            <w:r>
              <w:rPr>
                <w:b/>
                <w:bCs/>
                <w:szCs w:val="20"/>
              </w:rPr>
              <w:t xml:space="preserve">For a simple, clean page: </w:t>
            </w:r>
            <w:r>
              <w:rPr>
                <w:szCs w:val="20"/>
              </w:rPr>
              <w:t xml:space="preserve">Use the </w:t>
            </w:r>
            <w:r>
              <w:rPr>
                <w:b/>
                <w:bCs/>
                <w:szCs w:val="20"/>
              </w:rPr>
              <w:t>Writer2xhtml</w:t>
            </w:r>
            <w:r>
              <w:rPr>
                <w:szCs w:val="20"/>
              </w:rPr>
              <w:t xml:space="preserve"> extension if you do this often, or </w:t>
            </w:r>
            <w:r>
              <w:rPr>
                <w:b/>
                <w:bCs/>
                <w:szCs w:val="20"/>
              </w:rPr>
              <w:t xml:space="preserve">Pandoc </w:t>
            </w:r>
            <w:r>
              <w:rPr>
                <w:szCs w:val="20"/>
              </w:rPr>
              <w:t>if you want to automate the task.</w:t>
            </w:r>
          </w:p>
          <w:p w14:paraId="7D9145E2" w14:textId="77777777" w:rsidR="006B033F" w:rsidRDefault="00000000">
            <w:pPr>
              <w:rPr>
                <w:szCs w:val="20"/>
              </w:rPr>
            </w:pPr>
            <w:r>
              <w:rPr>
                <w:szCs w:val="20"/>
              </w:rPr>
              <w:t xml:space="preserve">Would you like me to explain how to install the </w:t>
            </w:r>
            <w:r>
              <w:rPr>
                <w:b/>
                <w:bCs/>
                <w:szCs w:val="20"/>
              </w:rPr>
              <w:t>Writer2xhtml</w:t>
            </w:r>
            <w:r>
              <w:rPr>
                <w:szCs w:val="20"/>
              </w:rPr>
              <w:t xml:space="preserve"> extension in LibreOffice?</w:t>
            </w:r>
          </w:p>
        </w:tc>
      </w:tr>
    </w:tbl>
    <w:p w14:paraId="41C5B880" w14:textId="77777777" w:rsidR="006B033F" w:rsidRDefault="006B033F">
      <w:pPr>
        <w:rPr>
          <w:szCs w:val="20"/>
        </w:rPr>
      </w:pPr>
    </w:p>
    <w:p w14:paraId="5943DC11" w14:textId="77777777" w:rsidR="006B033F" w:rsidRDefault="00000000">
      <w:pPr>
        <w:rPr>
          <w:szCs w:val="20"/>
        </w:rPr>
      </w:pPr>
      <w:r>
        <w:rPr>
          <w:szCs w:val="20"/>
        </w:rPr>
        <w:t>I tested the LibreOffice [Writer2xhtml] extension on one of my documents. The result is readable but not professional enough. There’s no table of contents on the left. The code blocks lose their syntax highlighting.</w:t>
      </w:r>
    </w:p>
    <w:p w14:paraId="1B5E62A7" w14:textId="77777777" w:rsidR="006B033F" w:rsidRDefault="006B033F">
      <w:pPr>
        <w:rPr>
          <w:szCs w:val="20"/>
        </w:rPr>
      </w:pPr>
    </w:p>
    <w:p w14:paraId="0EFB586B" w14:textId="77777777" w:rsidR="006B033F" w:rsidRDefault="00000000">
      <w:pPr>
        <w:rPr>
          <w:szCs w:val="20"/>
        </w:rPr>
      </w:pPr>
      <w:r>
        <w:rPr>
          <w:szCs w:val="20"/>
        </w:rPr>
        <w:t>Ultimately, I think the converter generated by Gemini is an alternative to what’s suggested above. The result is comparable to that produced by Pandoc if the ODT document is suitable for the converter.</w:t>
      </w:r>
    </w:p>
    <w:p w14:paraId="5B7BB9BE" w14:textId="77777777" w:rsidR="006B033F" w:rsidRDefault="00000000">
      <w:pPr>
        <w:pStyle w:val="Titre1"/>
        <w:widowControl/>
        <w:spacing w:line="259" w:lineRule="auto"/>
        <w:ind w:left="432" w:hanging="432"/>
        <w:textAlignment w:val="auto"/>
      </w:pPr>
      <w:r>
        <w:t>The initial prompt to Gemini 3</w:t>
      </w:r>
    </w:p>
    <w:p w14:paraId="349182B2" w14:textId="77777777" w:rsidR="006B033F" w:rsidRDefault="00000000">
      <w:pPr>
        <w:rPr>
          <w:szCs w:val="20"/>
        </w:rPr>
      </w:pPr>
      <w:r>
        <w:rPr>
          <w:szCs w:val="20"/>
        </w:rPr>
        <w:t xml:space="preserve">We assume here that the reader has some prior knowledge of </w:t>
      </w:r>
      <w:hyperlink r:id="rId77">
        <w:r w:rsidR="006B033F">
          <w:rPr>
            <w:rStyle w:val="Lienhypertexte"/>
            <w:szCs w:val="20"/>
          </w:rPr>
          <w:t>Gemini</w:t>
        </w:r>
      </w:hyperlink>
      <w:r>
        <w:rPr>
          <w:szCs w:val="20"/>
        </w:rPr>
        <w:t xml:space="preserve"> AI. If not, they are advised to read document [</w:t>
      </w:r>
      <w:hyperlink r:id="rId78">
        <w:r w:rsidR="006B033F">
          <w:rPr>
            <w:rStyle w:val="Lienhypertexte"/>
            <w:szCs w:val="20"/>
          </w:rPr>
          <w:t>ref1</w:t>
        </w:r>
      </w:hyperlink>
      <w:r>
        <w:rPr>
          <w:szCs w:val="20"/>
        </w:rPr>
        <w:t>]. The initial prompt given to Gemini was in the form of the following text file [Prompt User.txt]:</w:t>
      </w:r>
    </w:p>
    <w:p w14:paraId="4D4FA3E1" w14:textId="77777777" w:rsidR="006B033F" w:rsidRDefault="006B033F">
      <w:pPr>
        <w:rPr>
          <w:szCs w:val="20"/>
        </w:rPr>
      </w:pPr>
    </w:p>
    <w:p w14:paraId="034ED7F1" w14:textId="77777777" w:rsidR="006B033F" w:rsidRDefault="00000000">
      <w:pPr>
        <w:pStyle w:val="SourceCodenumrotrsultats"/>
        <w:numPr>
          <w:ilvl w:val="0"/>
          <w:numId w:val="205"/>
        </w:numPr>
      </w:pPr>
      <w:r>
        <w:t>User requests</w:t>
      </w:r>
    </w:p>
    <w:p w14:paraId="02BEECEE" w14:textId="77777777" w:rsidR="006B033F" w:rsidRDefault="006B033F">
      <w:pPr>
        <w:pStyle w:val="SourceCodenumrotrsultats"/>
        <w:numPr>
          <w:ilvl w:val="0"/>
          <w:numId w:val="134"/>
        </w:numPr>
      </w:pPr>
    </w:p>
    <w:p w14:paraId="719418AA" w14:textId="77777777" w:rsidR="006B033F" w:rsidRDefault="00000000">
      <w:pPr>
        <w:pStyle w:val="SourceCodenumrotrsultats"/>
        <w:numPr>
          <w:ilvl w:val="0"/>
          <w:numId w:val="134"/>
        </w:numPr>
      </w:pPr>
      <w:r>
        <w:t>- Create a Python script [convert] to generate a MkDocs site using the Material theme from an ODT document. The name of the ODT document will be the sole argument for convert.</w:t>
      </w:r>
    </w:p>
    <w:p w14:paraId="5983170E" w14:textId="77777777" w:rsidR="006B033F" w:rsidRDefault="006B033F">
      <w:pPr>
        <w:pStyle w:val="SourceCodenumrotrsultats"/>
        <w:numPr>
          <w:ilvl w:val="0"/>
          <w:numId w:val="134"/>
        </w:numPr>
      </w:pPr>
    </w:p>
    <w:p w14:paraId="15185C9D" w14:textId="77777777" w:rsidR="006B033F" w:rsidRDefault="00000000">
      <w:pPr>
        <w:pStyle w:val="SourceCodenumrotrsultats"/>
        <w:numPr>
          <w:ilvl w:val="0"/>
          <w:numId w:val="134"/>
        </w:numPr>
      </w:pPr>
      <w:r>
        <w:t>- Then create a Python script [build] that will use the [mkdocs.yml] file created by convert to generate a static HTML site</w:t>
      </w:r>
    </w:p>
    <w:p w14:paraId="62A5B56B" w14:textId="77777777" w:rsidR="006B033F" w:rsidRDefault="00000000">
      <w:pPr>
        <w:pStyle w:val="SourceCodenumrotrsultats"/>
        <w:numPr>
          <w:ilvl w:val="0"/>
          <w:numId w:val="134"/>
        </w:numPr>
      </w:pPr>
      <w:r>
        <w:t>- Finally, the [build] script will display the site’s homepage in a browser.</w:t>
      </w:r>
    </w:p>
    <w:p w14:paraId="0A2DC788" w14:textId="77777777" w:rsidR="006B033F" w:rsidRDefault="006B033F">
      <w:pPr>
        <w:pStyle w:val="SourceCodenumrotrsultats"/>
        <w:numPr>
          <w:ilvl w:val="0"/>
          <w:numId w:val="134"/>
        </w:numPr>
      </w:pPr>
    </w:p>
    <w:p w14:paraId="194C50F9" w14:textId="77777777" w:rsidR="006B033F" w:rsidRDefault="00000000">
      <w:pPr>
        <w:pStyle w:val="SourceCodenumrotrsultats"/>
        <w:numPr>
          <w:ilvl w:val="0"/>
          <w:numId w:val="134"/>
        </w:numPr>
      </w:pPr>
      <w:r>
        <w:t>- The site will have two independent columns. The left column will contain the table of contents, and the right column will contain the content of the ODT document.</w:t>
      </w:r>
    </w:p>
    <w:p w14:paraId="1FCB2C83" w14:textId="77777777" w:rsidR="006B033F" w:rsidRDefault="006B033F">
      <w:pPr>
        <w:pStyle w:val="SourceCodenumrotrsultats"/>
        <w:numPr>
          <w:ilvl w:val="0"/>
          <w:numId w:val="134"/>
        </w:numPr>
      </w:pPr>
    </w:p>
    <w:p w14:paraId="50775F14" w14:textId="77777777" w:rsidR="006B033F" w:rsidRDefault="00000000">
      <w:pPr>
        <w:pStyle w:val="SourceCodenumrotrsultats"/>
        <w:numPr>
          <w:ilvl w:val="0"/>
          <w:numId w:val="134"/>
        </w:numPr>
      </w:pPr>
      <w:r>
        <w:t>- The table of contents will include all the headings from the ODT document (Heading 1, Heading 2, Heading 3, etc.), their numbering, and their hierarchy</w:t>
      </w:r>
    </w:p>
    <w:p w14:paraId="0E8752AB" w14:textId="77777777" w:rsidR="006B033F" w:rsidRDefault="006B033F">
      <w:pPr>
        <w:pStyle w:val="SourceCodenumrotrsultats"/>
        <w:numPr>
          <w:ilvl w:val="0"/>
          <w:numId w:val="134"/>
        </w:numPr>
      </w:pPr>
    </w:p>
    <w:p w14:paraId="787B19C6" w14:textId="77777777" w:rsidR="006B033F" w:rsidRDefault="00000000">
      <w:pPr>
        <w:pStyle w:val="SourceCodenumrotrsultats"/>
        <w:numPr>
          <w:ilvl w:val="0"/>
          <w:numId w:val="134"/>
        </w:numPr>
      </w:pPr>
      <w:r>
        <w:t>- The images are mostly contained within tables and have been resized.</w:t>
      </w:r>
    </w:p>
    <w:p w14:paraId="2598AEDA" w14:textId="77777777" w:rsidR="006B033F" w:rsidRDefault="00000000">
      <w:pPr>
        <w:pStyle w:val="SourceCodenumrotrsultats"/>
        <w:numPr>
          <w:ilvl w:val="0"/>
          <w:numId w:val="134"/>
        </w:numPr>
      </w:pPr>
      <w:r>
        <w:t>You will search through the tables for these images and ensure their resized dimensions are preserved.</w:t>
      </w:r>
    </w:p>
    <w:p w14:paraId="6D78A6A7" w14:textId="77777777" w:rsidR="006B033F" w:rsidRDefault="006B033F">
      <w:pPr>
        <w:pStyle w:val="SourceCodenumrotrsultats"/>
        <w:numPr>
          <w:ilvl w:val="0"/>
          <w:numId w:val="134"/>
        </w:numPr>
      </w:pPr>
    </w:p>
    <w:p w14:paraId="489E3D1E" w14:textId="77777777" w:rsidR="006B033F" w:rsidRDefault="00000000">
      <w:pPr>
        <w:pStyle w:val="SourceCodenumrotrsultats"/>
        <w:numPr>
          <w:ilvl w:val="0"/>
          <w:numId w:val="134"/>
        </w:numPr>
      </w:pPr>
      <w:r>
        <w:t>- There are code blocks in the ODT document. They can be identified by their styles [Numbered Source Code Results, Source Code]</w:t>
      </w:r>
    </w:p>
    <w:p w14:paraId="799B89D4" w14:textId="77777777" w:rsidR="006B033F" w:rsidRDefault="00000000">
      <w:pPr>
        <w:pStyle w:val="SourceCodenumrotrsultats"/>
        <w:numPr>
          <w:ilvl w:val="0"/>
          <w:numId w:val="134"/>
        </w:numPr>
      </w:pPr>
      <w:r>
        <w:t>Other attributes of the code paragraph should be ignored. For example, if the code paragraph is also a numbered list, you must ignore this attribute.</w:t>
      </w:r>
    </w:p>
    <w:p w14:paraId="5F03735D" w14:textId="77777777" w:rsidR="006B033F" w:rsidRDefault="00000000">
      <w:pPr>
        <w:pStyle w:val="SourceCodenumrotrsultats"/>
        <w:numPr>
          <w:ilvl w:val="0"/>
          <w:numId w:val="134"/>
        </w:numPr>
      </w:pPr>
      <w:r>
        <w:t>All these code blocks must be treated as code on the MkDocs site. The lines of code must be numbered in the HTML output.</w:t>
      </w:r>
    </w:p>
    <w:p w14:paraId="226D9F9D" w14:textId="77777777" w:rsidR="006B033F" w:rsidRDefault="006B033F">
      <w:pPr>
        <w:pStyle w:val="SourceCodenumrotrsultats"/>
        <w:numPr>
          <w:ilvl w:val="0"/>
          <w:numId w:val="134"/>
        </w:numPr>
      </w:pPr>
    </w:p>
    <w:p w14:paraId="629101EE" w14:textId="77777777" w:rsidR="006B033F" w:rsidRDefault="00000000">
      <w:pPr>
        <w:pStyle w:val="SourceCodenumrotrsultats"/>
        <w:numPr>
          <w:ilvl w:val="0"/>
          <w:numId w:val="134"/>
        </w:numPr>
      </w:pPr>
      <w:r>
        <w:t>- For all code blocks, you will use Python syntax highlighting.</w:t>
      </w:r>
    </w:p>
    <w:p w14:paraId="7003F4A1" w14:textId="77777777" w:rsidR="006B033F" w:rsidRDefault="006B033F">
      <w:pPr>
        <w:pStyle w:val="SourceCodenumrotrsultats"/>
        <w:numPr>
          <w:ilvl w:val="0"/>
          <w:numId w:val="134"/>
        </w:numPr>
      </w:pPr>
    </w:p>
    <w:p w14:paraId="62CCB747" w14:textId="77777777" w:rsidR="006B033F" w:rsidRDefault="00000000">
      <w:pPr>
        <w:pStyle w:val="SourceCodenumrotrsultats"/>
        <w:numPr>
          <w:ilvl w:val="0"/>
          <w:numId w:val="134"/>
        </w:numPr>
      </w:pPr>
      <w:r>
        <w:t>- You must not alter the lines of code. In particular, you must not remove the indentations or spaces preceding the first character of the line of code.</w:t>
      </w:r>
    </w:p>
    <w:p w14:paraId="62A0031F" w14:textId="77777777" w:rsidR="006B033F" w:rsidRDefault="006B033F">
      <w:pPr>
        <w:pStyle w:val="SourceCodenumrotrsultats"/>
        <w:numPr>
          <w:ilvl w:val="0"/>
          <w:numId w:val="134"/>
        </w:numPr>
      </w:pPr>
    </w:p>
    <w:p w14:paraId="2FA49E6B" w14:textId="77777777" w:rsidR="006B033F" w:rsidRDefault="00000000">
      <w:pPr>
        <w:pStyle w:val="SourceCodenumrotrsultats"/>
        <w:numPr>
          <w:ilvl w:val="0"/>
          <w:numId w:val="134"/>
        </w:numPr>
      </w:pPr>
      <w:r>
        <w:t>- You must identify all bulleted lists. ODT has several ways to create them. You must explore them all. Bulleted lists are</w:t>
      </w:r>
    </w:p>
    <w:p w14:paraId="595E46C3" w14:textId="77777777" w:rsidR="006B033F" w:rsidRDefault="00000000">
      <w:pPr>
        <w:pStyle w:val="SourceCodenumrotrsultats"/>
        <w:numPr>
          <w:ilvl w:val="0"/>
          <w:numId w:val="134"/>
        </w:numPr>
      </w:pPr>
      <w:r>
        <w:t>sometimes nested within one another. You must preserve this nesting.</w:t>
      </w:r>
    </w:p>
    <w:p w14:paraId="10CD8328" w14:textId="77777777" w:rsidR="006B033F" w:rsidRDefault="006B033F">
      <w:pPr>
        <w:pStyle w:val="SourceCodenumrotrsultats"/>
        <w:numPr>
          <w:ilvl w:val="0"/>
          <w:numId w:val="134"/>
        </w:numPr>
      </w:pPr>
    </w:p>
    <w:p w14:paraId="372D409E" w14:textId="77777777" w:rsidR="006B033F" w:rsidRDefault="00000000">
      <w:pPr>
        <w:pStyle w:val="SourceCodenumrotrsultats"/>
        <w:numPr>
          <w:ilvl w:val="0"/>
          <w:numId w:val="134"/>
        </w:numPr>
      </w:pPr>
      <w:r>
        <w:lastRenderedPageBreak/>
        <w:t>- The title of the site will be "Generate a Python script with AI tools"</w:t>
      </w:r>
    </w:p>
    <w:p w14:paraId="5E14B1E2" w14:textId="77777777" w:rsidR="006B033F" w:rsidRDefault="006B033F">
      <w:pPr>
        <w:pStyle w:val="SourceCodenumrotrsultats"/>
        <w:numPr>
          <w:ilvl w:val="0"/>
          <w:numId w:val="134"/>
        </w:numPr>
      </w:pPr>
    </w:p>
    <w:p w14:paraId="5AF905B0" w14:textId="77777777" w:rsidR="006B033F" w:rsidRDefault="00000000">
      <w:pPr>
        <w:pStyle w:val="SourceCodenumrotrsultats"/>
        <w:numPr>
          <w:ilvl w:val="0"/>
          <w:numId w:val="134"/>
        </w:numPr>
      </w:pPr>
      <w:r>
        <w:t>- You will embed every image extracted from the ODT document as well as every MkDocs chapter created</w:t>
      </w:r>
    </w:p>
    <w:p w14:paraId="1E5C21EF" w14:textId="77777777" w:rsidR="006B033F" w:rsidRDefault="006B033F">
      <w:pPr>
        <w:pStyle w:val="SourceCodenumrotrsultats"/>
        <w:numPr>
          <w:ilvl w:val="0"/>
          <w:numId w:val="134"/>
        </w:numPr>
      </w:pPr>
    </w:p>
    <w:p w14:paraId="4F8E7E01" w14:textId="77777777" w:rsidR="006B033F" w:rsidRDefault="00000000">
      <w:pPr>
        <w:pStyle w:val="SourceCodenumrotrsultats"/>
        <w:numPr>
          <w:ilvl w:val="0"/>
          <w:numId w:val="134"/>
        </w:numPr>
      </w:pPr>
      <w:r>
        <w:t>- You must preserve the links found in the ODT document. They must remain as links in the generated HTML document.</w:t>
      </w:r>
    </w:p>
    <w:p w14:paraId="2884BE56" w14:textId="77777777" w:rsidR="006B033F" w:rsidRDefault="006B033F">
      <w:pPr>
        <w:pStyle w:val="SourceCodenumrotrsultats"/>
        <w:numPr>
          <w:ilvl w:val="0"/>
          <w:numId w:val="134"/>
        </w:numPr>
      </w:pPr>
    </w:p>
    <w:p w14:paraId="0786B825" w14:textId="77777777" w:rsidR="006B033F" w:rsidRDefault="00000000">
      <w:pPr>
        <w:pStyle w:val="SourceCodenumrotrsultats"/>
        <w:numPr>
          <w:ilvl w:val="0"/>
          <w:numId w:val="134"/>
        </w:numPr>
      </w:pPr>
      <w:r>
        <w:t>- You must preserve text that is bold, underlined, or italicized. It must be rendered exactly as is in the HTML document</w:t>
      </w:r>
    </w:p>
    <w:p w14:paraId="5653212E" w14:textId="77777777" w:rsidR="006B033F" w:rsidRDefault="006B033F">
      <w:pPr>
        <w:pStyle w:val="SourceCodenumrotrsultats"/>
        <w:numPr>
          <w:ilvl w:val="0"/>
          <w:numId w:val="134"/>
        </w:numPr>
      </w:pPr>
    </w:p>
    <w:p w14:paraId="4E2CD553" w14:textId="77777777" w:rsidR="006B033F" w:rsidRDefault="006B033F">
      <w:pPr>
        <w:rPr>
          <w:szCs w:val="20"/>
        </w:rPr>
      </w:pPr>
    </w:p>
    <w:p w14:paraId="2900B568" w14:textId="77777777" w:rsidR="006B033F" w:rsidRDefault="00000000">
      <w:pPr>
        <w:numPr>
          <w:ilvl w:val="0"/>
          <w:numId w:val="45"/>
        </w:numPr>
        <w:rPr>
          <w:szCs w:val="20"/>
        </w:rPr>
      </w:pPr>
      <w:r>
        <w:rPr>
          <w:szCs w:val="20"/>
        </w:rPr>
        <w:t>Line 19: The initial test was performed on a previously published course that contained Python code;</w:t>
      </w:r>
    </w:p>
    <w:p w14:paraId="1B3C31F9" w14:textId="77777777" w:rsidR="006B033F" w:rsidRDefault="00000000">
      <w:pPr>
        <w:numPr>
          <w:ilvl w:val="0"/>
          <w:numId w:val="45"/>
        </w:numPr>
        <w:rPr>
          <w:szCs w:val="20"/>
        </w:rPr>
      </w:pPr>
      <w:r>
        <w:rPr>
          <w:szCs w:val="20"/>
        </w:rPr>
        <w:t>This prompt was used to start the chat. After a few dozen iterations, it became obsolete;</w:t>
      </w:r>
    </w:p>
    <w:p w14:paraId="6F55D31A" w14:textId="77777777" w:rsidR="006B033F" w:rsidRDefault="00000000">
      <w:pPr>
        <w:pStyle w:val="Titre1"/>
        <w:widowControl/>
        <w:spacing w:line="259" w:lineRule="auto"/>
        <w:ind w:left="432" w:hanging="432"/>
        <w:textAlignment w:val="auto"/>
      </w:pPr>
      <w:bookmarkStart w:id="5" w:name="__RefHeading___Toc55560_560718771"/>
      <w:bookmarkEnd w:id="5"/>
      <w:r>
        <w:t>Set up a Python development environment</w:t>
      </w:r>
    </w:p>
    <w:p w14:paraId="4A908EBF" w14:textId="77777777" w:rsidR="006B033F" w:rsidRDefault="00000000">
      <w:pPr>
        <w:rPr>
          <w:szCs w:val="20"/>
        </w:rPr>
      </w:pPr>
      <w:r>
        <w:rPr>
          <w:szCs w:val="20"/>
        </w:rPr>
        <w:t>Gemini and ChatGPT will generate two Python scripts. We therefore need a Python environment:</w:t>
      </w:r>
    </w:p>
    <w:p w14:paraId="26C10A6F" w14:textId="77777777" w:rsidR="006B033F" w:rsidRDefault="006B033F">
      <w:pPr>
        <w:rPr>
          <w:szCs w:val="20"/>
        </w:rPr>
      </w:pPr>
    </w:p>
    <w:p w14:paraId="56B9FE05" w14:textId="77777777" w:rsidR="006B033F" w:rsidRDefault="00000000">
      <w:pPr>
        <w:pStyle w:val="Paragraphedeliste"/>
        <w:widowControl/>
        <w:numPr>
          <w:ilvl w:val="0"/>
          <w:numId w:val="11"/>
        </w:numPr>
        <w:spacing w:after="160" w:line="259" w:lineRule="auto"/>
        <w:textAlignment w:val="auto"/>
        <w:rPr>
          <w:szCs w:val="20"/>
        </w:rPr>
      </w:pPr>
      <w:r>
        <w:rPr>
          <w:szCs w:val="20"/>
        </w:rPr>
        <w:t xml:space="preserve">The installation of Python is described in </w:t>
      </w:r>
      <w:hyperlink r:id="rId79">
        <w:r w:rsidR="006B033F">
          <w:rPr>
            <w:rStyle w:val="Lienhypertexte"/>
            <w:szCs w:val="20"/>
          </w:rPr>
          <w:t>Section 3.1</w:t>
        </w:r>
      </w:hyperlink>
      <w:r>
        <w:rPr>
          <w:szCs w:val="20"/>
        </w:rPr>
        <w:t xml:space="preserve"> of [</w:t>
      </w:r>
      <w:hyperlink r:id="rId80">
        <w:r w:rsidR="006B033F">
          <w:rPr>
            <w:rStyle w:val="Lienhypertexte"/>
            <w:szCs w:val="20"/>
          </w:rPr>
          <w:t>ref1</w:t>
        </w:r>
      </w:hyperlink>
      <w:r>
        <w:rPr>
          <w:szCs w:val="20"/>
        </w:rPr>
        <w:t>];</w:t>
      </w:r>
    </w:p>
    <w:p w14:paraId="3852DA69" w14:textId="10D202E0" w:rsidR="006B033F" w:rsidRDefault="00000000">
      <w:pPr>
        <w:pStyle w:val="Paragraphedeliste"/>
        <w:widowControl/>
        <w:numPr>
          <w:ilvl w:val="0"/>
          <w:numId w:val="11"/>
        </w:numPr>
        <w:spacing w:after="160" w:line="259" w:lineRule="auto"/>
        <w:textAlignment w:val="auto"/>
        <w:rPr>
          <w:szCs w:val="20"/>
        </w:rPr>
      </w:pPr>
      <w:r>
        <w:rPr>
          <w:szCs w:val="20"/>
        </w:rPr>
        <w:t xml:space="preserve">The installation of PyCharm is described in </w:t>
      </w:r>
      <w:hyperlink r:id="rId81">
        <w:r w:rsidR="006B033F">
          <w:rPr>
            <w:rStyle w:val="Lienhypertexte"/>
            <w:szCs w:val="20"/>
          </w:rPr>
          <w:t>Section 3.1</w:t>
        </w:r>
      </w:hyperlink>
      <w:r>
        <w:rPr>
          <w:szCs w:val="20"/>
        </w:rPr>
        <w:t xml:space="preserve"> of [</w:t>
      </w:r>
      <w:hyperlink r:id="rId82">
        <w:r w:rsidR="006B033F">
          <w:rPr>
            <w:rStyle w:val="Lienhypertexte"/>
            <w:szCs w:val="20"/>
          </w:rPr>
          <w:t>ref1</w:t>
        </w:r>
      </w:hyperlink>
      <w:r>
        <w:rPr>
          <w:szCs w:val="20"/>
        </w:rPr>
        <w:t>]. [</w:t>
      </w:r>
      <w:hyperlink r:id="rId83">
        <w:r w:rsidR="006B033F">
          <w:rPr>
            <w:rStyle w:val="Lienhypertexte"/>
            <w:szCs w:val="20"/>
          </w:rPr>
          <w:t>ref1</w:t>
        </w:r>
      </w:hyperlink>
      <w:r>
        <w:rPr>
          <w:szCs w:val="20"/>
        </w:rPr>
        <w:t>] provides a detailed configuration guide for PyCharm. Here, PyCharm will only be used to run the Python scripts generated by Gemini and ChatGPT. Therefore, any configuration of PyCharm is unnecessary. PyCharm will also be used to display the files required by the converter;</w:t>
      </w:r>
    </w:p>
    <w:p w14:paraId="5D91CAC1" w14:textId="77777777" w:rsidR="006B033F" w:rsidRDefault="00000000">
      <w:pPr>
        <w:pStyle w:val="Titre1"/>
        <w:widowControl/>
        <w:spacing w:line="259" w:lineRule="auto"/>
        <w:ind w:left="432" w:hanging="432"/>
        <w:textAlignment w:val="auto"/>
      </w:pPr>
      <w:r>
        <w:t>The converter’s working directory</w:t>
      </w:r>
    </w:p>
    <w:p w14:paraId="3D1C3B6F" w14:textId="77777777" w:rsidR="006B033F" w:rsidRDefault="00000000">
      <w:pPr>
        <w:rPr>
          <w:szCs w:val="20"/>
        </w:rPr>
      </w:pPr>
      <w:r>
        <w:rPr>
          <w:szCs w:val="20"/>
        </w:rPr>
        <w:t>You can download the working directory |</w:t>
      </w:r>
      <w:hyperlink r:id="rId84">
        <w:r w:rsidR="006B033F">
          <w:rPr>
            <w:rStyle w:val="Lienhypertexte"/>
            <w:szCs w:val="20"/>
          </w:rPr>
          <w:t>HERE</w:t>
        </w:r>
      </w:hyperlink>
      <w:r>
        <w:rPr>
          <w:szCs w:val="20"/>
        </w:rPr>
        <w:t>|.</w:t>
      </w:r>
    </w:p>
    <w:p w14:paraId="7F20EBAF" w14:textId="77777777" w:rsidR="006B033F" w:rsidRDefault="006B033F">
      <w:pPr>
        <w:rPr>
          <w:szCs w:val="20"/>
        </w:rPr>
      </w:pPr>
    </w:p>
    <w:p w14:paraId="2CFE9B07" w14:textId="77777777" w:rsidR="006B033F" w:rsidRDefault="00000000">
      <w:pPr>
        <w:rPr>
          <w:szCs w:val="20"/>
        </w:rPr>
      </w:pPr>
      <w:r>
        <w:rPr>
          <w:szCs w:val="20"/>
        </w:rPr>
        <w:t>The working directory is as follows:</w:t>
      </w:r>
    </w:p>
    <w:p w14:paraId="3E8E1829" w14:textId="77777777" w:rsidR="006B033F" w:rsidRDefault="006B033F">
      <w:pPr>
        <w:rPr>
          <w:szCs w:val="20"/>
        </w:rPr>
      </w:pPr>
    </w:p>
    <w:tbl>
      <w:tblPr>
        <w:tblW w:w="9062" w:type="dxa"/>
        <w:tblLayout w:type="fixed"/>
        <w:tblLook w:val="04A0" w:firstRow="1" w:lastRow="0" w:firstColumn="1" w:lastColumn="0" w:noHBand="0" w:noVBand="1"/>
      </w:tblPr>
      <w:tblGrid>
        <w:gridCol w:w="4531"/>
        <w:gridCol w:w="4531"/>
      </w:tblGrid>
      <w:tr w:rsidR="006B033F" w14:paraId="3A2CA783" w14:textId="77777777">
        <w:tc>
          <w:tcPr>
            <w:tcW w:w="4531" w:type="dxa"/>
            <w:tcBorders>
              <w:left w:val="single" w:sz="4" w:space="0" w:color="000000"/>
              <w:right w:val="single" w:sz="4" w:space="0" w:color="000000"/>
            </w:tcBorders>
          </w:tcPr>
          <w:p w14:paraId="6C41B4B5" w14:textId="77777777" w:rsidR="006B033F" w:rsidRDefault="00000000">
            <w:pPr>
              <w:rPr>
                <w:szCs w:val="20"/>
              </w:rPr>
            </w:pPr>
            <w:r>
              <w:rPr>
                <w:noProof/>
              </w:rPr>
              <w:drawing>
                <wp:inline distT="0" distB="0" distL="0" distR="0" wp14:anchorId="2C9EB277" wp14:editId="5F3145BD">
                  <wp:extent cx="2185035" cy="225742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85"/>
                          <a:stretch>
                            <a:fillRect/>
                          </a:stretch>
                        </pic:blipFill>
                        <pic:spPr bwMode="auto">
                          <a:xfrm>
                            <a:off x="0" y="0"/>
                            <a:ext cx="2185035" cy="2257425"/>
                          </a:xfrm>
                          <a:prstGeom prst="rect">
                            <a:avLst/>
                          </a:prstGeom>
                          <a:noFill/>
                        </pic:spPr>
                      </pic:pic>
                    </a:graphicData>
                  </a:graphic>
                </wp:inline>
              </w:drawing>
            </w:r>
          </w:p>
        </w:tc>
        <w:tc>
          <w:tcPr>
            <w:tcW w:w="4531" w:type="dxa"/>
            <w:tcBorders>
              <w:left w:val="single" w:sz="4" w:space="0" w:color="000000"/>
              <w:right w:val="single" w:sz="4" w:space="0" w:color="000000"/>
            </w:tcBorders>
          </w:tcPr>
          <w:p w14:paraId="2FBE7F76" w14:textId="77777777" w:rsidR="006B033F" w:rsidRDefault="006B033F">
            <w:pPr>
              <w:rPr>
                <w:szCs w:val="20"/>
              </w:rPr>
            </w:pPr>
          </w:p>
        </w:tc>
      </w:tr>
    </w:tbl>
    <w:p w14:paraId="5E2317AB" w14:textId="77777777" w:rsidR="006B033F" w:rsidRDefault="006B033F">
      <w:pPr>
        <w:rPr>
          <w:szCs w:val="20"/>
        </w:rPr>
      </w:pPr>
    </w:p>
    <w:p w14:paraId="034FD51D" w14:textId="77777777" w:rsidR="006B033F" w:rsidRDefault="00000000">
      <w:pPr>
        <w:pStyle w:val="Paragraphedeliste"/>
        <w:widowControl/>
        <w:numPr>
          <w:ilvl w:val="0"/>
          <w:numId w:val="12"/>
        </w:numPr>
        <w:spacing w:after="160" w:line="259" w:lineRule="auto"/>
        <w:textAlignment w:val="auto"/>
        <w:rPr>
          <w:szCs w:val="20"/>
        </w:rPr>
      </w:pPr>
      <w:r>
        <w:rPr>
          <w:szCs w:val="20"/>
        </w:rPr>
        <w:t>For now, we will ignore the following files [.gitignore, deploy.txt, google*.html, README.md, robots.txt, deploy.txt]. These are files that will be used to deploy the locally generated HTML site to GitHub;</w:t>
      </w:r>
    </w:p>
    <w:p w14:paraId="28AF72C8" w14:textId="77777777" w:rsidR="006B033F" w:rsidRDefault="00000000">
      <w:pPr>
        <w:pStyle w:val="Paragraphedeliste"/>
        <w:widowControl/>
        <w:numPr>
          <w:ilvl w:val="0"/>
          <w:numId w:val="12"/>
        </w:numPr>
        <w:spacing w:after="160" w:line="259" w:lineRule="auto"/>
        <w:textAlignment w:val="auto"/>
        <w:rPr>
          <w:szCs w:val="20"/>
        </w:rPr>
      </w:pPr>
      <w:r>
        <w:rPr>
          <w:szCs w:val="20"/>
        </w:rPr>
        <w:t>[prompt User.txt] is the prompt I used to start the iterations with Gemini;</w:t>
      </w:r>
    </w:p>
    <w:p w14:paraId="6DD333CE" w14:textId="77777777" w:rsidR="006B033F" w:rsidRDefault="00000000">
      <w:pPr>
        <w:pStyle w:val="Paragraphedeliste"/>
        <w:widowControl/>
        <w:numPr>
          <w:ilvl w:val="0"/>
          <w:numId w:val="12"/>
        </w:numPr>
        <w:spacing w:after="160" w:line="259" w:lineRule="auto"/>
        <w:textAlignment w:val="auto"/>
        <w:rPr>
          <w:szCs w:val="20"/>
        </w:rPr>
      </w:pPr>
      <w:r>
        <w:rPr>
          <w:szCs w:val="20"/>
        </w:rPr>
        <w:t>The file [word-odt-vers-html-janv-2026.odt] is the ODT document for this article. It is converted to HTML by the script [convert_odt_v356.py];</w:t>
      </w:r>
    </w:p>
    <w:p w14:paraId="5A774BD0" w14:textId="77777777" w:rsidR="006B033F" w:rsidRDefault="00000000">
      <w:pPr>
        <w:pStyle w:val="Paragraphedeliste"/>
        <w:widowControl/>
        <w:numPr>
          <w:ilvl w:val="0"/>
          <w:numId w:val="12"/>
        </w:numPr>
        <w:spacing w:after="160" w:line="259" w:lineRule="auto"/>
        <w:textAlignment w:val="auto"/>
        <w:rPr>
          <w:szCs w:val="20"/>
        </w:rPr>
      </w:pPr>
      <w:r>
        <w:rPr>
          <w:szCs w:val="20"/>
        </w:rPr>
        <w:t>The file [word-odt-to-html-jan-2026.docx] is the DOCX document for this same article. It is converted to HTML by the script [convert_docx_v18.py];</w:t>
      </w:r>
    </w:p>
    <w:p w14:paraId="2DA44CA5" w14:textId="77777777" w:rsidR="006B033F" w:rsidRDefault="00000000">
      <w:pPr>
        <w:pStyle w:val="Paragraphedeliste"/>
        <w:widowControl/>
        <w:numPr>
          <w:ilvl w:val="0"/>
          <w:numId w:val="13"/>
        </w:numPr>
        <w:spacing w:after="160" w:line="259" w:lineRule="auto"/>
        <w:textAlignment w:val="auto"/>
        <w:rPr>
          <w:szCs w:val="20"/>
        </w:rPr>
      </w:pPr>
      <w:r>
        <w:rPr>
          <w:szCs w:val="20"/>
        </w:rPr>
        <w:lastRenderedPageBreak/>
        <w:t>The scripts [convert*.py] and [build.py] are the two Python scripts generated by the AI;</w:t>
      </w:r>
    </w:p>
    <w:p w14:paraId="131D26DE" w14:textId="77777777" w:rsidR="006B033F" w:rsidRDefault="00000000">
      <w:pPr>
        <w:pStyle w:val="Paragraphedeliste"/>
        <w:widowControl/>
        <w:numPr>
          <w:ilvl w:val="1"/>
          <w:numId w:val="13"/>
        </w:numPr>
        <w:spacing w:after="160" w:line="259" w:lineRule="auto"/>
        <w:textAlignment w:val="auto"/>
        <w:rPr>
          <w:szCs w:val="20"/>
        </w:rPr>
      </w:pPr>
      <w:r>
        <w:rPr>
          <w:szCs w:val="20"/>
        </w:rPr>
        <w:t>[convert*] converts an ODT or DOCX document into a [</w:t>
      </w:r>
      <w:hyperlink r:id="rId86">
        <w:r w:rsidR="006B033F">
          <w:rPr>
            <w:rStyle w:val="Lienhypertexte"/>
            <w:szCs w:val="20"/>
          </w:rPr>
          <w:t>MkDocs</w:t>
        </w:r>
      </w:hyperlink>
      <w:r>
        <w:rPr>
          <w:szCs w:val="20"/>
        </w:rPr>
        <w:t>] site. A MkDocs site is a static site whose pages are written using [</w:t>
      </w:r>
      <w:hyperlink r:id="rId87">
        <w:r w:rsidR="006B033F">
          <w:rPr>
            <w:rStyle w:val="Lienhypertexte"/>
            <w:szCs w:val="20"/>
          </w:rPr>
          <w:t>Markdown</w:t>
        </w:r>
      </w:hyperlink>
      <w:r>
        <w:rPr>
          <w:szCs w:val="20"/>
        </w:rPr>
        <w:t>] syntax. [MkDocs] provides a server capable of displaying MkDocs sites;</w:t>
      </w:r>
    </w:p>
    <w:p w14:paraId="6068CCB7" w14:textId="77777777" w:rsidR="006B033F" w:rsidRDefault="00000000">
      <w:pPr>
        <w:pStyle w:val="Paragraphedeliste"/>
        <w:widowControl/>
        <w:numPr>
          <w:ilvl w:val="1"/>
          <w:numId w:val="13"/>
        </w:numPr>
        <w:spacing w:after="160" w:line="259" w:lineRule="auto"/>
        <w:textAlignment w:val="auto"/>
        <w:rPr>
          <w:szCs w:val="20"/>
        </w:rPr>
      </w:pPr>
      <w:r>
        <w:rPr>
          <w:szCs w:val="20"/>
        </w:rPr>
        <w:t>[build] converts the MkDocs site into a standard static HTML site. At the end of this conversion, it opens a browser to display the site’s root directory;</w:t>
      </w:r>
    </w:p>
    <w:p w14:paraId="2F827FEB" w14:textId="77777777" w:rsidR="006B033F" w:rsidRDefault="00000000">
      <w:pPr>
        <w:ind w:left="360"/>
        <w:rPr>
          <w:szCs w:val="20"/>
        </w:rPr>
      </w:pPr>
      <w:r>
        <w:rPr>
          <w:szCs w:val="20"/>
        </w:rPr>
        <w:t>At no point will we look at the generated Python code. We will treat both scripts as black boxes. At no point did I modify the code manually. I always asked Gemini / ChatGPT to correct its own script. That is why it is not necessary to know Python to use the converter.</w:t>
      </w:r>
    </w:p>
    <w:p w14:paraId="3C722261" w14:textId="77777777" w:rsidR="006B033F" w:rsidRDefault="006B033F">
      <w:pPr>
        <w:ind w:left="360"/>
        <w:rPr>
          <w:szCs w:val="20"/>
        </w:rPr>
      </w:pPr>
    </w:p>
    <w:p w14:paraId="019DAC13" w14:textId="77777777" w:rsidR="006B033F" w:rsidRDefault="00000000">
      <w:pPr>
        <w:pStyle w:val="Paragraphedeliste"/>
        <w:widowControl/>
        <w:numPr>
          <w:ilvl w:val="0"/>
          <w:numId w:val="13"/>
        </w:numPr>
        <w:spacing w:after="160" w:line="259" w:lineRule="auto"/>
        <w:textAlignment w:val="auto"/>
        <w:rPr>
          <w:szCs w:val="20"/>
        </w:rPr>
      </w:pPr>
      <w:r>
        <w:rPr>
          <w:szCs w:val="20"/>
        </w:rPr>
        <w:t>[config.py] is a configuration file for the [convert*] scripts. Initially, [convert*] did not have a configuration file. Then, as I switched between documents to convert, I gradually realized that there were elements I was asking the AI to generate (for example, the site name, which changes for each document) that would be better placed in a configuration file that the user could modify themselves. I built this file as well through iterations with the AI;</w:t>
      </w:r>
    </w:p>
    <w:p w14:paraId="18DEF74C" w14:textId="77777777" w:rsidR="006B033F" w:rsidRDefault="00000000">
      <w:pPr>
        <w:pStyle w:val="Titre1"/>
        <w:ind w:left="0" w:firstLine="0"/>
      </w:pPr>
      <w:r>
        <w:t>The converters’ configuration files</w:t>
      </w: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4CA7A76" w14:textId="77777777">
        <w:tc>
          <w:tcPr>
            <w:tcW w:w="9072" w:type="dxa"/>
          </w:tcPr>
          <w:p w14:paraId="3CC1E066" w14:textId="77777777" w:rsidR="006B033F" w:rsidRDefault="00000000">
            <w:pPr>
              <w:pStyle w:val="Contenudetableauuser"/>
            </w:pPr>
            <w:r>
              <w:rPr>
                <w:noProof/>
              </w:rPr>
              <w:drawing>
                <wp:inline distT="0" distB="0" distL="0" distR="0" wp14:anchorId="004D3A95" wp14:editId="2DCD0E38">
                  <wp:extent cx="1876425" cy="2124075"/>
                  <wp:effectExtent l="0" t="0" r="0" b="0"/>
                  <wp:docPr id="15"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7"/>
                          <pic:cNvPicPr>
                            <a:picLocks noChangeAspect="1" noChangeArrowheads="1"/>
                          </pic:cNvPicPr>
                        </pic:nvPicPr>
                        <pic:blipFill>
                          <a:blip r:embed="rId88"/>
                          <a:stretch>
                            <a:fillRect/>
                          </a:stretch>
                        </pic:blipFill>
                        <pic:spPr bwMode="auto">
                          <a:xfrm>
                            <a:off x="0" y="0"/>
                            <a:ext cx="1876425" cy="2124075"/>
                          </a:xfrm>
                          <a:prstGeom prst="rect">
                            <a:avLst/>
                          </a:prstGeom>
                          <a:noFill/>
                        </pic:spPr>
                      </pic:pic>
                    </a:graphicData>
                  </a:graphic>
                </wp:inline>
              </w:drawing>
            </w:r>
          </w:p>
        </w:tc>
      </w:tr>
    </w:tbl>
    <w:p w14:paraId="16C8FB74" w14:textId="77777777" w:rsidR="006B033F" w:rsidRDefault="006B033F"/>
    <w:p w14:paraId="37634AE9" w14:textId="77777777" w:rsidR="006B033F" w:rsidRDefault="00000000">
      <w:pPr>
        <w:pStyle w:val="Standard"/>
      </w:pPr>
      <w:r>
        <w:t>The configuration file [config.py] collects the information that may vary from one document to another. It uses six other configuration files. These files contain the settings most likely to change when switching between documents for conversion.</w:t>
      </w:r>
    </w:p>
    <w:p w14:paraId="773DA834" w14:textId="77777777" w:rsidR="006B033F" w:rsidRDefault="006B033F">
      <w:pPr>
        <w:pStyle w:val="Standard"/>
      </w:pPr>
    </w:p>
    <w:p w14:paraId="136AD1BF" w14:textId="77777777" w:rsidR="006B033F" w:rsidRDefault="00000000">
      <w:pPr>
        <w:pStyle w:val="Standard"/>
      </w:pPr>
      <w:r>
        <w:t>The [config.py] file imports the contents of the six other configuration files:</w:t>
      </w:r>
    </w:p>
    <w:p w14:paraId="03FD53CC" w14:textId="77777777" w:rsidR="006B033F" w:rsidRDefault="006B033F">
      <w:pPr>
        <w:pStyle w:val="Standard"/>
      </w:pPr>
    </w:p>
    <w:p w14:paraId="2884708F" w14:textId="77777777" w:rsidR="006B033F" w:rsidRDefault="00000000">
      <w:pPr>
        <w:pStyle w:val="codenouveau"/>
        <w:numPr>
          <w:ilvl w:val="0"/>
          <w:numId w:val="101"/>
        </w:numPr>
        <w:rPr>
          <w:rFonts w:ascii="Consolas" w:hAnsi="Consolas"/>
          <w:sz w:val="16"/>
          <w:szCs w:val="16"/>
        </w:rPr>
      </w:pPr>
      <w:r>
        <w:rPr>
          <w:rFonts w:ascii="Consolas" w:hAnsi="Consolas"/>
          <w:color w:val="0000FF"/>
          <w:sz w:val="16"/>
          <w:szCs w:val="16"/>
        </w:rPr>
        <w:t xml:space="preserve">from </w:t>
      </w:r>
      <w:r>
        <w:rPr>
          <w:rFonts w:ascii="Consolas" w:hAnsi="Consolas"/>
          <w:color w:val="000000"/>
          <w:sz w:val="16"/>
          <w:szCs w:val="16"/>
        </w:rPr>
        <w:t xml:space="preserve">config_urls </w:t>
      </w:r>
      <w:r>
        <w:rPr>
          <w:rFonts w:ascii="Consolas" w:hAnsi="Consolas"/>
          <w:color w:val="0000FF"/>
          <w:sz w:val="16"/>
          <w:szCs w:val="16"/>
        </w:rPr>
        <w:t xml:space="preserve">import </w:t>
      </w:r>
      <w:r>
        <w:rPr>
          <w:rFonts w:ascii="Consolas" w:hAnsi="Consolas"/>
          <w:color w:val="000000"/>
          <w:sz w:val="16"/>
          <w:szCs w:val="16"/>
        </w:rPr>
        <w:t>URLS</w:t>
      </w:r>
    </w:p>
    <w:p w14:paraId="7BDEE14E" w14:textId="77777777" w:rsidR="006B033F" w:rsidRDefault="00000000">
      <w:pPr>
        <w:pStyle w:val="codenouveau"/>
        <w:numPr>
          <w:ilvl w:val="0"/>
          <w:numId w:val="101"/>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config_texts </w:t>
      </w:r>
      <w:r>
        <w:rPr>
          <w:rFonts w:ascii="Consolas" w:hAnsi="Consolas"/>
          <w:color w:val="0000FF"/>
          <w:sz w:val="16"/>
          <w:szCs w:val="16"/>
        </w:rPr>
        <w:t xml:space="preserve">import </w:t>
      </w:r>
      <w:r>
        <w:rPr>
          <w:rFonts w:ascii="Consolas" w:hAnsi="Consolas"/>
          <w:color w:val="000000"/>
          <w:sz w:val="16"/>
          <w:szCs w:val="16"/>
        </w:rPr>
        <w:t>TEXTS</w:t>
      </w:r>
    </w:p>
    <w:p w14:paraId="307678DB" w14:textId="77777777" w:rsidR="006B033F" w:rsidRDefault="00000000">
      <w:pPr>
        <w:pStyle w:val="codenouveau"/>
        <w:numPr>
          <w:ilvl w:val="0"/>
          <w:numId w:val="101"/>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config_code </w:t>
      </w:r>
      <w:r>
        <w:rPr>
          <w:rFonts w:ascii="Consolas" w:hAnsi="Consolas"/>
          <w:color w:val="0000FF"/>
          <w:sz w:val="16"/>
          <w:szCs w:val="16"/>
        </w:rPr>
        <w:t xml:space="preserve">import </w:t>
      </w:r>
      <w:r>
        <w:rPr>
          <w:rFonts w:ascii="Consolas" w:hAnsi="Consolas"/>
          <w:color w:val="000000"/>
          <w:sz w:val="16"/>
          <w:szCs w:val="16"/>
        </w:rPr>
        <w:t>CODE</w:t>
      </w:r>
    </w:p>
    <w:p w14:paraId="4C07256D" w14:textId="77777777" w:rsidR="006B033F" w:rsidRDefault="00000000">
      <w:pPr>
        <w:pStyle w:val="codenouveau"/>
        <w:numPr>
          <w:ilvl w:val="0"/>
          <w:numId w:val="101"/>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config_styles </w:t>
      </w:r>
      <w:r>
        <w:rPr>
          <w:rFonts w:ascii="Consolas" w:hAnsi="Consolas"/>
          <w:color w:val="0000FF"/>
          <w:sz w:val="16"/>
          <w:szCs w:val="16"/>
        </w:rPr>
        <w:t xml:space="preserve">import </w:t>
      </w:r>
      <w:r>
        <w:rPr>
          <w:rFonts w:ascii="Consolas" w:hAnsi="Consolas"/>
          <w:color w:val="000000"/>
          <w:sz w:val="16"/>
          <w:szCs w:val="16"/>
        </w:rPr>
        <w:t>STYLES</w:t>
      </w:r>
    </w:p>
    <w:p w14:paraId="4933A575" w14:textId="77777777" w:rsidR="006B033F" w:rsidRDefault="00000000">
      <w:pPr>
        <w:pStyle w:val="codenouveau"/>
        <w:numPr>
          <w:ilvl w:val="0"/>
          <w:numId w:val="101"/>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config_colors </w:t>
      </w:r>
      <w:r>
        <w:rPr>
          <w:rFonts w:ascii="Consolas" w:hAnsi="Consolas"/>
          <w:color w:val="0000FF"/>
          <w:sz w:val="16"/>
          <w:szCs w:val="16"/>
        </w:rPr>
        <w:t xml:space="preserve">import </w:t>
      </w:r>
      <w:r>
        <w:rPr>
          <w:rFonts w:ascii="Consolas" w:hAnsi="Consolas"/>
          <w:color w:val="000000"/>
          <w:sz w:val="16"/>
          <w:szCs w:val="16"/>
        </w:rPr>
        <w:t>COLORS</w:t>
      </w:r>
    </w:p>
    <w:p w14:paraId="5D5F51B1" w14:textId="77777777" w:rsidR="006B033F" w:rsidRDefault="00000000">
      <w:pPr>
        <w:pStyle w:val="codenouveau"/>
        <w:numPr>
          <w:ilvl w:val="0"/>
          <w:numId w:val="101"/>
        </w:numPr>
        <w:rPr>
          <w:color w:val="000000"/>
        </w:rPr>
      </w:pPr>
      <w:r>
        <w:rPr>
          <w:rFonts w:ascii="Consolas" w:hAnsi="Consolas"/>
          <w:color w:val="0000FF"/>
          <w:sz w:val="16"/>
          <w:szCs w:val="16"/>
        </w:rPr>
        <w:t xml:space="preserve">from </w:t>
      </w:r>
      <w:r>
        <w:rPr>
          <w:rFonts w:ascii="Consolas" w:hAnsi="Consolas"/>
          <w:color w:val="000000"/>
          <w:sz w:val="16"/>
          <w:szCs w:val="16"/>
        </w:rPr>
        <w:t xml:space="preserve">config_presentation </w:t>
      </w:r>
      <w:r>
        <w:rPr>
          <w:rFonts w:ascii="Consolas" w:hAnsi="Consolas"/>
          <w:color w:val="0000FF"/>
          <w:sz w:val="16"/>
          <w:szCs w:val="16"/>
        </w:rPr>
        <w:t xml:space="preserve">import </w:t>
      </w:r>
      <w:r>
        <w:rPr>
          <w:rFonts w:ascii="Consolas" w:hAnsi="Consolas"/>
          <w:color w:val="000000"/>
          <w:sz w:val="16"/>
          <w:szCs w:val="16"/>
        </w:rPr>
        <w:t>PRESENTATION</w:t>
      </w:r>
    </w:p>
    <w:p w14:paraId="2CCDEB7D" w14:textId="77777777" w:rsidR="006B033F" w:rsidRDefault="006B033F">
      <w:pPr>
        <w:rPr>
          <w:szCs w:val="20"/>
        </w:rPr>
      </w:pPr>
    </w:p>
    <w:p w14:paraId="72CFDB5F" w14:textId="77777777" w:rsidR="006B033F" w:rsidRDefault="006B033F">
      <w:pPr>
        <w:pStyle w:val="Standard"/>
      </w:pPr>
    </w:p>
    <w:p w14:paraId="2B1FB7DC" w14:textId="77777777" w:rsidR="006B033F" w:rsidRDefault="00000000">
      <w:pPr>
        <w:pStyle w:val="Standard"/>
        <w:rPr>
          <w:b/>
          <w:bCs/>
          <w:u w:val="single"/>
        </w:rPr>
      </w:pPr>
      <w:r>
        <w:rPr>
          <w:b/>
          <w:bCs/>
          <w:u w:val="single"/>
        </w:rPr>
        <w:t>config_urls</w:t>
      </w:r>
    </w:p>
    <w:p w14:paraId="7ADD3F92" w14:textId="77777777" w:rsidR="006B033F" w:rsidRDefault="006B033F">
      <w:pPr>
        <w:pStyle w:val="Standard"/>
      </w:pPr>
    </w:p>
    <w:p w14:paraId="14DCBD47" w14:textId="77777777" w:rsidR="006B033F" w:rsidRDefault="00000000">
      <w:pPr>
        <w:rPr>
          <w:color w:val="000000"/>
          <w:szCs w:val="20"/>
          <w:shd w:val="clear" w:color="auto" w:fill="FFFFFF"/>
        </w:rPr>
      </w:pPr>
      <w:r>
        <w:rPr>
          <w:color w:val="000000"/>
          <w:szCs w:val="20"/>
          <w:shd w:val="clear" w:color="auto" w:fill="FFFFFF"/>
        </w:rPr>
        <w:t>This file contains the three URLs from the [config.py] configuration. These change with each document.</w:t>
      </w:r>
    </w:p>
    <w:p w14:paraId="7355FC5F" w14:textId="77777777" w:rsidR="006B033F" w:rsidRDefault="006B033F">
      <w:pPr>
        <w:rPr>
          <w:color w:val="000000"/>
          <w:szCs w:val="20"/>
          <w:shd w:val="clear" w:color="auto" w:fill="FFFFFF"/>
        </w:rPr>
      </w:pPr>
    </w:p>
    <w:p w14:paraId="44BFAF77" w14:textId="77777777" w:rsidR="006B033F" w:rsidRDefault="00000000">
      <w:pPr>
        <w:pStyle w:val="codenouveau"/>
        <w:numPr>
          <w:ilvl w:val="0"/>
          <w:numId w:val="100"/>
        </w:numPr>
        <w:rPr>
          <w:rFonts w:ascii="Consolas" w:hAnsi="Consolas"/>
          <w:sz w:val="16"/>
          <w:szCs w:val="16"/>
        </w:rPr>
      </w:pPr>
      <w:r>
        <w:rPr>
          <w:rFonts w:ascii="Consolas" w:hAnsi="Consolas"/>
          <w:sz w:val="16"/>
          <w:szCs w:val="16"/>
        </w:rPr>
        <w:t>URLS = {</w:t>
      </w:r>
    </w:p>
    <w:p w14:paraId="08BB31E4" w14:textId="77777777" w:rsidR="006B033F" w:rsidRDefault="00000000">
      <w:pPr>
        <w:pStyle w:val="codenouveau"/>
        <w:numPr>
          <w:ilvl w:val="0"/>
          <w:numId w:val="100"/>
        </w:numPr>
        <w:rPr>
          <w:rFonts w:ascii="Consolas" w:hAnsi="Consolas"/>
          <w:sz w:val="16"/>
          <w:szCs w:val="16"/>
        </w:rPr>
      </w:pPr>
      <w:r>
        <w:rPr>
          <w:rFonts w:ascii="Consolas" w:hAnsi="Consolas"/>
          <w:color w:val="A31515"/>
          <w:sz w:val="16"/>
          <w:szCs w:val="16"/>
        </w:rPr>
        <w:t>"site_url"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10759A26" w14:textId="77777777" w:rsidR="006B033F" w:rsidRDefault="00000000">
      <w:pPr>
        <w:pStyle w:val="codenouveau"/>
        <w:numPr>
          <w:ilvl w:val="0"/>
          <w:numId w:val="100"/>
        </w:numPr>
        <w:rPr>
          <w:rFonts w:ascii="Consolas" w:hAnsi="Consolas"/>
          <w:sz w:val="16"/>
          <w:szCs w:val="16"/>
        </w:rPr>
      </w:pPr>
      <w:r>
        <w:rPr>
          <w:rFonts w:ascii="Consolas" w:hAnsi="Consolas"/>
          <w:color w:val="A31515"/>
          <w:sz w:val="16"/>
          <w:szCs w:val="16"/>
        </w:rPr>
        <w:t>"repo_url"</w:t>
      </w:r>
      <w:r>
        <w:rPr>
          <w:rFonts w:ascii="Consolas" w:hAnsi="Consolas"/>
          <w:color w:val="000000"/>
          <w:sz w:val="16"/>
          <w:szCs w:val="16"/>
        </w:rPr>
        <w:t xml:space="preserve">: </w:t>
      </w:r>
      <w:r>
        <w:rPr>
          <w:rFonts w:ascii="Consolas" w:hAnsi="Consolas"/>
          <w:color w:val="A31515"/>
          <w:sz w:val="16"/>
          <w:szCs w:val="16"/>
        </w:rPr>
        <w:t>"https://stahe.github.io/word-odt-vers-html-janv-2026"</w:t>
      </w:r>
      <w:r>
        <w:rPr>
          <w:rFonts w:ascii="Consolas" w:hAnsi="Consolas"/>
          <w:color w:val="000000"/>
          <w:sz w:val="16"/>
          <w:szCs w:val="16"/>
        </w:rPr>
        <w:t>,</w:t>
      </w:r>
    </w:p>
    <w:p w14:paraId="0AA75EA1" w14:textId="77777777" w:rsidR="006B033F" w:rsidRDefault="00000000">
      <w:pPr>
        <w:pStyle w:val="codenouveau"/>
        <w:numPr>
          <w:ilvl w:val="0"/>
          <w:numId w:val="100"/>
        </w:numPr>
        <w:rPr>
          <w:rFonts w:ascii="Consolas" w:hAnsi="Consolas"/>
          <w:sz w:val="16"/>
          <w:szCs w:val="16"/>
        </w:rPr>
      </w:pPr>
      <w:r>
        <w:rPr>
          <w:rFonts w:ascii="Consolas" w:hAnsi="Consolas"/>
          <w:color w:val="A31515"/>
          <w:sz w:val="16"/>
          <w:szCs w:val="16"/>
        </w:rPr>
        <w:t>"author_site"</w:t>
      </w:r>
      <w:r>
        <w:rPr>
          <w:rFonts w:ascii="Consolas" w:hAnsi="Consolas"/>
          <w:color w:val="000000"/>
          <w:sz w:val="16"/>
          <w:szCs w:val="16"/>
        </w:rPr>
        <w:t xml:space="preserve">: </w:t>
      </w:r>
      <w:r>
        <w:rPr>
          <w:rFonts w:ascii="Consolas" w:hAnsi="Consolas"/>
          <w:color w:val="A31515"/>
          <w:sz w:val="16"/>
          <w:szCs w:val="16"/>
        </w:rPr>
        <w:t>"https://tahe.developpez.com"</w:t>
      </w:r>
      <w:r>
        <w:rPr>
          <w:rFonts w:ascii="Consolas" w:hAnsi="Consolas"/>
          <w:color w:val="000000"/>
          <w:sz w:val="16"/>
          <w:szCs w:val="16"/>
        </w:rPr>
        <w:t>,</w:t>
      </w:r>
    </w:p>
    <w:p w14:paraId="51E5EA27" w14:textId="77777777" w:rsidR="006B033F" w:rsidRDefault="00000000">
      <w:pPr>
        <w:pStyle w:val="codenouveau"/>
        <w:numPr>
          <w:ilvl w:val="0"/>
          <w:numId w:val="100"/>
        </w:numPr>
        <w:rPr>
          <w:color w:val="000000"/>
        </w:rPr>
      </w:pPr>
      <w:r>
        <w:rPr>
          <w:rFonts w:ascii="Consolas" w:hAnsi="Consolas"/>
          <w:sz w:val="16"/>
          <w:szCs w:val="16"/>
        </w:rPr>
        <w:lastRenderedPageBreak/>
        <w:t>}</w:t>
      </w:r>
    </w:p>
    <w:p w14:paraId="7C54C5B0" w14:textId="77777777" w:rsidR="006B033F" w:rsidRDefault="006B033F">
      <w:pPr>
        <w:rPr>
          <w:color w:val="000000"/>
          <w:szCs w:val="20"/>
          <w:shd w:val="clear" w:color="auto" w:fill="FFFFFF"/>
        </w:rPr>
      </w:pPr>
    </w:p>
    <w:p w14:paraId="5B30E3E0" w14:textId="77777777" w:rsidR="006B033F" w:rsidRDefault="006B033F">
      <w:pPr>
        <w:rPr>
          <w:color w:val="000000"/>
          <w:szCs w:val="20"/>
          <w:shd w:val="clear" w:color="auto" w:fill="FFFFFF"/>
        </w:rPr>
      </w:pPr>
    </w:p>
    <w:p w14:paraId="7DA2FAC9" w14:textId="77777777" w:rsidR="006B033F" w:rsidRDefault="00000000">
      <w:pPr>
        <w:numPr>
          <w:ilvl w:val="0"/>
          <w:numId w:val="102"/>
        </w:numPr>
        <w:rPr>
          <w:color w:val="000000"/>
          <w:szCs w:val="20"/>
          <w:shd w:val="clear" w:color="auto" w:fill="FFFFFF"/>
        </w:rPr>
      </w:pPr>
      <w:r>
        <w:rPr>
          <w:color w:val="000000"/>
          <w:szCs w:val="20"/>
          <w:shd w:val="clear" w:color="auto" w:fill="FFFFFF"/>
        </w:rPr>
        <w:t>line 2: the URL of the website where you will deploy the HTML site generated by the converter;</w:t>
      </w:r>
    </w:p>
    <w:p w14:paraId="707BFF3B" w14:textId="77777777" w:rsidR="006B033F" w:rsidRDefault="00000000">
      <w:pPr>
        <w:numPr>
          <w:ilvl w:val="0"/>
          <w:numId w:val="102"/>
        </w:numPr>
        <w:rPr>
          <w:color w:val="000000"/>
          <w:szCs w:val="20"/>
          <w:shd w:val="clear" w:color="auto" w:fill="FFFFFF"/>
        </w:rPr>
      </w:pPr>
      <w:r>
        <w:rPr>
          <w:color w:val="000000"/>
          <w:szCs w:val="20"/>
          <w:shd w:val="clear" w:color="auto" w:fill="FFFFFF"/>
        </w:rPr>
        <w:t>line 3: the URL of your Git repository (see section</w:t>
      </w:r>
      <w:r>
        <w:rPr>
          <w:color w:val="000000"/>
          <w:szCs w:val="20"/>
          <w:shd w:val="clear" w:color="auto" w:fill="FFFFFF"/>
        </w:rPr>
        <w:fldChar w:fldCharType="begin"/>
      </w:r>
      <w:r>
        <w:rPr>
          <w:color w:val="000000"/>
          <w:szCs w:val="20"/>
          <w:shd w:val="clear" w:color="auto" w:fill="FFFFFF"/>
        </w:rPr>
        <w:instrText xml:space="preserve"> REF __RefHeading___Toc5596_1226647236 \n \n \h </w:instrText>
      </w:r>
      <w:r>
        <w:rPr>
          <w:color w:val="000000"/>
          <w:szCs w:val="20"/>
          <w:shd w:val="clear" w:color="auto" w:fill="FFFFFF"/>
        </w:rPr>
      </w:r>
      <w:r>
        <w:rPr>
          <w:color w:val="000000"/>
          <w:szCs w:val="20"/>
          <w:shd w:val="clear" w:color="auto" w:fill="FFFFFF"/>
        </w:rPr>
        <w:fldChar w:fldCharType="separate"/>
      </w:r>
      <w:r>
        <w:rPr>
          <w:color w:val="000000"/>
          <w:szCs w:val="20"/>
          <w:shd w:val="clear" w:color="auto" w:fill="FFFFFF"/>
        </w:rPr>
        <w:t>12</w:t>
      </w:r>
      <w:r>
        <w:rPr>
          <w:color w:val="000000"/>
          <w:szCs w:val="20"/>
          <w:shd w:val="clear" w:color="auto" w:fill="FFFFFF"/>
        </w:rPr>
        <w:fldChar w:fldCharType="end"/>
      </w:r>
      <w:r>
        <w:rPr>
          <w:color w:val="000000"/>
          <w:szCs w:val="20"/>
          <w:shd w:val="clear" w:color="auto" w:fill="FFFFFF"/>
        </w:rPr>
        <w:t xml:space="preserve"> );</w:t>
      </w:r>
    </w:p>
    <w:p w14:paraId="5FFB7158" w14:textId="77777777" w:rsidR="006B033F" w:rsidRDefault="00000000">
      <w:pPr>
        <w:numPr>
          <w:ilvl w:val="0"/>
          <w:numId w:val="102"/>
        </w:numPr>
        <w:rPr>
          <w:color w:val="000000"/>
          <w:szCs w:val="20"/>
          <w:shd w:val="clear" w:color="auto" w:fill="FFFFFF"/>
        </w:rPr>
      </w:pPr>
      <w:r>
        <w:rPr>
          <w:color w:val="000000"/>
          <w:szCs w:val="20"/>
          <w:shd w:val="clear" w:color="auto" w:fill="FFFFFF"/>
        </w:rPr>
        <w:t>line 4: the website of the site creator. This URL is placed at the bottom of the website’s pages. May be empty.</w:t>
      </w:r>
    </w:p>
    <w:p w14:paraId="4C3820FF" w14:textId="77777777" w:rsidR="006B033F" w:rsidRDefault="006B033F">
      <w:pPr>
        <w:rPr>
          <w:color w:val="000000"/>
          <w:szCs w:val="20"/>
          <w:shd w:val="clear" w:color="auto" w:fill="FFFFFF"/>
        </w:rPr>
      </w:pPr>
    </w:p>
    <w:p w14:paraId="2056C349" w14:textId="77777777" w:rsidR="006B033F" w:rsidRDefault="00000000">
      <w:pPr>
        <w:rPr>
          <w:b/>
          <w:bCs/>
          <w:color w:val="000000"/>
          <w:szCs w:val="20"/>
          <w:u w:val="single"/>
          <w:shd w:val="clear" w:color="auto" w:fill="FFFFFF"/>
        </w:rPr>
      </w:pPr>
      <w:r>
        <w:rPr>
          <w:b/>
          <w:bCs/>
          <w:color w:val="000000"/>
          <w:szCs w:val="20"/>
          <w:u w:val="single"/>
          <w:shd w:val="clear" w:color="auto" w:fill="FFFFFF"/>
        </w:rPr>
        <w:t>config_texts</w:t>
      </w:r>
    </w:p>
    <w:p w14:paraId="3B8E8988" w14:textId="77777777" w:rsidR="006B033F" w:rsidRDefault="006B033F">
      <w:pPr>
        <w:rPr>
          <w:color w:val="000000"/>
          <w:szCs w:val="20"/>
          <w:shd w:val="clear" w:color="auto" w:fill="FFFFFF"/>
        </w:rPr>
      </w:pPr>
    </w:p>
    <w:p w14:paraId="663F0138" w14:textId="77777777" w:rsidR="006B033F" w:rsidRDefault="00000000">
      <w:pPr>
        <w:rPr>
          <w:color w:val="000000"/>
          <w:szCs w:val="20"/>
          <w:shd w:val="clear" w:color="auto" w:fill="FFFFFF"/>
        </w:rPr>
      </w:pPr>
      <w:r>
        <w:rPr>
          <w:color w:val="000000"/>
          <w:szCs w:val="20"/>
          <w:shd w:val="clear" w:color="auto" w:fill="FFFFFF"/>
        </w:rPr>
        <w:t>This file contains the texts from [config.py] that may change when the language of the generated HTML site is changed.</w:t>
      </w:r>
    </w:p>
    <w:p w14:paraId="1A1EA0E1" w14:textId="77777777" w:rsidR="006B033F" w:rsidRDefault="006B033F">
      <w:pPr>
        <w:rPr>
          <w:color w:val="000000"/>
          <w:szCs w:val="20"/>
          <w:shd w:val="clear" w:color="auto" w:fill="FFFFFF"/>
        </w:rPr>
      </w:pPr>
    </w:p>
    <w:p w14:paraId="240EA1EB" w14:textId="77777777" w:rsidR="006B033F" w:rsidRDefault="00000000">
      <w:pPr>
        <w:pStyle w:val="codenouveau"/>
        <w:numPr>
          <w:ilvl w:val="0"/>
          <w:numId w:val="103"/>
        </w:numPr>
        <w:rPr>
          <w:rFonts w:ascii="Consolas" w:hAnsi="Consolas"/>
          <w:sz w:val="16"/>
          <w:szCs w:val="16"/>
        </w:rPr>
      </w:pPr>
      <w:r>
        <w:rPr>
          <w:rFonts w:ascii="Consolas" w:hAnsi="Consolas"/>
          <w:sz w:val="16"/>
          <w:szCs w:val="16"/>
        </w:rPr>
        <w:t>TEXTS = {</w:t>
      </w:r>
    </w:p>
    <w:p w14:paraId="60668777"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"home_label"</w:t>
      </w:r>
      <w:r>
        <w:rPr>
          <w:rFonts w:ascii="Consolas" w:hAnsi="Consolas"/>
          <w:color w:val="000000"/>
          <w:sz w:val="16"/>
          <w:szCs w:val="16"/>
        </w:rPr>
        <w:t xml:space="preserve">: </w:t>
      </w:r>
      <w:r>
        <w:rPr>
          <w:rFonts w:ascii="Consolas" w:hAnsi="Consolas"/>
          <w:color w:val="A31515"/>
          <w:sz w:val="16"/>
          <w:szCs w:val="16"/>
        </w:rPr>
        <w:t>"Home"</w:t>
      </w:r>
      <w:r>
        <w:rPr>
          <w:rFonts w:ascii="Consolas" w:hAnsi="Consolas"/>
          <w:color w:val="000000"/>
          <w:sz w:val="16"/>
          <w:szCs w:val="16"/>
        </w:rPr>
        <w:t>,</w:t>
      </w:r>
    </w:p>
    <w:p w14:paraId="5867CAED"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"site_name"</w:t>
      </w:r>
      <w:r>
        <w:rPr>
          <w:rFonts w:ascii="Consolas" w:hAnsi="Consolas"/>
          <w:color w:val="000000"/>
          <w:sz w:val="16"/>
          <w:szCs w:val="16"/>
        </w:rPr>
        <w:t xml:space="preserve">: </w:t>
      </w:r>
      <w:r>
        <w:rPr>
          <w:rFonts w:ascii="Consolas" w:hAnsi="Consolas"/>
          <w:color w:val="A31515"/>
          <w:sz w:val="16"/>
          <w:szCs w:val="16"/>
        </w:rPr>
        <w:t>"Convert a Word or ODT document to a MkDocs-compatible static HTML site using Gemini 3 and ChatGPT 5.2 AI"</w:t>
      </w:r>
      <w:r>
        <w:rPr>
          <w:rFonts w:ascii="Consolas" w:hAnsi="Consolas"/>
          <w:color w:val="000000"/>
          <w:sz w:val="16"/>
          <w:szCs w:val="16"/>
        </w:rPr>
        <w:t>,</w:t>
      </w:r>
    </w:p>
    <w:p w14:paraId="20E0D91D"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"site_description"</w:t>
      </w:r>
      <w:r>
        <w:rPr>
          <w:rFonts w:ascii="Consolas" w:hAnsi="Consolas"/>
          <w:color w:val="000000"/>
          <w:sz w:val="16"/>
          <w:szCs w:val="16"/>
        </w:rPr>
        <w:t xml:space="preserve">: </w:t>
      </w:r>
      <w:r>
        <w:rPr>
          <w:rFonts w:ascii="Consolas" w:hAnsi="Consolas"/>
          <w:color w:val="A31515"/>
          <w:sz w:val="16"/>
          <w:szCs w:val="16"/>
        </w:rPr>
        <w:t>"Convert a Word or ODT document to a MkDocs-compatible static HTML site with Gemini 3 and ChatGPT 5.2 AI"</w:t>
      </w:r>
      <w:r>
        <w:rPr>
          <w:rFonts w:ascii="Consolas" w:hAnsi="Consolas"/>
          <w:color w:val="000000"/>
          <w:sz w:val="16"/>
          <w:szCs w:val="16"/>
        </w:rPr>
        <w:t>,</w:t>
      </w:r>
    </w:p>
    <w:p w14:paraId="6CF60067"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"toggle_to_dark"</w:t>
      </w:r>
      <w:r>
        <w:rPr>
          <w:rFonts w:ascii="Consolas" w:hAnsi="Consolas"/>
          <w:color w:val="000000"/>
          <w:sz w:val="16"/>
          <w:szCs w:val="16"/>
        </w:rPr>
        <w:t xml:space="preserve">: </w:t>
      </w:r>
      <w:r>
        <w:rPr>
          <w:rFonts w:ascii="Consolas" w:hAnsi="Consolas"/>
          <w:color w:val="A31515"/>
          <w:sz w:val="16"/>
          <w:szCs w:val="16"/>
        </w:rPr>
        <w:t>"Switch to dark mode"</w:t>
      </w:r>
      <w:r>
        <w:rPr>
          <w:rFonts w:ascii="Consolas" w:hAnsi="Consolas"/>
          <w:color w:val="000000"/>
          <w:sz w:val="16"/>
          <w:szCs w:val="16"/>
        </w:rPr>
        <w:t>,</w:t>
      </w:r>
    </w:p>
    <w:p w14:paraId="347A6B93"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"toggle_to_light"</w:t>
      </w:r>
      <w:r>
        <w:rPr>
          <w:rFonts w:ascii="Consolas" w:hAnsi="Consolas"/>
          <w:color w:val="000000"/>
          <w:sz w:val="16"/>
          <w:szCs w:val="16"/>
        </w:rPr>
        <w:t xml:space="preserve">: </w:t>
      </w:r>
      <w:r>
        <w:rPr>
          <w:rFonts w:ascii="Consolas" w:hAnsi="Consolas"/>
          <w:color w:val="A31515"/>
          <w:sz w:val="16"/>
          <w:szCs w:val="16"/>
        </w:rPr>
        <w:t>"Switch to light mode"</w:t>
      </w:r>
      <w:r>
        <w:rPr>
          <w:rFonts w:ascii="Consolas" w:hAnsi="Consolas"/>
          <w:color w:val="000000"/>
          <w:sz w:val="16"/>
          <w:szCs w:val="16"/>
        </w:rPr>
        <w:t>,</w:t>
      </w:r>
    </w:p>
    <w:p w14:paraId="577DBF7E"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"footer_license_sentence"</w:t>
      </w:r>
      <w:r>
        <w:rPr>
          <w:rFonts w:ascii="Consolas" w:hAnsi="Consolas"/>
          <w:color w:val="000000"/>
          <w:sz w:val="16"/>
          <w:szCs w:val="16"/>
        </w:rPr>
        <w:t>: (</w:t>
      </w:r>
    </w:p>
    <w:p w14:paraId="0E281D7E"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"This tutorial written by &lt;strong&gt;Serge Tahé&lt;/strong&gt; is made available to the public under the terms of the\n"</w:t>
      </w:r>
    </w:p>
    <w:p w14:paraId="340020A6"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        &lt;em&gt;Creative Commons Attribution-NonCommercial-\n"</w:t>
      </w:r>
    </w:p>
    <w:p w14:paraId="03F14ACA"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        ShareAlike 3.0 Unported&lt;/em&gt;.\n"</w:t>
      </w:r>
    </w:p>
    <w:p w14:paraId="5ACEC9A0" w14:textId="77777777" w:rsidR="006B033F" w:rsidRDefault="00000000">
      <w:pPr>
        <w:pStyle w:val="codenouveau"/>
        <w:numPr>
          <w:ilvl w:val="0"/>
          <w:numId w:val="103"/>
        </w:numPr>
        <w:rPr>
          <w:rFonts w:ascii="Consolas" w:hAnsi="Consolas"/>
          <w:sz w:val="16"/>
          <w:szCs w:val="16"/>
        </w:rPr>
      </w:pPr>
      <w:r>
        <w:rPr>
          <w:rFonts w:ascii="Consolas" w:hAnsi="Consolas"/>
          <w:sz w:val="16"/>
          <w:szCs w:val="16"/>
        </w:rPr>
        <w:t>),</w:t>
      </w:r>
    </w:p>
    <w:p w14:paraId="4A19D957"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"copy_label"</w:t>
      </w:r>
      <w:r>
        <w:rPr>
          <w:rFonts w:ascii="Consolas" w:hAnsi="Consolas"/>
          <w:color w:val="000000"/>
          <w:sz w:val="16"/>
          <w:szCs w:val="16"/>
        </w:rPr>
        <w:t xml:space="preserve">: </w:t>
      </w:r>
      <w:r>
        <w:rPr>
          <w:rFonts w:ascii="Consolas" w:hAnsi="Consolas"/>
          <w:color w:val="A31515"/>
          <w:sz w:val="16"/>
          <w:szCs w:val="16"/>
        </w:rPr>
        <w:t>"Copy"</w:t>
      </w:r>
      <w:r>
        <w:rPr>
          <w:rFonts w:ascii="Consolas" w:hAnsi="Consolas"/>
          <w:color w:val="000000"/>
          <w:sz w:val="16"/>
          <w:szCs w:val="16"/>
        </w:rPr>
        <w:t>,</w:t>
      </w:r>
    </w:p>
    <w:p w14:paraId="5CB3ACC1" w14:textId="77777777" w:rsidR="006B033F" w:rsidRDefault="00000000">
      <w:pPr>
        <w:pStyle w:val="codenouveau"/>
        <w:numPr>
          <w:ilvl w:val="0"/>
          <w:numId w:val="103"/>
        </w:numPr>
        <w:rPr>
          <w:rFonts w:ascii="Consolas" w:hAnsi="Consolas"/>
          <w:sz w:val="16"/>
          <w:szCs w:val="16"/>
        </w:rPr>
      </w:pPr>
      <w:r>
        <w:rPr>
          <w:rFonts w:ascii="Consolas" w:hAnsi="Consolas"/>
          <w:color w:val="A31515"/>
          <w:sz w:val="16"/>
          <w:szCs w:val="16"/>
        </w:rPr>
        <w:t>"copy_copied_label"</w:t>
      </w:r>
      <w:r>
        <w:rPr>
          <w:rFonts w:ascii="Consolas" w:hAnsi="Consolas"/>
          <w:color w:val="000000"/>
          <w:sz w:val="16"/>
          <w:szCs w:val="16"/>
        </w:rPr>
        <w:t xml:space="preserve">: </w:t>
      </w:r>
      <w:r>
        <w:rPr>
          <w:rFonts w:ascii="Consolas" w:hAnsi="Consolas"/>
          <w:color w:val="A31515"/>
          <w:sz w:val="16"/>
          <w:szCs w:val="16"/>
        </w:rPr>
        <w:t>"Copied"</w:t>
      </w:r>
      <w:r>
        <w:rPr>
          <w:rFonts w:ascii="Consolas" w:hAnsi="Consolas"/>
          <w:color w:val="000000"/>
          <w:sz w:val="16"/>
          <w:szCs w:val="16"/>
        </w:rPr>
        <w:t>,</w:t>
      </w:r>
    </w:p>
    <w:p w14:paraId="73F75342" w14:textId="77777777" w:rsidR="006B033F" w:rsidRDefault="00000000">
      <w:pPr>
        <w:pStyle w:val="codenouveau"/>
        <w:numPr>
          <w:ilvl w:val="0"/>
          <w:numId w:val="103"/>
        </w:numPr>
        <w:rPr>
          <w:rFonts w:ascii="Consolas" w:hAnsi="Consolas"/>
          <w:sz w:val="16"/>
          <w:szCs w:val="16"/>
        </w:rPr>
      </w:pPr>
      <w:r>
        <w:rPr>
          <w:rFonts w:ascii="Consolas" w:hAnsi="Consolas"/>
          <w:sz w:val="16"/>
          <w:szCs w:val="16"/>
        </w:rPr>
        <w:t>}</w:t>
      </w:r>
    </w:p>
    <w:p w14:paraId="7242016F" w14:textId="77777777" w:rsidR="006B033F" w:rsidRDefault="006B033F">
      <w:pPr>
        <w:rPr>
          <w:color w:val="000000"/>
          <w:szCs w:val="20"/>
          <w:shd w:val="clear" w:color="auto" w:fill="FFFFFF"/>
        </w:rPr>
      </w:pPr>
    </w:p>
    <w:p w14:paraId="693E0645" w14:textId="77777777" w:rsidR="006B033F" w:rsidRDefault="00000000">
      <w:pPr>
        <w:numPr>
          <w:ilvl w:val="0"/>
          <w:numId w:val="104"/>
        </w:numPr>
        <w:rPr>
          <w:szCs w:val="20"/>
        </w:rPr>
      </w:pPr>
      <w:r>
        <w:rPr>
          <w:szCs w:val="20"/>
        </w:rPr>
        <w:t>line 2: the name of the first link in the table of contents. Its content includes everything in the document before the first Level 1 heading (Heading 1). This is the beginning of the document;</w:t>
      </w:r>
    </w:p>
    <w:p w14:paraId="0B836427" w14:textId="77777777" w:rsidR="006B033F" w:rsidRDefault="00000000">
      <w:pPr>
        <w:numPr>
          <w:ilvl w:val="0"/>
          <w:numId w:val="104"/>
        </w:numPr>
        <w:rPr>
          <w:szCs w:val="20"/>
        </w:rPr>
      </w:pPr>
      <w:r>
        <w:rPr>
          <w:szCs w:val="20"/>
        </w:rPr>
        <w:t>line 3: the document title. It is displayed in the top banner of the generated website;</w:t>
      </w:r>
    </w:p>
    <w:p w14:paraId="4AA5F2E6" w14:textId="77777777" w:rsidR="006B033F" w:rsidRDefault="00000000">
      <w:pPr>
        <w:numPr>
          <w:ilvl w:val="0"/>
          <w:numId w:val="104"/>
        </w:numPr>
        <w:rPr>
          <w:szCs w:val="20"/>
        </w:rPr>
      </w:pPr>
      <w:r>
        <w:rPr>
          <w:szCs w:val="20"/>
        </w:rPr>
        <w:t>line 4: also the document title, this time intended for search engines;</w:t>
      </w:r>
    </w:p>
    <w:p w14:paraId="5B644D60" w14:textId="77777777" w:rsidR="006B033F" w:rsidRDefault="00000000">
      <w:pPr>
        <w:numPr>
          <w:ilvl w:val="0"/>
          <w:numId w:val="104"/>
        </w:numPr>
        <w:rPr>
          <w:szCs w:val="20"/>
        </w:rPr>
      </w:pPr>
      <w:r>
        <w:rPr>
          <w:szCs w:val="20"/>
        </w:rPr>
        <w:t>lines 5–6: the tooltips displayed when you hover over the icon in the top bar of the site to switch from light mode to dark mode or vice versa;</w:t>
      </w:r>
    </w:p>
    <w:p w14:paraId="31F94454" w14:textId="77777777" w:rsidR="006B033F" w:rsidRDefault="00000000">
      <w:pPr>
        <w:numPr>
          <w:ilvl w:val="0"/>
          <w:numId w:val="104"/>
        </w:numPr>
        <w:rPr>
          <w:szCs w:val="20"/>
        </w:rPr>
      </w:pPr>
      <w:r>
        <w:rPr>
          <w:szCs w:val="20"/>
        </w:rPr>
        <w:t>lines 7–11: the site’s license. It is displayed in the footer of the generated site;</w:t>
      </w:r>
    </w:p>
    <w:p w14:paraId="42BF05EF" w14:textId="77777777" w:rsidR="006B033F" w:rsidRDefault="00000000">
      <w:pPr>
        <w:numPr>
          <w:ilvl w:val="0"/>
          <w:numId w:val="104"/>
        </w:numPr>
        <w:rPr>
          <w:szCs w:val="20"/>
        </w:rPr>
      </w:pPr>
      <w:r>
        <w:rPr>
          <w:szCs w:val="20"/>
        </w:rPr>
        <w:t>lines 12–13: the code displayed on the site, accompanied by a button that allows you to copy the code to the clipboard. Line 12 is the button label before copying, line 13 is the label after the code has been copied;</w:t>
      </w:r>
    </w:p>
    <w:p w14:paraId="35537D3D" w14:textId="77777777" w:rsidR="006B033F" w:rsidRDefault="006B033F">
      <w:pPr>
        <w:pStyle w:val="Standard"/>
      </w:pPr>
    </w:p>
    <w:p w14:paraId="5EF857B6" w14:textId="77777777" w:rsidR="006B033F" w:rsidRDefault="00000000">
      <w:pPr>
        <w:pStyle w:val="Standard"/>
      </w:pPr>
      <w:r>
        <w:t>Here is what this file looks like for an English version of the document:</w:t>
      </w:r>
    </w:p>
    <w:p w14:paraId="7849D70D" w14:textId="77777777" w:rsidR="006B033F" w:rsidRDefault="006B033F">
      <w:pPr>
        <w:pStyle w:val="Standard"/>
      </w:pPr>
    </w:p>
    <w:p w14:paraId="43CC0A2E" w14:textId="77777777" w:rsidR="006B033F" w:rsidRDefault="00000000">
      <w:pPr>
        <w:pStyle w:val="SourceCodenumrot"/>
        <w:numPr>
          <w:ilvl w:val="0"/>
          <w:numId w:val="206"/>
        </w:numPr>
        <w:rPr>
          <w:szCs w:val="16"/>
        </w:rPr>
      </w:pPr>
      <w:r>
        <w:rPr>
          <w:szCs w:val="16"/>
        </w:rPr>
        <w:t>TEXTS = {</w:t>
      </w:r>
    </w:p>
    <w:p w14:paraId="05AF5551" w14:textId="77777777" w:rsidR="006B033F"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xml:space="preserve">: </w:t>
      </w:r>
      <w:r>
        <w:rPr>
          <w:color w:val="A31515"/>
          <w:szCs w:val="16"/>
        </w:rPr>
        <w:t>"Welcome"</w:t>
      </w:r>
      <w:r>
        <w:rPr>
          <w:color w:val="000000"/>
          <w:szCs w:val="16"/>
        </w:rPr>
        <w:t>,</w:t>
      </w:r>
    </w:p>
    <w:p w14:paraId="3268A64B" w14:textId="77777777" w:rsidR="006B033F"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xml:space="preserve">: </w:t>
      </w:r>
      <w:r>
        <w:rPr>
          <w:color w:val="A31515"/>
          <w:szCs w:val="16"/>
        </w:rPr>
        <w:t>"Convert a Word or ODT document into a static HTML website using Gemini 3 and ChatGPT 5.2"</w:t>
      </w:r>
      <w:r>
        <w:rPr>
          <w:color w:val="000000"/>
          <w:szCs w:val="16"/>
        </w:rPr>
        <w:t>,</w:t>
      </w:r>
    </w:p>
    <w:p w14:paraId="73C068FB" w14:textId="77777777" w:rsidR="006B033F"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xml:space="preserve">: </w:t>
      </w:r>
      <w:r>
        <w:rPr>
          <w:color w:val="A31515"/>
          <w:szCs w:val="16"/>
        </w:rPr>
        <w:t>"Convert a Word or ODT document into a static HTML website using Gemini 3 and ChatGPT 5.2 AI"</w:t>
      </w:r>
      <w:r>
        <w:rPr>
          <w:color w:val="000000"/>
          <w:szCs w:val="16"/>
        </w:rPr>
        <w:t>,</w:t>
      </w:r>
    </w:p>
    <w:p w14:paraId="378847F1" w14:textId="77777777" w:rsidR="006B033F" w:rsidRDefault="00000000">
      <w:pPr>
        <w:pStyle w:val="SourceCodenumrot"/>
        <w:ind w:left="720" w:hanging="360"/>
        <w:rPr>
          <w:szCs w:val="16"/>
        </w:rPr>
      </w:pPr>
      <w:r>
        <w:rPr>
          <w:color w:val="000000"/>
          <w:szCs w:val="16"/>
        </w:rPr>
        <w:t xml:space="preserve">    </w:t>
      </w:r>
      <w:r>
        <w:rPr>
          <w:color w:val="A31515"/>
          <w:szCs w:val="16"/>
        </w:rPr>
        <w:t>"toggle_to_dark"</w:t>
      </w:r>
      <w:r>
        <w:rPr>
          <w:color w:val="000000"/>
          <w:szCs w:val="16"/>
        </w:rPr>
        <w:t xml:space="preserve">: </w:t>
      </w:r>
      <w:r>
        <w:rPr>
          <w:color w:val="A31515"/>
          <w:szCs w:val="16"/>
        </w:rPr>
        <w:t>"Switch to dark mode"</w:t>
      </w:r>
      <w:r>
        <w:rPr>
          <w:color w:val="000000"/>
          <w:szCs w:val="16"/>
        </w:rPr>
        <w:t>,</w:t>
      </w:r>
    </w:p>
    <w:p w14:paraId="023CAB9E" w14:textId="77777777" w:rsidR="006B033F" w:rsidRDefault="00000000">
      <w:pPr>
        <w:pStyle w:val="SourceCodenumrot"/>
        <w:ind w:left="720" w:hanging="360"/>
        <w:rPr>
          <w:szCs w:val="16"/>
        </w:rPr>
      </w:pPr>
      <w:r>
        <w:rPr>
          <w:color w:val="000000"/>
          <w:szCs w:val="16"/>
        </w:rPr>
        <w:t xml:space="preserve">    </w:t>
      </w:r>
      <w:r>
        <w:rPr>
          <w:color w:val="A31515"/>
          <w:szCs w:val="16"/>
        </w:rPr>
        <w:t>"toggle_to_light"</w:t>
      </w:r>
      <w:r>
        <w:rPr>
          <w:color w:val="000000"/>
          <w:szCs w:val="16"/>
        </w:rPr>
        <w:t xml:space="preserve">: </w:t>
      </w:r>
      <w:r>
        <w:rPr>
          <w:color w:val="A31515"/>
          <w:szCs w:val="16"/>
        </w:rPr>
        <w:t>"Switch to light mode"</w:t>
      </w:r>
      <w:r>
        <w:rPr>
          <w:color w:val="000000"/>
          <w:szCs w:val="16"/>
        </w:rPr>
        <w:t>,</w:t>
      </w:r>
    </w:p>
    <w:p w14:paraId="6C906F50" w14:textId="77777777" w:rsidR="006B033F" w:rsidRDefault="00000000">
      <w:pPr>
        <w:pStyle w:val="SourceCodenumrot"/>
        <w:ind w:left="720" w:hanging="360"/>
        <w:rPr>
          <w:szCs w:val="16"/>
        </w:rPr>
      </w:pPr>
      <w:r>
        <w:rPr>
          <w:color w:val="000000"/>
          <w:szCs w:val="16"/>
        </w:rPr>
        <w:t xml:space="preserve">    </w:t>
      </w:r>
      <w:r>
        <w:rPr>
          <w:color w:val="A31515"/>
          <w:szCs w:val="16"/>
        </w:rPr>
        <w:t>"footer_license_sentence"</w:t>
      </w:r>
      <w:r>
        <w:rPr>
          <w:color w:val="000000"/>
          <w:szCs w:val="16"/>
        </w:rPr>
        <w:t>: (</w:t>
      </w:r>
    </w:p>
    <w:p w14:paraId="7C0B42A0" w14:textId="77777777" w:rsidR="006B033F" w:rsidRDefault="00000000">
      <w:pPr>
        <w:pStyle w:val="SourceCodenumrot"/>
        <w:ind w:left="720" w:hanging="360"/>
        <w:rPr>
          <w:szCs w:val="16"/>
        </w:rPr>
      </w:pPr>
      <w:r>
        <w:rPr>
          <w:color w:val="000000"/>
          <w:szCs w:val="16"/>
        </w:rPr>
        <w:t xml:space="preserve">        </w:t>
      </w:r>
      <w:r>
        <w:rPr>
          <w:color w:val="A31515"/>
          <w:szCs w:val="16"/>
        </w:rPr>
        <w:t>'This tutorial written by &lt;strong&gt;Serge Tahé&lt;/strong&gt; is made available to the public under the terms of the\n'</w:t>
      </w:r>
    </w:p>
    <w:p w14:paraId="570800EA" w14:textId="77777777" w:rsidR="006B033F" w:rsidRDefault="00000000">
      <w:pPr>
        <w:pStyle w:val="SourceCodenumrot"/>
        <w:ind w:left="720" w:hanging="360"/>
        <w:rPr>
          <w:szCs w:val="16"/>
        </w:rPr>
      </w:pPr>
      <w:r>
        <w:rPr>
          <w:color w:val="000000"/>
          <w:szCs w:val="16"/>
        </w:rPr>
        <w:t xml:space="preserve">        </w:t>
      </w:r>
      <w:r>
        <w:rPr>
          <w:color w:val="A31515"/>
          <w:szCs w:val="16"/>
        </w:rPr>
        <w:t>'&lt;em&gt;Creative Commons Attribution – Non-Commercial –\n'</w:t>
      </w:r>
    </w:p>
    <w:p w14:paraId="6917F689" w14:textId="77777777" w:rsidR="006B033F" w:rsidRDefault="00000000">
      <w:pPr>
        <w:pStyle w:val="SourceCodenumrot"/>
        <w:ind w:left="720" w:hanging="360"/>
        <w:rPr>
          <w:szCs w:val="16"/>
        </w:rPr>
      </w:pPr>
      <w:r>
        <w:rPr>
          <w:color w:val="000000"/>
          <w:szCs w:val="16"/>
        </w:rPr>
        <w:t xml:space="preserve">        </w:t>
      </w:r>
      <w:r>
        <w:rPr>
          <w:color w:val="A31515"/>
          <w:szCs w:val="16"/>
        </w:rPr>
        <w:t>'ShareAlike 3.0 Unported&lt;/em&gt;.'</w:t>
      </w:r>
    </w:p>
    <w:p w14:paraId="5759C454" w14:textId="77777777" w:rsidR="006B033F" w:rsidRDefault="00000000">
      <w:pPr>
        <w:pStyle w:val="SourceCodenumrot"/>
        <w:ind w:left="720" w:hanging="360"/>
        <w:rPr>
          <w:szCs w:val="16"/>
        </w:rPr>
      </w:pPr>
      <w:r>
        <w:rPr>
          <w:szCs w:val="16"/>
        </w:rPr>
        <w:t xml:space="preserve">    ),</w:t>
      </w:r>
    </w:p>
    <w:p w14:paraId="29CDAD33" w14:textId="77777777" w:rsidR="006B033F"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xml:space="preserve">: </w:t>
      </w:r>
      <w:r>
        <w:rPr>
          <w:color w:val="A31515"/>
          <w:szCs w:val="16"/>
        </w:rPr>
        <w:t>"Copy"</w:t>
      </w:r>
      <w:r>
        <w:rPr>
          <w:color w:val="000000"/>
          <w:szCs w:val="16"/>
        </w:rPr>
        <w:t>,</w:t>
      </w:r>
    </w:p>
    <w:p w14:paraId="527A3978" w14:textId="77777777" w:rsidR="006B033F" w:rsidRDefault="00000000">
      <w:pPr>
        <w:pStyle w:val="SourceCodenumrot"/>
        <w:ind w:left="720" w:hanging="360"/>
        <w:rPr>
          <w:szCs w:val="16"/>
        </w:rPr>
      </w:pPr>
      <w:r>
        <w:rPr>
          <w:color w:val="000000"/>
          <w:szCs w:val="16"/>
        </w:rPr>
        <w:t xml:space="preserve">    </w:t>
      </w:r>
      <w:r>
        <w:rPr>
          <w:color w:val="A31515"/>
          <w:szCs w:val="16"/>
        </w:rPr>
        <w:t>"copy_copied_label"</w:t>
      </w:r>
      <w:r>
        <w:rPr>
          <w:color w:val="000000"/>
          <w:szCs w:val="16"/>
        </w:rPr>
        <w:t xml:space="preserve">: </w:t>
      </w:r>
      <w:r>
        <w:rPr>
          <w:color w:val="A31515"/>
          <w:szCs w:val="16"/>
        </w:rPr>
        <w:t>"Copied"</w:t>
      </w:r>
      <w:r>
        <w:rPr>
          <w:color w:val="000000"/>
          <w:szCs w:val="16"/>
        </w:rPr>
        <w:t>,</w:t>
      </w:r>
    </w:p>
    <w:p w14:paraId="35FB966C" w14:textId="77777777" w:rsidR="006B033F" w:rsidRDefault="00000000">
      <w:pPr>
        <w:pStyle w:val="SourceCodenumrot"/>
        <w:ind w:left="720" w:hanging="360"/>
        <w:rPr>
          <w:szCs w:val="16"/>
        </w:rPr>
      </w:pPr>
      <w:r>
        <w:rPr>
          <w:szCs w:val="16"/>
        </w:rPr>
        <w:t>}</w:t>
      </w:r>
    </w:p>
    <w:p w14:paraId="0FC6814F" w14:textId="77777777" w:rsidR="006B033F" w:rsidRDefault="006B033F">
      <w:pPr>
        <w:rPr>
          <w:szCs w:val="20"/>
        </w:rPr>
      </w:pPr>
    </w:p>
    <w:p w14:paraId="4D5B5F88" w14:textId="77777777" w:rsidR="006B033F" w:rsidRDefault="006B033F">
      <w:pPr>
        <w:pStyle w:val="Standard"/>
      </w:pPr>
    </w:p>
    <w:p w14:paraId="456CC836" w14:textId="77777777" w:rsidR="006B033F" w:rsidRDefault="00000000">
      <w:pPr>
        <w:pStyle w:val="Standard"/>
        <w:rPr>
          <w:b/>
          <w:bCs/>
          <w:u w:val="single"/>
        </w:rPr>
      </w:pPr>
      <w:r>
        <w:rPr>
          <w:b/>
          <w:bCs/>
          <w:u w:val="single"/>
        </w:rPr>
        <w:t>config_styles</w:t>
      </w:r>
    </w:p>
    <w:p w14:paraId="7949975B" w14:textId="77777777" w:rsidR="006B033F" w:rsidRDefault="006B033F">
      <w:pPr>
        <w:pStyle w:val="Standard"/>
      </w:pPr>
    </w:p>
    <w:p w14:paraId="174072CD" w14:textId="77777777" w:rsidR="006B033F" w:rsidRDefault="00000000">
      <w:pPr>
        <w:pStyle w:val="Standard"/>
      </w:pPr>
      <w:r>
        <w:t>This file is used to specify the style name for the document title. For a DOCX document, this is usually "Title," but for an ODT document, it varies by document.</w:t>
      </w:r>
    </w:p>
    <w:p w14:paraId="1E80D5F3" w14:textId="77777777" w:rsidR="006B033F" w:rsidRDefault="006B033F">
      <w:pPr>
        <w:pStyle w:val="Standard"/>
      </w:pPr>
    </w:p>
    <w:p w14:paraId="4F9C9CF3" w14:textId="77777777" w:rsidR="006B033F" w:rsidRDefault="00000000">
      <w:pPr>
        <w:pStyle w:val="codenouveau"/>
        <w:numPr>
          <w:ilvl w:val="0"/>
          <w:numId w:val="105"/>
        </w:numPr>
        <w:rPr>
          <w:rFonts w:ascii="Consolas" w:hAnsi="Consolas"/>
          <w:sz w:val="16"/>
          <w:szCs w:val="16"/>
        </w:rPr>
      </w:pPr>
      <w:r>
        <w:rPr>
          <w:rFonts w:ascii="Consolas" w:hAnsi="Consolas"/>
          <w:sz w:val="16"/>
          <w:szCs w:val="16"/>
        </w:rPr>
        <w:t>STYLES = {</w:t>
      </w:r>
    </w:p>
    <w:p w14:paraId="463DEFAB" w14:textId="77777777" w:rsidR="006B033F" w:rsidRDefault="00000000">
      <w:pPr>
        <w:pStyle w:val="codenouveau"/>
        <w:numPr>
          <w:ilvl w:val="0"/>
          <w:numId w:val="105"/>
        </w:numPr>
        <w:rPr>
          <w:rFonts w:ascii="Consolas" w:hAnsi="Consolas"/>
          <w:sz w:val="16"/>
          <w:szCs w:val="16"/>
        </w:rPr>
      </w:pPr>
      <w:r>
        <w:rPr>
          <w:rFonts w:ascii="Consolas" w:hAnsi="Consolas"/>
          <w:color w:val="A31515"/>
          <w:sz w:val="16"/>
          <w:szCs w:val="16"/>
        </w:rPr>
        <w:t>"style_names"</w:t>
      </w:r>
      <w:r>
        <w:rPr>
          <w:rFonts w:ascii="Consolas" w:hAnsi="Consolas"/>
          <w:color w:val="000000"/>
          <w:sz w:val="16"/>
          <w:szCs w:val="16"/>
        </w:rPr>
        <w:t>: [</w:t>
      </w:r>
    </w:p>
    <w:p w14:paraId="51204158" w14:textId="77777777" w:rsidR="006B033F" w:rsidRDefault="00000000">
      <w:pPr>
        <w:pStyle w:val="codenouveau"/>
        <w:numPr>
          <w:ilvl w:val="0"/>
          <w:numId w:val="105"/>
        </w:numPr>
        <w:rPr>
          <w:rFonts w:ascii="Consolas" w:hAnsi="Consolas"/>
          <w:sz w:val="16"/>
          <w:szCs w:val="16"/>
        </w:rPr>
      </w:pPr>
      <w:r>
        <w:rPr>
          <w:rFonts w:ascii="Consolas" w:hAnsi="Consolas"/>
          <w:color w:val="A31515"/>
          <w:sz w:val="16"/>
          <w:szCs w:val="16"/>
        </w:rPr>
        <w:t>"P1"</w:t>
      </w:r>
    </w:p>
    <w:p w14:paraId="5D77BF15" w14:textId="77777777" w:rsidR="006B033F" w:rsidRDefault="00000000">
      <w:pPr>
        <w:pStyle w:val="codenouveau"/>
        <w:numPr>
          <w:ilvl w:val="0"/>
          <w:numId w:val="105"/>
        </w:numPr>
        <w:rPr>
          <w:rFonts w:ascii="Consolas" w:hAnsi="Consolas"/>
          <w:sz w:val="16"/>
          <w:szCs w:val="16"/>
        </w:rPr>
      </w:pPr>
      <w:r>
        <w:rPr>
          <w:rFonts w:ascii="Consolas" w:hAnsi="Consolas"/>
          <w:sz w:val="16"/>
          <w:szCs w:val="16"/>
        </w:rPr>
        <w:t>]</w:t>
      </w:r>
    </w:p>
    <w:p w14:paraId="55EA7AF8" w14:textId="77777777" w:rsidR="006B033F" w:rsidRDefault="00000000">
      <w:pPr>
        <w:pStyle w:val="codenouveau"/>
        <w:numPr>
          <w:ilvl w:val="0"/>
          <w:numId w:val="105"/>
        </w:numPr>
        <w:rPr>
          <w:rFonts w:ascii="Consolas" w:hAnsi="Consolas"/>
          <w:sz w:val="16"/>
          <w:szCs w:val="16"/>
        </w:rPr>
      </w:pPr>
      <w:r>
        <w:rPr>
          <w:rFonts w:ascii="Consolas" w:hAnsi="Consolas"/>
          <w:sz w:val="16"/>
          <w:szCs w:val="16"/>
        </w:rPr>
        <w:t>}</w:t>
      </w:r>
    </w:p>
    <w:p w14:paraId="1F7C5CFA" w14:textId="77777777" w:rsidR="006B033F" w:rsidRDefault="006B033F">
      <w:pPr>
        <w:rPr>
          <w:szCs w:val="20"/>
        </w:rPr>
      </w:pPr>
    </w:p>
    <w:p w14:paraId="0107B758" w14:textId="77777777" w:rsidR="006B033F" w:rsidRDefault="00000000">
      <w:pPr>
        <w:pStyle w:val="Standard"/>
        <w:numPr>
          <w:ilvl w:val="0"/>
          <w:numId w:val="106"/>
        </w:numPr>
      </w:pPr>
      <w:r>
        <w:t>Line 2: [styles_names] is an array. You can put the names of the styles that the document title can have in it;</w:t>
      </w:r>
    </w:p>
    <w:p w14:paraId="20115A40" w14:textId="77777777" w:rsidR="006B033F" w:rsidRDefault="00000000">
      <w:pPr>
        <w:pStyle w:val="Standard"/>
        <w:numPr>
          <w:ilvl w:val="0"/>
          <w:numId w:val="106"/>
        </w:numPr>
      </w:pPr>
      <w:r>
        <w:t>line 3: the document [word-odt-to-html-jan-2026.odt] has a title with the P1 style;</w:t>
      </w:r>
    </w:p>
    <w:p w14:paraId="54C01454" w14:textId="77777777" w:rsidR="006B033F" w:rsidRDefault="006B033F">
      <w:pPr>
        <w:pStyle w:val="Standard"/>
      </w:pPr>
    </w:p>
    <w:p w14:paraId="67D8C001" w14:textId="77777777" w:rsidR="006B033F" w:rsidRDefault="00000000">
      <w:pPr>
        <w:pStyle w:val="Standard"/>
        <w:rPr>
          <w:b/>
          <w:bCs/>
          <w:u w:val="single"/>
        </w:rPr>
      </w:pPr>
      <w:r>
        <w:rPr>
          <w:b/>
          <w:bCs/>
          <w:u w:val="single"/>
        </w:rPr>
        <w:t>config_code</w:t>
      </w:r>
    </w:p>
    <w:p w14:paraId="014AD4A9" w14:textId="77777777" w:rsidR="006B033F" w:rsidRDefault="006B033F">
      <w:pPr>
        <w:pStyle w:val="Standard"/>
      </w:pPr>
    </w:p>
    <w:p w14:paraId="2ECD1942" w14:textId="77777777" w:rsidR="006B033F" w:rsidRDefault="00000000">
      <w:pPr>
        <w:pStyle w:val="Standard"/>
      </w:pPr>
      <w:r>
        <w:t>Code blocks in the DOCX or ODT document can be found in two forms:</w:t>
      </w:r>
    </w:p>
    <w:p w14:paraId="0D4EC5DC" w14:textId="77777777" w:rsidR="006B033F" w:rsidRDefault="006B033F">
      <w:pPr>
        <w:pStyle w:val="Standard"/>
      </w:pPr>
    </w:p>
    <w:p w14:paraId="22092F7A" w14:textId="77777777" w:rsidR="006B033F" w:rsidRDefault="00000000">
      <w:pPr>
        <w:pStyle w:val="Standard"/>
        <w:numPr>
          <w:ilvl w:val="0"/>
          <w:numId w:val="107"/>
        </w:numPr>
      </w:pPr>
      <w:r>
        <w:t>rich text (colors, bold, italics, etc.). In this case, it is copied as-is into the HTML page;</w:t>
      </w:r>
    </w:p>
    <w:p w14:paraId="556F0D09" w14:textId="77777777" w:rsidR="006B033F" w:rsidRDefault="00000000">
      <w:pPr>
        <w:pStyle w:val="Standard"/>
        <w:numPr>
          <w:ilvl w:val="0"/>
          <w:numId w:val="107"/>
        </w:numPr>
      </w:pPr>
      <w:r>
        <w:t>plain text. In this case, instructions are provided to the converters so they can identify the language used in the code block themselves. To do this, keywords are provided:</w:t>
      </w:r>
    </w:p>
    <w:p w14:paraId="2053ECD3" w14:textId="77777777" w:rsidR="006B033F" w:rsidRDefault="006B033F">
      <w:pPr>
        <w:pStyle w:val="Standard"/>
      </w:pPr>
    </w:p>
    <w:p w14:paraId="4EB10EA7" w14:textId="77777777" w:rsidR="006B033F" w:rsidRDefault="00000000">
      <w:pPr>
        <w:pStyle w:val="SourceCodenumrot"/>
        <w:numPr>
          <w:ilvl w:val="0"/>
          <w:numId w:val="207"/>
        </w:numPr>
        <w:rPr>
          <w:szCs w:val="16"/>
        </w:rPr>
      </w:pPr>
      <w:r>
        <w:rPr>
          <w:szCs w:val="16"/>
        </w:rPr>
        <w:t>CODE = {</w:t>
      </w:r>
    </w:p>
    <w:p w14:paraId="798BF8C0" w14:textId="77777777" w:rsidR="006B033F" w:rsidRDefault="00000000">
      <w:pPr>
        <w:pStyle w:val="SourceCodenumrot"/>
        <w:ind w:left="720" w:hanging="360"/>
        <w:rPr>
          <w:szCs w:val="16"/>
        </w:rPr>
      </w:pPr>
      <w:r>
        <w:rPr>
          <w:color w:val="000000"/>
          <w:szCs w:val="16"/>
        </w:rPr>
        <w:t xml:space="preserve">    </w:t>
      </w:r>
      <w:r>
        <w:rPr>
          <w:color w:val="008000"/>
          <w:szCs w:val="16"/>
        </w:rPr>
        <w:t># Automatic language detection rules based on content</w:t>
      </w:r>
    </w:p>
    <w:p w14:paraId="09D2E706" w14:textId="77777777" w:rsidR="006B033F"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w:t>
      </w:r>
    </w:p>
    <w:p w14:paraId="7AF57BA9"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csharp</w:t>
      </w:r>
      <w:r>
        <w:rPr>
          <w:color w:val="A31515"/>
          <w:szCs w:val="16"/>
        </w:rPr>
        <w:t>"</w:t>
      </w:r>
      <w:r>
        <w:rPr>
          <w:color w:val="000000"/>
          <w:szCs w:val="16"/>
        </w:rPr>
        <w:t>: [</w:t>
      </w:r>
    </w:p>
    <w:p w14:paraId="36960239" w14:textId="77777777" w:rsidR="006B033F" w:rsidRDefault="00000000">
      <w:pPr>
        <w:pStyle w:val="SourceCodenumrot"/>
        <w:ind w:left="720" w:hanging="360"/>
        <w:rPr>
          <w:szCs w:val="16"/>
        </w:rPr>
      </w:pPr>
      <w:r>
        <w:rPr>
          <w:color w:val="000000"/>
          <w:szCs w:val="16"/>
        </w:rPr>
        <w:t xml:space="preserve">            </w:t>
      </w:r>
      <w:r>
        <w:rPr>
          <w:color w:val="A31515"/>
          <w:szCs w:val="16"/>
        </w:rPr>
        <w:t>"using"</w:t>
      </w:r>
      <w:r>
        <w:rPr>
          <w:color w:val="000000"/>
          <w:szCs w:val="16"/>
        </w:rPr>
        <w:t xml:space="preserve">, </w:t>
      </w:r>
      <w:r>
        <w:rPr>
          <w:color w:val="A31515"/>
          <w:szCs w:val="16"/>
        </w:rPr>
        <w:t>"Console.WriteLine"</w:t>
      </w:r>
      <w:r>
        <w:rPr>
          <w:color w:val="000000"/>
          <w:szCs w:val="16"/>
        </w:rPr>
        <w:t xml:space="preserve">, </w:t>
      </w:r>
      <w:r>
        <w:rPr>
          <w:color w:val="A31515"/>
          <w:szCs w:val="16"/>
        </w:rPr>
        <w:t>"public static void Main"</w:t>
      </w:r>
      <w:r>
        <w:rPr>
          <w:color w:val="000000"/>
          <w:szCs w:val="16"/>
        </w:rPr>
        <w:t xml:space="preserve">, </w:t>
      </w:r>
      <w:r>
        <w:rPr>
          <w:color w:val="A31515"/>
          <w:szCs w:val="16"/>
        </w:rPr>
        <w:t>"WebMethod"</w:t>
      </w:r>
      <w:r>
        <w:rPr>
          <w:color w:val="000000"/>
          <w:szCs w:val="16"/>
        </w:rPr>
        <w:t>,</w:t>
      </w:r>
    </w:p>
    <w:p w14:paraId="33E01A0D" w14:textId="77777777" w:rsidR="006B033F" w:rsidRDefault="00000000">
      <w:pPr>
        <w:pStyle w:val="SourceCodenumrot"/>
        <w:ind w:left="720" w:hanging="360"/>
        <w:rPr>
          <w:szCs w:val="16"/>
        </w:rPr>
      </w:pPr>
      <w:r>
        <w:rPr>
          <w:color w:val="000000"/>
          <w:szCs w:val="16"/>
        </w:rPr>
        <w:t xml:space="preserve">            </w:t>
      </w:r>
      <w:r>
        <w:rPr>
          <w:color w:val="A31515"/>
          <w:szCs w:val="16"/>
        </w:rPr>
        <w:t>"TryParse"</w:t>
      </w:r>
      <w:r>
        <w:rPr>
          <w:color w:val="000000"/>
          <w:szCs w:val="16"/>
        </w:rPr>
        <w:t xml:space="preserve">, </w:t>
      </w:r>
      <w:r>
        <w:rPr>
          <w:color w:val="A31515"/>
          <w:szCs w:val="16"/>
        </w:rPr>
        <w:t>"EventArgs"</w:t>
      </w:r>
      <w:r>
        <w:rPr>
          <w:color w:val="000000"/>
          <w:szCs w:val="16"/>
        </w:rPr>
        <w:t xml:space="preserve">, </w:t>
      </w:r>
      <w:r>
        <w:rPr>
          <w:color w:val="A31515"/>
          <w:szCs w:val="16"/>
        </w:rPr>
        <w:t>"String.Format"</w:t>
      </w:r>
      <w:r>
        <w:rPr>
          <w:color w:val="000000"/>
          <w:szCs w:val="16"/>
        </w:rPr>
        <w:t xml:space="preserve">, </w:t>
      </w:r>
      <w:r>
        <w:rPr>
          <w:color w:val="A31515"/>
          <w:szCs w:val="16"/>
        </w:rPr>
        <w:t>"System.Web.Services"</w:t>
      </w:r>
    </w:p>
    <w:p w14:paraId="37543A4B" w14:textId="77777777" w:rsidR="006B033F" w:rsidRDefault="00000000">
      <w:pPr>
        <w:pStyle w:val="SourceCodenumrot"/>
        <w:ind w:left="720" w:hanging="360"/>
        <w:rPr>
          <w:szCs w:val="16"/>
        </w:rPr>
      </w:pPr>
      <w:r>
        <w:rPr>
          <w:szCs w:val="16"/>
        </w:rPr>
        <w:t xml:space="preserve">        ],</w:t>
      </w:r>
    </w:p>
    <w:p w14:paraId="354D135B"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w:t>
      </w:r>
      <w:r>
        <w:rPr>
          <w:color w:val="A31515"/>
          <w:szCs w:val="16"/>
        </w:rPr>
        <w:t>"</w:t>
      </w:r>
      <w:r>
        <w:rPr>
          <w:color w:val="000000"/>
          <w:szCs w:val="16"/>
        </w:rPr>
        <w:t>: [</w:t>
      </w:r>
    </w:p>
    <w:p w14:paraId="68EC682B" w14:textId="77777777" w:rsidR="006B033F" w:rsidRDefault="00000000">
      <w:pPr>
        <w:pStyle w:val="SourceCodenumrot"/>
        <w:ind w:left="720" w:hanging="360"/>
        <w:rPr>
          <w:szCs w:val="16"/>
        </w:rPr>
      </w:pPr>
      <w:r>
        <w:rPr>
          <w:color w:val="000000"/>
          <w:szCs w:val="16"/>
        </w:rPr>
        <w:t xml:space="preserve">            </w:t>
      </w:r>
      <w:r>
        <w:rPr>
          <w:color w:val="A31515"/>
          <w:szCs w:val="16"/>
        </w:rPr>
        <w:t>"System.out.println"</w:t>
      </w:r>
      <w:r>
        <w:rPr>
          <w:color w:val="000000"/>
          <w:szCs w:val="16"/>
        </w:rPr>
        <w:t xml:space="preserve">, </w:t>
      </w:r>
      <w:r>
        <w:rPr>
          <w:color w:val="A31515"/>
          <w:szCs w:val="16"/>
        </w:rPr>
        <w:t>"public static void main(String"</w:t>
      </w:r>
      <w:r>
        <w:rPr>
          <w:color w:val="000000"/>
          <w:szCs w:val="16"/>
        </w:rPr>
        <w:t xml:space="preserve">, </w:t>
      </w:r>
      <w:r>
        <w:rPr>
          <w:color w:val="A31515"/>
          <w:szCs w:val="16"/>
        </w:rPr>
        <w:t>"package"</w:t>
      </w:r>
      <w:r>
        <w:rPr>
          <w:color w:val="000000"/>
          <w:szCs w:val="16"/>
        </w:rPr>
        <w:t>,</w:t>
      </w:r>
    </w:p>
    <w:p w14:paraId="506518DB" w14:textId="77777777" w:rsidR="006B033F" w:rsidRDefault="00000000">
      <w:pPr>
        <w:pStyle w:val="SourceCodenumrot"/>
        <w:ind w:left="720" w:hanging="360"/>
        <w:rPr>
          <w:szCs w:val="16"/>
        </w:rPr>
      </w:pPr>
      <w:r>
        <w:rPr>
          <w:color w:val="000000"/>
          <w:szCs w:val="16"/>
        </w:rPr>
        <w:t xml:space="preserve">            </w:t>
      </w:r>
      <w:r>
        <w:rPr>
          <w:color w:val="A31515"/>
          <w:szCs w:val="16"/>
        </w:rPr>
        <w:t>"JUnitTest"</w:t>
      </w:r>
      <w:r>
        <w:rPr>
          <w:color w:val="000000"/>
          <w:szCs w:val="16"/>
        </w:rPr>
        <w:t xml:space="preserve">, </w:t>
      </w:r>
      <w:r>
        <w:rPr>
          <w:color w:val="A31515"/>
          <w:szCs w:val="16"/>
        </w:rPr>
        <w:t>"Class.forName"</w:t>
      </w:r>
      <w:r>
        <w:rPr>
          <w:color w:val="000000"/>
          <w:szCs w:val="16"/>
        </w:rPr>
        <w:t xml:space="preserve">, </w:t>
      </w:r>
      <w:r>
        <w:rPr>
          <w:color w:val="A31515"/>
          <w:szCs w:val="16"/>
        </w:rPr>
        <w:t>"PreparedStatement"</w:t>
      </w:r>
      <w:r>
        <w:rPr>
          <w:color w:val="000000"/>
          <w:szCs w:val="16"/>
        </w:rPr>
        <w:t xml:space="preserve">, </w:t>
      </w:r>
      <w:r>
        <w:rPr>
          <w:color w:val="A31515"/>
          <w:szCs w:val="16"/>
        </w:rPr>
        <w:t>"private static void"</w:t>
      </w:r>
      <w:r>
        <w:rPr>
          <w:color w:val="000000"/>
          <w:szCs w:val="16"/>
        </w:rPr>
        <w:t>,</w:t>
      </w:r>
    </w:p>
    <w:p w14:paraId="51775E3A" w14:textId="77777777" w:rsidR="006B033F" w:rsidRDefault="00000000">
      <w:pPr>
        <w:pStyle w:val="SourceCodenumrot"/>
        <w:ind w:left="720" w:hanging="360"/>
        <w:rPr>
          <w:szCs w:val="16"/>
        </w:rPr>
      </w:pPr>
      <w:r>
        <w:rPr>
          <w:color w:val="000000"/>
          <w:szCs w:val="16"/>
        </w:rPr>
        <w:t xml:space="preserve">            </w:t>
      </w:r>
      <w:r>
        <w:rPr>
          <w:color w:val="A31515"/>
          <w:szCs w:val="16"/>
        </w:rPr>
        <w:t>"private void"</w:t>
      </w:r>
      <w:r>
        <w:rPr>
          <w:color w:val="000000"/>
          <w:szCs w:val="16"/>
        </w:rPr>
        <w:t xml:space="preserve">, </w:t>
      </w:r>
      <w:r>
        <w:rPr>
          <w:color w:val="A31515"/>
          <w:szCs w:val="16"/>
        </w:rPr>
        <w:t>"getAgendaMedecinJour"</w:t>
      </w:r>
      <w:r>
        <w:rPr>
          <w:color w:val="000000"/>
          <w:szCs w:val="16"/>
        </w:rPr>
        <w:t xml:space="preserve">, </w:t>
      </w:r>
      <w:r>
        <w:rPr>
          <w:color w:val="A31515"/>
          <w:szCs w:val="16"/>
        </w:rPr>
        <w:t>"@PostConstruct"</w:t>
      </w:r>
      <w:r>
        <w:rPr>
          <w:color w:val="000000"/>
          <w:szCs w:val="16"/>
        </w:rPr>
        <w:t xml:space="preserve">, </w:t>
      </w:r>
      <w:r>
        <w:rPr>
          <w:color w:val="A31515"/>
          <w:szCs w:val="16"/>
        </w:rPr>
        <w:t>"@ResponseBody"</w:t>
      </w:r>
      <w:r>
        <w:rPr>
          <w:color w:val="000000"/>
          <w:szCs w:val="16"/>
        </w:rPr>
        <w:t>,</w:t>
      </w:r>
    </w:p>
    <w:p w14:paraId="6B66BAA6" w14:textId="77777777" w:rsidR="006B033F" w:rsidRDefault="00000000">
      <w:pPr>
        <w:pStyle w:val="SourceCodenumrot"/>
        <w:ind w:left="720" w:hanging="360"/>
        <w:rPr>
          <w:szCs w:val="16"/>
        </w:rPr>
      </w:pPr>
      <w:r>
        <w:rPr>
          <w:color w:val="000000"/>
          <w:szCs w:val="16"/>
        </w:rPr>
        <w:t xml:space="preserve">            </w:t>
      </w:r>
      <w:r>
        <w:rPr>
          <w:color w:val="A31515"/>
          <w:szCs w:val="16"/>
        </w:rPr>
        <w:t>"@RequestMapping"</w:t>
      </w:r>
      <w:r>
        <w:rPr>
          <w:color w:val="000000"/>
          <w:szCs w:val="16"/>
        </w:rPr>
        <w:t xml:space="preserve">, </w:t>
      </w:r>
      <w:r>
        <w:rPr>
          <w:color w:val="A31515"/>
          <w:szCs w:val="16"/>
        </w:rPr>
        <w:t>"getDoctor"</w:t>
      </w:r>
      <w:r>
        <w:rPr>
          <w:color w:val="000000"/>
          <w:szCs w:val="16"/>
        </w:rPr>
        <w:t xml:space="preserve">, </w:t>
      </w:r>
      <w:r>
        <w:rPr>
          <w:color w:val="A31515"/>
          <w:szCs w:val="16"/>
        </w:rPr>
        <w:t>"@Entity"</w:t>
      </w:r>
      <w:r>
        <w:rPr>
          <w:color w:val="000000"/>
          <w:szCs w:val="16"/>
        </w:rPr>
        <w:t xml:space="preserve">, </w:t>
      </w:r>
      <w:r>
        <w:rPr>
          <w:color w:val="A31515"/>
          <w:szCs w:val="16"/>
        </w:rPr>
        <w:t>"@Autowired"</w:t>
      </w:r>
      <w:r>
        <w:rPr>
          <w:color w:val="000000"/>
          <w:szCs w:val="16"/>
        </w:rPr>
        <w:t xml:space="preserve">, </w:t>
      </w:r>
      <w:r>
        <w:rPr>
          <w:color w:val="A31515"/>
          <w:szCs w:val="16"/>
        </w:rPr>
        <w:t>"@Bean"</w:t>
      </w:r>
      <w:r>
        <w:rPr>
          <w:color w:val="000000"/>
          <w:szCs w:val="16"/>
        </w:rPr>
        <w:t>,</w:t>
      </w:r>
    </w:p>
    <w:p w14:paraId="5F135B81" w14:textId="77777777" w:rsidR="006B033F" w:rsidRDefault="00000000">
      <w:pPr>
        <w:pStyle w:val="SourceCodenumrot"/>
        <w:ind w:left="720" w:hanging="360"/>
        <w:rPr>
          <w:szCs w:val="16"/>
        </w:rPr>
      </w:pPr>
      <w:r>
        <w:rPr>
          <w:color w:val="000000"/>
          <w:szCs w:val="16"/>
        </w:rPr>
        <w:t xml:space="preserve">            </w:t>
      </w:r>
      <w:r>
        <w:rPr>
          <w:color w:val="A31515"/>
          <w:szCs w:val="16"/>
        </w:rPr>
        <w:t>"Serializable"</w:t>
      </w:r>
      <w:r>
        <w:rPr>
          <w:color w:val="000000"/>
          <w:szCs w:val="16"/>
        </w:rPr>
        <w:t xml:space="preserve">, </w:t>
      </w:r>
      <w:r>
        <w:rPr>
          <w:color w:val="A31515"/>
          <w:szCs w:val="16"/>
        </w:rPr>
        <w:t>"getClient"</w:t>
      </w:r>
      <w:r>
        <w:rPr>
          <w:color w:val="000000"/>
          <w:szCs w:val="16"/>
        </w:rPr>
        <w:t xml:space="preserve">, </w:t>
      </w:r>
      <w:r>
        <w:rPr>
          <w:color w:val="A31515"/>
          <w:szCs w:val="16"/>
        </w:rPr>
        <w:t>"getTimeSlot"</w:t>
      </w:r>
      <w:r>
        <w:rPr>
          <w:color w:val="000000"/>
          <w:szCs w:val="16"/>
        </w:rPr>
        <w:t xml:space="preserve">, </w:t>
      </w:r>
      <w:r>
        <w:rPr>
          <w:color w:val="A31515"/>
          <w:szCs w:val="16"/>
        </w:rPr>
        <w:t>"getAppointment"</w:t>
      </w:r>
      <w:r>
        <w:rPr>
          <w:color w:val="000000"/>
          <w:szCs w:val="16"/>
        </w:rPr>
        <w:t xml:space="preserve">, </w:t>
      </w:r>
      <w:r>
        <w:rPr>
          <w:color w:val="A31515"/>
          <w:szCs w:val="16"/>
        </w:rPr>
        <w:t>"PostAddAppointment"</w:t>
      </w:r>
      <w:r>
        <w:rPr>
          <w:color w:val="000000"/>
          <w:szCs w:val="16"/>
        </w:rPr>
        <w:t>,</w:t>
      </w:r>
    </w:p>
    <w:p w14:paraId="04AA3E9B" w14:textId="77777777" w:rsidR="006B033F" w:rsidRDefault="00000000">
      <w:pPr>
        <w:pStyle w:val="SourceCodenumrot"/>
        <w:ind w:left="720" w:hanging="360"/>
        <w:rPr>
          <w:szCs w:val="16"/>
        </w:rPr>
      </w:pPr>
      <w:r>
        <w:rPr>
          <w:color w:val="000000"/>
          <w:szCs w:val="16"/>
        </w:rPr>
        <w:t xml:space="preserve">            </w:t>
      </w:r>
      <w:r>
        <w:rPr>
          <w:color w:val="A31515"/>
          <w:szCs w:val="16"/>
        </w:rPr>
        <w:t>"PostDeleteAppointment"</w:t>
      </w:r>
      <w:r>
        <w:rPr>
          <w:color w:val="000000"/>
          <w:szCs w:val="16"/>
        </w:rPr>
        <w:t xml:space="preserve">, </w:t>
      </w:r>
      <w:r>
        <w:rPr>
          <w:color w:val="A31515"/>
          <w:szCs w:val="16"/>
        </w:rPr>
        <w:t>"@EnableJpaRepositories"</w:t>
      </w:r>
      <w:r>
        <w:rPr>
          <w:color w:val="000000"/>
          <w:szCs w:val="16"/>
        </w:rPr>
        <w:t xml:space="preserve">, </w:t>
      </w:r>
      <w:r>
        <w:rPr>
          <w:color w:val="A31515"/>
          <w:szCs w:val="16"/>
        </w:rPr>
        <w:t>"@Component"</w:t>
      </w:r>
      <w:r>
        <w:rPr>
          <w:color w:val="000000"/>
          <w:szCs w:val="16"/>
        </w:rPr>
        <w:t xml:space="preserve">, </w:t>
      </w:r>
      <w:r>
        <w:rPr>
          <w:color w:val="A31515"/>
          <w:szCs w:val="16"/>
        </w:rPr>
        <w:t>"getDoctorScheduleToday"</w:t>
      </w:r>
      <w:r>
        <w:rPr>
          <w:color w:val="000000"/>
          <w:szCs w:val="16"/>
        </w:rPr>
        <w:t>,</w:t>
      </w:r>
    </w:p>
    <w:p w14:paraId="12307284" w14:textId="77777777" w:rsidR="006B033F" w:rsidRDefault="00000000">
      <w:pPr>
        <w:pStyle w:val="SourceCodenumrot"/>
        <w:ind w:left="720" w:hanging="360"/>
        <w:rPr>
          <w:szCs w:val="16"/>
        </w:rPr>
      </w:pPr>
      <w:r>
        <w:rPr>
          <w:color w:val="000000"/>
          <w:szCs w:val="16"/>
        </w:rPr>
        <w:t xml:space="preserve">            </w:t>
      </w:r>
      <w:r>
        <w:rPr>
          <w:color w:val="A31515"/>
          <w:szCs w:val="16"/>
        </w:rPr>
        <w:t>"getResponse"</w:t>
      </w:r>
      <w:r>
        <w:rPr>
          <w:color w:val="000000"/>
          <w:szCs w:val="16"/>
        </w:rPr>
        <w:t xml:space="preserve">, </w:t>
      </w:r>
      <w:r>
        <w:rPr>
          <w:color w:val="A31515"/>
          <w:szCs w:val="16"/>
        </w:rPr>
        <w:t>"getMessagesForException"</w:t>
      </w:r>
      <w:r>
        <w:rPr>
          <w:color w:val="000000"/>
          <w:szCs w:val="16"/>
        </w:rPr>
        <w:t xml:space="preserve">, </w:t>
      </w:r>
      <w:r>
        <w:rPr>
          <w:color w:val="A31515"/>
          <w:szCs w:val="16"/>
        </w:rPr>
        <w:t>"getBase64"</w:t>
      </w:r>
      <w:r>
        <w:rPr>
          <w:color w:val="000000"/>
          <w:szCs w:val="16"/>
        </w:rPr>
        <w:t xml:space="preserve">, </w:t>
      </w:r>
      <w:r>
        <w:rPr>
          <w:color w:val="A31515"/>
          <w:szCs w:val="16"/>
        </w:rPr>
        <w:t>"addAppointment"</w:t>
      </w:r>
      <w:r>
        <w:rPr>
          <w:color w:val="000000"/>
          <w:szCs w:val="16"/>
        </w:rPr>
        <w:t>,</w:t>
      </w:r>
    </w:p>
    <w:p w14:paraId="67A5D9E3" w14:textId="77777777" w:rsidR="006B033F" w:rsidRDefault="00000000">
      <w:pPr>
        <w:pStyle w:val="SourceCodenumrot"/>
        <w:ind w:left="720" w:hanging="360"/>
        <w:rPr>
          <w:szCs w:val="16"/>
        </w:rPr>
      </w:pPr>
      <w:r>
        <w:rPr>
          <w:color w:val="000000"/>
          <w:szCs w:val="16"/>
        </w:rPr>
        <w:t xml:space="preserve">            </w:t>
      </w:r>
      <w:r>
        <w:rPr>
          <w:color w:val="A31515"/>
          <w:szCs w:val="16"/>
        </w:rPr>
        <w:t>"Response"</w:t>
      </w:r>
      <w:r>
        <w:rPr>
          <w:color w:val="000000"/>
          <w:szCs w:val="16"/>
        </w:rPr>
        <w:t xml:space="preserve">, </w:t>
      </w:r>
      <w:r>
        <w:rPr>
          <w:color w:val="A31515"/>
          <w:szCs w:val="16"/>
        </w:rPr>
        <w:t>"getPartialViewAgenda"</w:t>
      </w:r>
      <w:r>
        <w:rPr>
          <w:color w:val="000000"/>
          <w:szCs w:val="16"/>
        </w:rPr>
        <w:t xml:space="preserve">, </w:t>
      </w:r>
      <w:r>
        <w:rPr>
          <w:color w:val="A31515"/>
          <w:szCs w:val="16"/>
        </w:rPr>
        <w:t>"setModelForAgenda"</w:t>
      </w:r>
      <w:r>
        <w:rPr>
          <w:color w:val="000000"/>
          <w:szCs w:val="16"/>
        </w:rPr>
        <w:t xml:space="preserve">, </w:t>
      </w:r>
      <w:r>
        <w:rPr>
          <w:color w:val="A31515"/>
          <w:szCs w:val="16"/>
        </w:rPr>
        <w:t>"ActionContext"</w:t>
      </w:r>
      <w:r>
        <w:rPr>
          <w:color w:val="000000"/>
          <w:szCs w:val="16"/>
        </w:rPr>
        <w:t>,</w:t>
      </w:r>
    </w:p>
    <w:p w14:paraId="60A4D28C" w14:textId="77777777" w:rsidR="006B033F" w:rsidRDefault="00000000">
      <w:pPr>
        <w:pStyle w:val="SourceCodenumrot"/>
        <w:ind w:left="720" w:hanging="360"/>
        <w:rPr>
          <w:szCs w:val="16"/>
        </w:rPr>
      </w:pPr>
      <w:r>
        <w:rPr>
          <w:color w:val="000000"/>
          <w:szCs w:val="16"/>
        </w:rPr>
        <w:t xml:space="preserve">            </w:t>
      </w:r>
      <w:r>
        <w:rPr>
          <w:color w:val="A31515"/>
          <w:szCs w:val="16"/>
        </w:rPr>
        <w:t>"getActionContext"</w:t>
      </w:r>
      <w:r>
        <w:rPr>
          <w:color w:val="000000"/>
          <w:szCs w:val="16"/>
        </w:rPr>
        <w:t xml:space="preserve">, </w:t>
      </w:r>
      <w:r>
        <w:rPr>
          <w:color w:val="A31515"/>
          <w:szCs w:val="16"/>
        </w:rPr>
        <w:t>"PostLang"</w:t>
      </w:r>
      <w:r>
        <w:rPr>
          <w:color w:val="000000"/>
          <w:szCs w:val="16"/>
        </w:rPr>
        <w:t xml:space="preserve">, </w:t>
      </w:r>
      <w:r>
        <w:rPr>
          <w:color w:val="A31515"/>
          <w:szCs w:val="16"/>
        </w:rPr>
        <w:t>"PostUser"</w:t>
      </w:r>
      <w:r>
        <w:rPr>
          <w:color w:val="000000"/>
          <w:szCs w:val="16"/>
        </w:rPr>
        <w:t xml:space="preserve">, </w:t>
      </w:r>
      <w:r>
        <w:rPr>
          <w:color w:val="A31515"/>
          <w:szCs w:val="16"/>
        </w:rPr>
        <w:t>"PostGetAgenda"</w:t>
      </w:r>
      <w:r>
        <w:rPr>
          <w:color w:val="000000"/>
          <w:szCs w:val="16"/>
        </w:rPr>
        <w:t xml:space="preserve">, </w:t>
      </w:r>
      <w:r>
        <w:rPr>
          <w:color w:val="A31515"/>
          <w:szCs w:val="16"/>
        </w:rPr>
        <w:t>"@NotNull"</w:t>
      </w:r>
      <w:r>
        <w:rPr>
          <w:color w:val="000000"/>
          <w:szCs w:val="16"/>
        </w:rPr>
        <w:t>,</w:t>
      </w:r>
    </w:p>
    <w:p w14:paraId="2E2E3315" w14:textId="77777777" w:rsidR="006B033F" w:rsidRDefault="00000000">
      <w:pPr>
        <w:pStyle w:val="SourceCodenumrot"/>
        <w:ind w:left="720" w:hanging="360"/>
        <w:rPr>
          <w:szCs w:val="16"/>
        </w:rPr>
      </w:pPr>
      <w:r>
        <w:rPr>
          <w:color w:val="000000"/>
          <w:szCs w:val="16"/>
        </w:rPr>
        <w:t xml:space="preserve">            </w:t>
      </w:r>
      <w:r>
        <w:rPr>
          <w:color w:val="A31515"/>
          <w:szCs w:val="16"/>
        </w:rPr>
        <w:t>"@EnableAutoConfiguration"</w:t>
      </w:r>
      <w:r>
        <w:rPr>
          <w:color w:val="000000"/>
          <w:szCs w:val="16"/>
        </w:rPr>
        <w:t xml:space="preserve">, </w:t>
      </w:r>
      <w:r>
        <w:rPr>
          <w:color w:val="A31515"/>
          <w:szCs w:val="16"/>
        </w:rPr>
        <w:t>"HttpSecurity"</w:t>
      </w:r>
    </w:p>
    <w:p w14:paraId="3D6A6786" w14:textId="77777777" w:rsidR="006B033F" w:rsidRDefault="00000000">
      <w:pPr>
        <w:pStyle w:val="SourceCodenumrot"/>
        <w:ind w:left="720" w:hanging="360"/>
        <w:rPr>
          <w:szCs w:val="16"/>
        </w:rPr>
      </w:pPr>
      <w:r>
        <w:rPr>
          <w:szCs w:val="16"/>
        </w:rPr>
        <w:t xml:space="preserve">        ],</w:t>
      </w:r>
    </w:p>
    <w:p w14:paraId="361250AE"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html</w:t>
      </w:r>
      <w:r>
        <w:rPr>
          <w:color w:val="A31515"/>
          <w:szCs w:val="16"/>
        </w:rPr>
        <w:t>"</w:t>
      </w:r>
      <w:r>
        <w:rPr>
          <w:color w:val="000000"/>
          <w:szCs w:val="16"/>
        </w:rPr>
        <w:t>: [</w:t>
      </w:r>
    </w:p>
    <w:p w14:paraId="77ADE43F" w14:textId="77777777" w:rsidR="006B033F" w:rsidRDefault="00000000">
      <w:pPr>
        <w:pStyle w:val="SourceCodenumrot"/>
        <w:ind w:left="720" w:hanging="360"/>
        <w:rPr>
          <w:szCs w:val="16"/>
        </w:rPr>
      </w:pPr>
      <w:r>
        <w:rPr>
          <w:color w:val="000000"/>
          <w:szCs w:val="16"/>
        </w:rPr>
        <w:t xml:space="preserve">            </w:t>
      </w:r>
      <w:r>
        <w:rPr>
          <w:color w:val="A31515"/>
          <w:szCs w:val="16"/>
        </w:rPr>
        <w:t>"&lt;html&gt;"</w:t>
      </w:r>
      <w:r>
        <w:rPr>
          <w:color w:val="000000"/>
          <w:szCs w:val="16"/>
        </w:rPr>
        <w:t xml:space="preserve">, </w:t>
      </w:r>
      <w:r>
        <w:rPr>
          <w:color w:val="A31515"/>
          <w:szCs w:val="16"/>
        </w:rPr>
        <w:t>"&lt;/div&gt;"</w:t>
      </w:r>
      <w:r>
        <w:rPr>
          <w:color w:val="000000"/>
          <w:szCs w:val="16"/>
        </w:rPr>
        <w:t xml:space="preserve">, </w:t>
      </w:r>
      <w:r>
        <w:rPr>
          <w:color w:val="A31515"/>
          <w:szCs w:val="16"/>
        </w:rPr>
        <w:t>"&lt;body&gt;"</w:t>
      </w:r>
      <w:r>
        <w:rPr>
          <w:color w:val="000000"/>
          <w:szCs w:val="16"/>
        </w:rPr>
        <w:t xml:space="preserve">, </w:t>
      </w:r>
      <w:r>
        <w:rPr>
          <w:color w:val="A31515"/>
          <w:szCs w:val="16"/>
        </w:rPr>
        <w:t>"&lt;script&gt;"</w:t>
      </w:r>
      <w:r>
        <w:rPr>
          <w:color w:val="000000"/>
          <w:szCs w:val="16"/>
        </w:rPr>
        <w:t xml:space="preserve">, </w:t>
      </w:r>
      <w:r>
        <w:rPr>
          <w:color w:val="A31515"/>
          <w:szCs w:val="16"/>
        </w:rPr>
        <w:t>"href="</w:t>
      </w:r>
      <w:r>
        <w:rPr>
          <w:color w:val="000000"/>
          <w:szCs w:val="16"/>
        </w:rPr>
        <w:t xml:space="preserve">, </w:t>
      </w:r>
      <w:r>
        <w:rPr>
          <w:color w:val="A31515"/>
          <w:szCs w:val="16"/>
        </w:rPr>
        <w:t>"&lt;span&gt;"</w:t>
      </w:r>
      <w:r>
        <w:rPr>
          <w:color w:val="000000"/>
          <w:szCs w:val="16"/>
        </w:rPr>
        <w:t xml:space="preserve">, </w:t>
      </w:r>
      <w:r>
        <w:rPr>
          <w:color w:val="A31515"/>
          <w:szCs w:val="16"/>
        </w:rPr>
        <w:t>"&lt;p&gt;"</w:t>
      </w:r>
      <w:r>
        <w:rPr>
          <w:color w:val="000000"/>
          <w:szCs w:val="16"/>
        </w:rPr>
        <w:t>,</w:t>
      </w:r>
    </w:p>
    <w:p w14:paraId="651A3833" w14:textId="77777777" w:rsidR="006B033F" w:rsidRDefault="00000000">
      <w:pPr>
        <w:pStyle w:val="SourceCodenumrot"/>
        <w:ind w:left="720" w:hanging="360"/>
        <w:rPr>
          <w:szCs w:val="16"/>
        </w:rPr>
      </w:pPr>
      <w:r>
        <w:rPr>
          <w:color w:val="000000"/>
          <w:szCs w:val="16"/>
        </w:rPr>
        <w:t xml:space="preserve">            </w:t>
      </w:r>
      <w:r>
        <w:rPr>
          <w:color w:val="A31515"/>
          <w:szCs w:val="16"/>
        </w:rPr>
        <w:t>"&lt;h2&gt;"</w:t>
      </w:r>
      <w:r>
        <w:rPr>
          <w:color w:val="000000"/>
          <w:szCs w:val="16"/>
        </w:rPr>
        <w:t xml:space="preserve">, </w:t>
      </w:r>
      <w:r>
        <w:rPr>
          <w:color w:val="A31515"/>
          <w:szCs w:val="16"/>
        </w:rPr>
        <w:t>"&lt;form"</w:t>
      </w:r>
      <w:r>
        <w:rPr>
          <w:color w:val="000000"/>
          <w:szCs w:val="16"/>
        </w:rPr>
        <w:t xml:space="preserve">, </w:t>
      </w:r>
      <w:r>
        <w:rPr>
          <w:color w:val="A31515"/>
          <w:szCs w:val="16"/>
        </w:rPr>
        <w:t>"&lt;table"</w:t>
      </w:r>
      <w:r>
        <w:rPr>
          <w:color w:val="000000"/>
          <w:szCs w:val="16"/>
        </w:rPr>
        <w:t xml:space="preserve">, </w:t>
      </w:r>
      <w:r>
        <w:rPr>
          <w:color w:val="A31515"/>
          <w:szCs w:val="16"/>
        </w:rPr>
        <w:t>"&lt;input"</w:t>
      </w:r>
    </w:p>
    <w:p w14:paraId="39EAEB59" w14:textId="77777777" w:rsidR="006B033F" w:rsidRDefault="00000000">
      <w:pPr>
        <w:pStyle w:val="SourceCodenumrot"/>
        <w:ind w:left="720" w:hanging="360"/>
        <w:rPr>
          <w:szCs w:val="16"/>
        </w:rPr>
      </w:pPr>
      <w:r>
        <w:rPr>
          <w:szCs w:val="16"/>
        </w:rPr>
        <w:t xml:space="preserve">        ],</w:t>
      </w:r>
    </w:p>
    <w:p w14:paraId="0453819D"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sql</w:t>
      </w:r>
      <w:r>
        <w:rPr>
          <w:color w:val="A31515"/>
          <w:szCs w:val="16"/>
        </w:rPr>
        <w:t>"</w:t>
      </w:r>
      <w:r>
        <w:rPr>
          <w:color w:val="000000"/>
          <w:szCs w:val="16"/>
        </w:rPr>
        <w:t>: [</w:t>
      </w:r>
    </w:p>
    <w:p w14:paraId="12A01411" w14:textId="77777777" w:rsidR="006B033F" w:rsidRDefault="00000000">
      <w:pPr>
        <w:pStyle w:val="SourceCodenumrot"/>
        <w:ind w:left="720" w:hanging="360"/>
        <w:rPr>
          <w:szCs w:val="16"/>
        </w:rPr>
      </w:pPr>
      <w:r>
        <w:rPr>
          <w:color w:val="000000"/>
          <w:szCs w:val="16"/>
        </w:rPr>
        <w:t xml:space="preserve">            </w:t>
      </w:r>
      <w:r>
        <w:rPr>
          <w:color w:val="A31515"/>
          <w:szCs w:val="16"/>
        </w:rPr>
        <w:t>"SELECT"</w:t>
      </w:r>
      <w:r>
        <w:rPr>
          <w:color w:val="000000"/>
          <w:szCs w:val="16"/>
        </w:rPr>
        <w:t xml:space="preserve">, </w:t>
      </w:r>
      <w:r>
        <w:rPr>
          <w:color w:val="A31515"/>
          <w:szCs w:val="16"/>
        </w:rPr>
        <w:t>"INSERT INTO"</w:t>
      </w:r>
      <w:r>
        <w:rPr>
          <w:color w:val="000000"/>
          <w:szCs w:val="16"/>
        </w:rPr>
        <w:t xml:space="preserve">, </w:t>
      </w:r>
      <w:r>
        <w:rPr>
          <w:color w:val="A31515"/>
          <w:szCs w:val="16"/>
        </w:rPr>
        <w:t>"UPDATE"</w:t>
      </w:r>
      <w:r>
        <w:rPr>
          <w:color w:val="000000"/>
          <w:szCs w:val="16"/>
        </w:rPr>
        <w:t xml:space="preserve">, </w:t>
      </w:r>
      <w:r>
        <w:rPr>
          <w:color w:val="A31515"/>
          <w:szCs w:val="16"/>
        </w:rPr>
        <w:t>"DELETE FROM"</w:t>
      </w:r>
      <w:r>
        <w:rPr>
          <w:color w:val="000000"/>
          <w:szCs w:val="16"/>
        </w:rPr>
        <w:t xml:space="preserve">, </w:t>
      </w:r>
      <w:r>
        <w:rPr>
          <w:color w:val="A31515"/>
          <w:szCs w:val="16"/>
        </w:rPr>
        <w:t>"WHERE"</w:t>
      </w:r>
      <w:r>
        <w:rPr>
          <w:color w:val="000000"/>
          <w:szCs w:val="16"/>
        </w:rPr>
        <w:t>,</w:t>
      </w:r>
    </w:p>
    <w:p w14:paraId="222E9436" w14:textId="77777777" w:rsidR="006B033F" w:rsidRDefault="00000000">
      <w:pPr>
        <w:pStyle w:val="SourceCodenumrot"/>
        <w:ind w:left="720" w:hanging="360"/>
        <w:rPr>
          <w:szCs w:val="16"/>
        </w:rPr>
      </w:pPr>
      <w:r>
        <w:rPr>
          <w:color w:val="000000"/>
          <w:szCs w:val="16"/>
        </w:rPr>
        <w:t xml:space="preserve">            </w:t>
      </w:r>
      <w:r>
        <w:rPr>
          <w:color w:val="A31515"/>
          <w:szCs w:val="16"/>
        </w:rPr>
        <w:t>"CREATE TABLE"</w:t>
      </w:r>
      <w:r>
        <w:rPr>
          <w:color w:val="000000"/>
          <w:szCs w:val="16"/>
        </w:rPr>
        <w:t xml:space="preserve">, </w:t>
      </w:r>
      <w:r>
        <w:rPr>
          <w:color w:val="A31515"/>
          <w:szCs w:val="16"/>
        </w:rPr>
        <w:t>"ALTER TABLE"</w:t>
      </w:r>
    </w:p>
    <w:p w14:paraId="6FF8B2C2" w14:textId="77777777" w:rsidR="006B033F" w:rsidRDefault="00000000">
      <w:pPr>
        <w:pStyle w:val="SourceCodenumrot"/>
        <w:ind w:left="720" w:hanging="360"/>
        <w:rPr>
          <w:szCs w:val="16"/>
        </w:rPr>
      </w:pPr>
      <w:r>
        <w:rPr>
          <w:szCs w:val="16"/>
        </w:rPr>
        <w:t xml:space="preserve">        ],</w:t>
      </w:r>
    </w:p>
    <w:p w14:paraId="32EE9FD5"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python</w:t>
      </w:r>
      <w:r>
        <w:rPr>
          <w:color w:val="A31515"/>
          <w:szCs w:val="16"/>
        </w:rPr>
        <w:t>"</w:t>
      </w:r>
      <w:r>
        <w:rPr>
          <w:color w:val="000000"/>
          <w:szCs w:val="16"/>
        </w:rPr>
        <w:t>: [</w:t>
      </w:r>
    </w:p>
    <w:p w14:paraId="077682D4" w14:textId="77777777" w:rsidR="006B033F" w:rsidRDefault="00000000">
      <w:pPr>
        <w:pStyle w:val="SourceCodenumrot"/>
        <w:ind w:left="720" w:hanging="360"/>
        <w:rPr>
          <w:szCs w:val="16"/>
        </w:rPr>
      </w:pPr>
      <w:r>
        <w:rPr>
          <w:color w:val="000000"/>
          <w:szCs w:val="16"/>
        </w:rPr>
        <w:t xml:space="preserve">            </w:t>
      </w:r>
      <w:r>
        <w:rPr>
          <w:color w:val="A31515"/>
          <w:szCs w:val="16"/>
        </w:rPr>
        <w:t>"def"</w:t>
      </w:r>
      <w:r>
        <w:rPr>
          <w:color w:val="000000"/>
          <w:szCs w:val="16"/>
        </w:rPr>
        <w:t xml:space="preserve">, </w:t>
      </w:r>
      <w:r>
        <w:rPr>
          <w:color w:val="A31515"/>
          <w:szCs w:val="16"/>
        </w:rPr>
        <w:t>"import"</w:t>
      </w:r>
      <w:r>
        <w:rPr>
          <w:color w:val="000000"/>
          <w:szCs w:val="16"/>
        </w:rPr>
        <w:t xml:space="preserve">, </w:t>
      </w:r>
      <w:r>
        <w:rPr>
          <w:color w:val="A31515"/>
          <w:szCs w:val="16"/>
        </w:rPr>
        <w:t>"print("</w:t>
      </w:r>
      <w:r>
        <w:rPr>
          <w:color w:val="000000"/>
          <w:szCs w:val="16"/>
        </w:rPr>
        <w:t xml:space="preserve">, </w:t>
      </w:r>
      <w:r>
        <w:rPr>
          <w:color w:val="A31515"/>
          <w:szCs w:val="16"/>
        </w:rPr>
        <w:t>"from"</w:t>
      </w:r>
    </w:p>
    <w:p w14:paraId="6885A753" w14:textId="77777777" w:rsidR="006B033F" w:rsidRDefault="00000000">
      <w:pPr>
        <w:pStyle w:val="SourceCodenumrot"/>
        <w:ind w:left="720" w:hanging="360"/>
        <w:rPr>
          <w:szCs w:val="16"/>
        </w:rPr>
      </w:pPr>
      <w:r>
        <w:rPr>
          <w:szCs w:val="16"/>
        </w:rPr>
        <w:t xml:space="preserve">        ],</w:t>
      </w:r>
    </w:p>
    <w:p w14:paraId="6A7110B6"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xml</w:t>
      </w:r>
      <w:r>
        <w:rPr>
          <w:color w:val="A31515"/>
          <w:szCs w:val="16"/>
        </w:rPr>
        <w:t>"</w:t>
      </w:r>
      <w:r>
        <w:rPr>
          <w:color w:val="000000"/>
          <w:szCs w:val="16"/>
        </w:rPr>
        <w:t>: [</w:t>
      </w:r>
    </w:p>
    <w:p w14:paraId="0E9B1619" w14:textId="77777777" w:rsidR="006B033F" w:rsidRDefault="00000000">
      <w:pPr>
        <w:pStyle w:val="SourceCodenumrot"/>
        <w:ind w:left="720" w:hanging="360"/>
        <w:rPr>
          <w:szCs w:val="16"/>
        </w:rPr>
      </w:pPr>
      <w:r>
        <w:rPr>
          <w:color w:val="000000"/>
          <w:szCs w:val="16"/>
        </w:rPr>
        <w:t xml:space="preserve">            </w:t>
      </w:r>
      <w:r>
        <w:rPr>
          <w:color w:val="A31515"/>
          <w:szCs w:val="16"/>
        </w:rPr>
        <w:t>"&lt;?xml"</w:t>
      </w:r>
      <w:r>
        <w:rPr>
          <w:color w:val="000000"/>
          <w:szCs w:val="16"/>
        </w:rPr>
        <w:t xml:space="preserve">, </w:t>
      </w:r>
      <w:r>
        <w:rPr>
          <w:color w:val="A31515"/>
          <w:szCs w:val="16"/>
        </w:rPr>
        <w:t>"&lt;project"</w:t>
      </w:r>
      <w:r>
        <w:rPr>
          <w:color w:val="000000"/>
          <w:szCs w:val="16"/>
        </w:rPr>
        <w:t xml:space="preserve">, </w:t>
      </w:r>
      <w:r>
        <w:rPr>
          <w:color w:val="A31515"/>
          <w:szCs w:val="16"/>
        </w:rPr>
        <w:t>"&lt;version&gt;"</w:t>
      </w:r>
      <w:r>
        <w:rPr>
          <w:color w:val="000000"/>
          <w:szCs w:val="16"/>
        </w:rPr>
        <w:t xml:space="preserve">, </w:t>
      </w:r>
      <w:r>
        <w:rPr>
          <w:color w:val="A31515"/>
          <w:szCs w:val="16"/>
        </w:rPr>
        <w:t>"&lt;configuration&gt;"</w:t>
      </w:r>
      <w:r>
        <w:rPr>
          <w:color w:val="000000"/>
          <w:szCs w:val="16"/>
        </w:rPr>
        <w:t xml:space="preserve">, </w:t>
      </w:r>
      <w:r>
        <w:rPr>
          <w:color w:val="A31515"/>
          <w:szCs w:val="16"/>
        </w:rPr>
        <w:t>"&lt;build&gt;"</w:t>
      </w:r>
      <w:r>
        <w:rPr>
          <w:color w:val="000000"/>
          <w:szCs w:val="16"/>
        </w:rPr>
        <w:t>,</w:t>
      </w:r>
    </w:p>
    <w:p w14:paraId="6EAB79D9" w14:textId="77777777" w:rsidR="006B033F" w:rsidRDefault="00000000">
      <w:pPr>
        <w:pStyle w:val="SourceCodenumrot"/>
        <w:ind w:left="720" w:hanging="360"/>
        <w:rPr>
          <w:szCs w:val="16"/>
        </w:rPr>
      </w:pPr>
      <w:r>
        <w:rPr>
          <w:color w:val="000000"/>
          <w:szCs w:val="16"/>
        </w:rPr>
        <w:t xml:space="preserve">            </w:t>
      </w:r>
      <w:r>
        <w:rPr>
          <w:color w:val="A31515"/>
          <w:szCs w:val="16"/>
        </w:rPr>
        <w:t>"&lt;dependency&gt;"</w:t>
      </w:r>
      <w:r>
        <w:rPr>
          <w:color w:val="000000"/>
          <w:szCs w:val="16"/>
        </w:rPr>
        <w:t xml:space="preserve">, </w:t>
      </w:r>
      <w:r>
        <w:rPr>
          <w:color w:val="A31515"/>
          <w:szCs w:val="16"/>
        </w:rPr>
        <w:t>"&lt;properties&gt;"</w:t>
      </w:r>
      <w:r>
        <w:rPr>
          <w:color w:val="000000"/>
          <w:szCs w:val="16"/>
        </w:rPr>
        <w:t xml:space="preserve">, </w:t>
      </w:r>
      <w:r>
        <w:rPr>
          <w:color w:val="A31515"/>
          <w:szCs w:val="16"/>
        </w:rPr>
        <w:t>"&lt;configuration&gt;"</w:t>
      </w:r>
      <w:r>
        <w:rPr>
          <w:color w:val="000000"/>
          <w:szCs w:val="16"/>
        </w:rPr>
        <w:t xml:space="preserve">, </w:t>
      </w:r>
      <w:r>
        <w:rPr>
          <w:color w:val="A31515"/>
          <w:szCs w:val="16"/>
        </w:rPr>
        <w:t>"&lt;start-class&gt;"</w:t>
      </w:r>
    </w:p>
    <w:p w14:paraId="436E5F96" w14:textId="77777777" w:rsidR="006B033F" w:rsidRDefault="00000000">
      <w:pPr>
        <w:pStyle w:val="SourceCodenumrot"/>
        <w:ind w:left="720" w:hanging="360"/>
        <w:rPr>
          <w:szCs w:val="16"/>
        </w:rPr>
      </w:pPr>
      <w:r>
        <w:rPr>
          <w:szCs w:val="16"/>
        </w:rPr>
        <w:t xml:space="preserve">        ],</w:t>
      </w:r>
    </w:p>
    <w:p w14:paraId="7C55CABD"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javascript</w:t>
      </w:r>
      <w:r>
        <w:rPr>
          <w:color w:val="A31515"/>
          <w:szCs w:val="16"/>
        </w:rPr>
        <w:t>"</w:t>
      </w:r>
      <w:r>
        <w:rPr>
          <w:color w:val="000000"/>
          <w:szCs w:val="16"/>
        </w:rPr>
        <w:t>: [</w:t>
      </w:r>
    </w:p>
    <w:p w14:paraId="024FBF48" w14:textId="77777777" w:rsidR="006B033F" w:rsidRDefault="00000000">
      <w:pPr>
        <w:pStyle w:val="SourceCodenumrot"/>
        <w:ind w:left="720" w:hanging="360"/>
        <w:rPr>
          <w:szCs w:val="16"/>
        </w:rPr>
      </w:pPr>
      <w:r>
        <w:rPr>
          <w:color w:val="000000"/>
          <w:szCs w:val="16"/>
        </w:rPr>
        <w:t xml:space="preserve">            </w:t>
      </w:r>
      <w:r>
        <w:rPr>
          <w:color w:val="A31515"/>
          <w:szCs w:val="16"/>
        </w:rPr>
        <w:t>"use strict"</w:t>
      </w:r>
      <w:r>
        <w:rPr>
          <w:color w:val="000000"/>
          <w:szCs w:val="16"/>
        </w:rPr>
        <w:t xml:space="preserve">, </w:t>
      </w:r>
      <w:r>
        <w:rPr>
          <w:color w:val="A31515"/>
          <w:szCs w:val="16"/>
        </w:rPr>
        <w:t>"console.log"</w:t>
      </w:r>
      <w:r>
        <w:rPr>
          <w:color w:val="000000"/>
          <w:szCs w:val="16"/>
        </w:rPr>
        <w:t xml:space="preserve">, </w:t>
      </w:r>
      <w:r>
        <w:rPr>
          <w:color w:val="A31515"/>
          <w:szCs w:val="16"/>
        </w:rPr>
        <w:t>"let"</w:t>
      </w:r>
      <w:r>
        <w:rPr>
          <w:color w:val="000000"/>
          <w:szCs w:val="16"/>
        </w:rPr>
        <w:t xml:space="preserve">, </w:t>
      </w:r>
      <w:r>
        <w:rPr>
          <w:color w:val="A31515"/>
          <w:szCs w:val="16"/>
        </w:rPr>
        <w:t>"constructor"</w:t>
      </w:r>
      <w:r>
        <w:rPr>
          <w:color w:val="000000"/>
          <w:szCs w:val="16"/>
        </w:rPr>
        <w:t xml:space="preserve">, </w:t>
      </w:r>
      <w:r>
        <w:rPr>
          <w:color w:val="A31515"/>
          <w:szCs w:val="16"/>
        </w:rPr>
        <w:t>"async"</w:t>
      </w:r>
      <w:r>
        <w:rPr>
          <w:color w:val="000000"/>
          <w:szCs w:val="16"/>
        </w:rPr>
        <w:t xml:space="preserve">, </w:t>
      </w:r>
      <w:r>
        <w:rPr>
          <w:color w:val="A31515"/>
          <w:szCs w:val="16"/>
        </w:rPr>
        <w:t>"export"</w:t>
      </w:r>
    </w:p>
    <w:p w14:paraId="4869E221" w14:textId="77777777" w:rsidR="006B033F" w:rsidRDefault="00000000">
      <w:pPr>
        <w:pStyle w:val="SourceCodenumrot"/>
        <w:ind w:left="720" w:hanging="360"/>
        <w:rPr>
          <w:szCs w:val="16"/>
        </w:rPr>
      </w:pPr>
      <w:r>
        <w:rPr>
          <w:szCs w:val="16"/>
        </w:rPr>
        <w:t xml:space="preserve">        ],</w:t>
      </w:r>
    </w:p>
    <w:p w14:paraId="2114F5F1"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php</w:t>
      </w:r>
      <w:r>
        <w:rPr>
          <w:color w:val="A31515"/>
          <w:szCs w:val="16"/>
        </w:rPr>
        <w:t>"</w:t>
      </w:r>
      <w:r>
        <w:rPr>
          <w:color w:val="000000"/>
          <w:szCs w:val="16"/>
        </w:rPr>
        <w:t>: [</w:t>
      </w:r>
    </w:p>
    <w:p w14:paraId="3C2BE2E3" w14:textId="77777777" w:rsidR="006B033F" w:rsidRDefault="00000000">
      <w:pPr>
        <w:pStyle w:val="SourceCodenumrot"/>
        <w:ind w:left="720" w:hanging="360"/>
        <w:rPr>
          <w:szCs w:val="16"/>
        </w:rPr>
      </w:pPr>
      <w:r>
        <w:rPr>
          <w:color w:val="000000"/>
          <w:szCs w:val="16"/>
        </w:rPr>
        <w:t xml:space="preserve">            </w:t>
      </w:r>
      <w:r>
        <w:rPr>
          <w:color w:val="A31515"/>
          <w:szCs w:val="16"/>
        </w:rPr>
        <w:t>"&lt;?php"</w:t>
      </w:r>
      <w:r>
        <w:rPr>
          <w:color w:val="000000"/>
          <w:szCs w:val="16"/>
        </w:rPr>
        <w:t xml:space="preserve">, </w:t>
      </w:r>
      <w:r>
        <w:rPr>
          <w:color w:val="A31515"/>
          <w:szCs w:val="16"/>
        </w:rPr>
        <w:t>"declare"</w:t>
      </w:r>
      <w:r>
        <w:rPr>
          <w:color w:val="000000"/>
          <w:szCs w:val="16"/>
        </w:rPr>
        <w:t xml:space="preserve">, </w:t>
      </w:r>
      <w:r>
        <w:rPr>
          <w:color w:val="A31515"/>
          <w:szCs w:val="16"/>
        </w:rPr>
        <w:t>"require"</w:t>
      </w:r>
    </w:p>
    <w:p w14:paraId="7AABEB1D" w14:textId="77777777" w:rsidR="006B033F" w:rsidRDefault="00000000">
      <w:pPr>
        <w:pStyle w:val="SourceCodenumrot"/>
        <w:ind w:left="720" w:hanging="360"/>
        <w:rPr>
          <w:szCs w:val="16"/>
        </w:rPr>
      </w:pPr>
      <w:r>
        <w:rPr>
          <w:szCs w:val="16"/>
        </w:rPr>
        <w:t xml:space="preserve">        ],</w:t>
      </w:r>
    </w:p>
    <w:p w14:paraId="3067B0C5"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vbscript</w:t>
      </w:r>
      <w:r>
        <w:rPr>
          <w:color w:val="A31515"/>
          <w:szCs w:val="16"/>
        </w:rPr>
        <w:t>"</w:t>
      </w:r>
      <w:r>
        <w:rPr>
          <w:color w:val="000000"/>
          <w:szCs w:val="16"/>
        </w:rPr>
        <w:t>: [</w:t>
      </w:r>
    </w:p>
    <w:p w14:paraId="14F54B83" w14:textId="77777777" w:rsidR="006B033F" w:rsidRDefault="00000000">
      <w:pPr>
        <w:pStyle w:val="SourceCodenumrot"/>
        <w:ind w:left="720" w:hanging="360"/>
        <w:rPr>
          <w:szCs w:val="16"/>
        </w:rPr>
      </w:pPr>
      <w:r>
        <w:rPr>
          <w:color w:val="000000"/>
          <w:szCs w:val="16"/>
        </w:rPr>
        <w:t xml:space="preserve">            </w:t>
      </w:r>
      <w:r>
        <w:rPr>
          <w:color w:val="A31515"/>
          <w:szCs w:val="16"/>
        </w:rPr>
        <w:t>"Option"</w:t>
      </w:r>
      <w:r>
        <w:rPr>
          <w:color w:val="000000"/>
          <w:szCs w:val="16"/>
        </w:rPr>
        <w:t xml:space="preserve">, </w:t>
      </w:r>
      <w:r>
        <w:rPr>
          <w:color w:val="A31515"/>
          <w:szCs w:val="16"/>
        </w:rPr>
        <w:t>"Dim"</w:t>
      </w:r>
      <w:r>
        <w:rPr>
          <w:color w:val="000000"/>
          <w:szCs w:val="16"/>
        </w:rPr>
        <w:t xml:space="preserve">, </w:t>
      </w:r>
      <w:r>
        <w:rPr>
          <w:color w:val="A31515"/>
          <w:szCs w:val="16"/>
        </w:rPr>
        <w:t>"Explicit"</w:t>
      </w:r>
    </w:p>
    <w:p w14:paraId="215EA12E" w14:textId="77777777" w:rsidR="006B033F" w:rsidRDefault="00000000">
      <w:pPr>
        <w:pStyle w:val="SourceCodenumrot"/>
        <w:ind w:left="720" w:hanging="360"/>
        <w:rPr>
          <w:szCs w:val="16"/>
        </w:rPr>
      </w:pPr>
      <w:r>
        <w:rPr>
          <w:szCs w:val="16"/>
        </w:rPr>
        <w:t xml:space="preserve">        ],</w:t>
      </w:r>
    </w:p>
    <w:p w14:paraId="465A2B37" w14:textId="77777777" w:rsidR="006B033F" w:rsidRDefault="00000000">
      <w:pPr>
        <w:pStyle w:val="SourceCodenumrot"/>
        <w:ind w:left="720" w:hanging="360"/>
        <w:rPr>
          <w:szCs w:val="16"/>
        </w:rPr>
      </w:pPr>
      <w:r>
        <w:rPr>
          <w:color w:val="000000"/>
          <w:szCs w:val="16"/>
        </w:rPr>
        <w:lastRenderedPageBreak/>
        <w:t xml:space="preserve">        </w:t>
      </w:r>
      <w:r>
        <w:rPr>
          <w:color w:val="A31515"/>
          <w:szCs w:val="16"/>
        </w:rPr>
        <w:t>"</w:t>
      </w:r>
      <w:r>
        <w:rPr>
          <w:color w:val="A31515"/>
          <w:szCs w:val="16"/>
          <w:shd w:val="clear" w:color="auto" w:fill="FFF5CE"/>
        </w:rPr>
        <w:t>markdown</w:t>
      </w:r>
      <w:r>
        <w:rPr>
          <w:color w:val="A31515"/>
          <w:szCs w:val="16"/>
        </w:rPr>
        <w:t>"</w:t>
      </w:r>
      <w:r>
        <w:rPr>
          <w:color w:val="000000"/>
          <w:szCs w:val="16"/>
        </w:rPr>
        <w:t>: [</w:t>
      </w:r>
    </w:p>
    <w:p w14:paraId="0C38BE17" w14:textId="77777777" w:rsidR="006B033F" w:rsidRDefault="00000000">
      <w:pPr>
        <w:pStyle w:val="SourceCodenumrot"/>
        <w:ind w:left="720" w:hanging="360"/>
        <w:rPr>
          <w:szCs w:val="16"/>
        </w:rPr>
      </w:pP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 "</w:t>
      </w:r>
      <w:r>
        <w:rPr>
          <w:color w:val="000000"/>
          <w:szCs w:val="16"/>
        </w:rPr>
        <w:t xml:space="preserve">, </w:t>
      </w:r>
      <w:r>
        <w:rPr>
          <w:color w:val="A31515"/>
          <w:szCs w:val="16"/>
        </w:rPr>
        <w:t>"**"</w:t>
      </w:r>
      <w:r>
        <w:rPr>
          <w:color w:val="000000"/>
          <w:szCs w:val="16"/>
        </w:rPr>
        <w:t xml:space="preserve">, </w:t>
      </w:r>
      <w:r>
        <w:rPr>
          <w:color w:val="A31515"/>
          <w:szCs w:val="16"/>
        </w:rPr>
        <w:t>"__"</w:t>
      </w:r>
      <w:r>
        <w:rPr>
          <w:color w:val="000000"/>
          <w:szCs w:val="16"/>
        </w:rPr>
        <w:t xml:space="preserve">, </w:t>
      </w:r>
      <w:r>
        <w:rPr>
          <w:color w:val="A31515"/>
          <w:szCs w:val="16"/>
        </w:rPr>
        <w:t>"!["</w:t>
      </w:r>
      <w:r>
        <w:rPr>
          <w:color w:val="000000"/>
          <w:szCs w:val="16"/>
        </w:rPr>
        <w:t xml:space="preserve">, </w:t>
      </w:r>
      <w:r>
        <w:rPr>
          <w:color w:val="A31515"/>
          <w:szCs w:val="16"/>
        </w:rPr>
        <w:t>"]("</w:t>
      </w:r>
      <w:r>
        <w:rPr>
          <w:color w:val="000000"/>
          <w:szCs w:val="16"/>
        </w:rPr>
        <w:t xml:space="preserve">  </w:t>
      </w:r>
      <w:r>
        <w:rPr>
          <w:color w:val="008000"/>
          <w:szCs w:val="16"/>
        </w:rPr>
        <w:t xml:space="preserve"> # Typical Markdown markers</w:t>
      </w:r>
    </w:p>
    <w:p w14:paraId="77E13B6A" w14:textId="77777777" w:rsidR="006B033F" w:rsidRDefault="00000000">
      <w:pPr>
        <w:pStyle w:val="SourceCodenumrot"/>
        <w:ind w:left="720" w:hanging="360"/>
        <w:rPr>
          <w:szCs w:val="16"/>
        </w:rPr>
      </w:pPr>
      <w:r>
        <w:rPr>
          <w:szCs w:val="16"/>
        </w:rPr>
        <w:t xml:space="preserve">        ],</w:t>
      </w:r>
    </w:p>
    <w:p w14:paraId="16B14127" w14:textId="77777777" w:rsidR="006B033F" w:rsidRDefault="00000000">
      <w:pPr>
        <w:pStyle w:val="SourceCodenumrot"/>
        <w:ind w:left="720" w:hanging="360"/>
        <w:rPr>
          <w:szCs w:val="16"/>
        </w:rPr>
      </w:pPr>
      <w:r>
        <w:rPr>
          <w:szCs w:val="16"/>
        </w:rPr>
        <w:t xml:space="preserve">    },</w:t>
      </w:r>
    </w:p>
    <w:p w14:paraId="291D4186" w14:textId="77777777" w:rsidR="006B033F" w:rsidRDefault="00000000">
      <w:pPr>
        <w:pStyle w:val="SourceCodenumrot"/>
        <w:ind w:left="720" w:hanging="360"/>
        <w:rPr>
          <w:szCs w:val="16"/>
        </w:rPr>
      </w:pPr>
      <w:r>
        <w:rPr>
          <w:szCs w:val="16"/>
        </w:rPr>
        <w:t>}</w:t>
      </w:r>
    </w:p>
    <w:p w14:paraId="626768AD" w14:textId="77777777" w:rsidR="006B033F" w:rsidRDefault="006B033F">
      <w:pPr>
        <w:rPr>
          <w:szCs w:val="20"/>
        </w:rPr>
      </w:pPr>
    </w:p>
    <w:p w14:paraId="34279B20" w14:textId="77777777" w:rsidR="006B033F" w:rsidRDefault="00000000">
      <w:r>
        <w:t>Once again, these detection rules apply only to plain text code blocks and not to rich text code blocks. If you find that code blocks on your site haven’t been syntax-highlighted, this is where you should look.</w:t>
      </w:r>
    </w:p>
    <w:p w14:paraId="6E76F224" w14:textId="77777777" w:rsidR="006B033F" w:rsidRDefault="00000000">
      <w:pPr>
        <w:pStyle w:val="Standard"/>
      </w:pPr>
      <w:r>
        <w:t>For each language, you specify the strings that identify that language. Some keywords may appear in multiple languages. The converter selects the language for which it found the most keywords. The process is simple: review your code, select characteristic keywords, and enter them in these fields for the appropriate language. Note that you cannot use just any name for the language: you must use the names recognized by MkDocs;</w:t>
      </w:r>
    </w:p>
    <w:p w14:paraId="64342EE9" w14:textId="77777777" w:rsidR="006B033F" w:rsidRDefault="006B033F">
      <w:pPr>
        <w:rPr>
          <w:szCs w:val="20"/>
        </w:rPr>
      </w:pPr>
    </w:p>
    <w:p w14:paraId="40F886C6" w14:textId="77777777" w:rsidR="006B033F" w:rsidRDefault="00000000">
      <w:pPr>
        <w:rPr>
          <w:b/>
          <w:bCs/>
          <w:szCs w:val="20"/>
          <w:u w:val="single"/>
        </w:rPr>
      </w:pPr>
      <w:r>
        <w:rPr>
          <w:b/>
          <w:bCs/>
          <w:szCs w:val="20"/>
          <w:u w:val="single"/>
        </w:rPr>
        <w:t>config_presentation</w:t>
      </w:r>
    </w:p>
    <w:p w14:paraId="19572383" w14:textId="77777777" w:rsidR="006B033F" w:rsidRDefault="006B033F">
      <w:pPr>
        <w:rPr>
          <w:szCs w:val="20"/>
        </w:rPr>
      </w:pPr>
    </w:p>
    <w:p w14:paraId="3EFA1A4D" w14:textId="77777777" w:rsidR="006B033F" w:rsidRDefault="00000000">
      <w:pPr>
        <w:rPr>
          <w:szCs w:val="20"/>
        </w:rPr>
      </w:pPr>
      <w:r>
        <w:rPr>
          <w:szCs w:val="20"/>
        </w:rPr>
        <w:t>This file sets the appearance of various elements of the generated website. This is not something you’ll need to change often:</w:t>
      </w:r>
    </w:p>
    <w:p w14:paraId="1BCFE147" w14:textId="77777777" w:rsidR="006B033F" w:rsidRDefault="006B033F">
      <w:pPr>
        <w:rPr>
          <w:szCs w:val="20"/>
        </w:rPr>
      </w:pPr>
    </w:p>
    <w:p w14:paraId="11022A73" w14:textId="77777777" w:rsidR="006B033F" w:rsidRDefault="00000000">
      <w:pPr>
        <w:pStyle w:val="SourceCodenumrot"/>
        <w:numPr>
          <w:ilvl w:val="0"/>
          <w:numId w:val="208"/>
        </w:numPr>
        <w:rPr>
          <w:szCs w:val="16"/>
        </w:rPr>
      </w:pPr>
      <w:r>
        <w:rPr>
          <w:szCs w:val="16"/>
        </w:rPr>
        <w:t>PRESENTATION = {</w:t>
      </w:r>
    </w:p>
    <w:p w14:paraId="1B234676"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3352D7B0" w14:textId="77777777" w:rsidR="006B033F" w:rsidRDefault="00000000">
      <w:pPr>
        <w:pStyle w:val="SourceCodenumrot"/>
        <w:ind w:left="720" w:hanging="360"/>
        <w:rPr>
          <w:szCs w:val="16"/>
        </w:rPr>
      </w:pPr>
      <w:r>
        <w:rPr>
          <w:color w:val="000000"/>
          <w:szCs w:val="16"/>
        </w:rPr>
        <w:t xml:space="preserve">    </w:t>
      </w:r>
      <w:r>
        <w:rPr>
          <w:color w:val="008000"/>
          <w:szCs w:val="16"/>
        </w:rPr>
        <w:t># Document title</w:t>
      </w:r>
    </w:p>
    <w:p w14:paraId="0C2944F8"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2647A341" w14:textId="77777777" w:rsidR="006B033F"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254EC131" w14:textId="77777777" w:rsidR="006B033F" w:rsidRDefault="00000000">
      <w:pPr>
        <w:pStyle w:val="SourceCodenumrot"/>
        <w:ind w:left="720" w:hanging="360"/>
        <w:rPr>
          <w:szCs w:val="16"/>
        </w:rPr>
      </w:pPr>
      <w:r>
        <w:rPr>
          <w:color w:val="000000"/>
          <w:szCs w:val="16"/>
        </w:rPr>
        <w:t xml:space="preserve">        </w:t>
      </w:r>
      <w:r>
        <w:rPr>
          <w:color w:val="A31515"/>
          <w:szCs w:val="16"/>
        </w:rPr>
        <w:t>"font_size"</w:t>
      </w:r>
      <w:r>
        <w:rPr>
          <w:color w:val="000000"/>
          <w:szCs w:val="16"/>
        </w:rPr>
        <w:t xml:space="preserve">: </w:t>
      </w:r>
      <w:r>
        <w:rPr>
          <w:color w:val="A31515"/>
          <w:szCs w:val="16"/>
        </w:rPr>
        <w:t>"28px"</w:t>
      </w:r>
      <w:r>
        <w:rPr>
          <w:color w:val="000000"/>
          <w:szCs w:val="16"/>
        </w:rPr>
        <w:t>,</w:t>
      </w:r>
    </w:p>
    <w:p w14:paraId="595640B4" w14:textId="77777777" w:rsidR="006B033F" w:rsidRDefault="00000000">
      <w:pPr>
        <w:pStyle w:val="SourceCodenumrot"/>
        <w:ind w:left="720" w:hanging="360"/>
        <w:rPr>
          <w:szCs w:val="16"/>
        </w:rPr>
      </w:pPr>
      <w:r>
        <w:rPr>
          <w:color w:val="000000"/>
          <w:szCs w:val="16"/>
        </w:rPr>
        <w:t xml:space="preserve">        </w:t>
      </w:r>
      <w:r>
        <w:rPr>
          <w:color w:val="A31515"/>
          <w:szCs w:val="16"/>
        </w:rPr>
        <w:t>"font_weight"</w:t>
      </w:r>
      <w:r>
        <w:rPr>
          <w:color w:val="000000"/>
          <w:szCs w:val="16"/>
        </w:rPr>
        <w:t xml:space="preserve">: </w:t>
      </w:r>
      <w:r>
        <w:rPr>
          <w:color w:val="A31515"/>
          <w:szCs w:val="16"/>
        </w:rPr>
        <w:t>"bold"</w:t>
      </w:r>
      <w:r>
        <w:rPr>
          <w:color w:val="000000"/>
          <w:szCs w:val="16"/>
        </w:rPr>
        <w:t>,</w:t>
      </w:r>
    </w:p>
    <w:p w14:paraId="5CFD134E" w14:textId="77777777" w:rsidR="006B033F" w:rsidRDefault="00000000">
      <w:pPr>
        <w:pStyle w:val="SourceCodenumrot"/>
        <w:ind w:left="720" w:hanging="360"/>
        <w:rPr>
          <w:szCs w:val="16"/>
        </w:rPr>
      </w:pPr>
      <w:r>
        <w:rPr>
          <w:color w:val="000000"/>
          <w:szCs w:val="16"/>
        </w:rPr>
        <w:t xml:space="preserve">        </w:t>
      </w:r>
      <w:r>
        <w:rPr>
          <w:color w:val="A31515"/>
          <w:szCs w:val="16"/>
        </w:rPr>
        <w:t>"margin_bottom"</w:t>
      </w:r>
      <w:r>
        <w:rPr>
          <w:color w:val="000000"/>
          <w:szCs w:val="16"/>
        </w:rPr>
        <w:t xml:space="preserve">: </w:t>
      </w:r>
      <w:r>
        <w:rPr>
          <w:color w:val="A31515"/>
          <w:szCs w:val="16"/>
        </w:rPr>
        <w:t>"1em"</w:t>
      </w:r>
      <w:r>
        <w:rPr>
          <w:color w:val="000000"/>
          <w:szCs w:val="16"/>
        </w:rPr>
        <w:t>,</w:t>
      </w:r>
    </w:p>
    <w:p w14:paraId="73DA6FF9" w14:textId="77777777" w:rsidR="006B033F" w:rsidRDefault="00000000">
      <w:pPr>
        <w:pStyle w:val="SourceCodenumrot"/>
        <w:ind w:left="720" w:hanging="360"/>
        <w:rPr>
          <w:szCs w:val="16"/>
        </w:rPr>
      </w:pPr>
      <w:r>
        <w:rPr>
          <w:color w:val="000000"/>
          <w:szCs w:val="16"/>
        </w:rPr>
        <w:t xml:space="preserve">        </w:t>
      </w:r>
      <w:r>
        <w:rPr>
          <w:color w:val="A31515"/>
          <w:szCs w:val="16"/>
        </w:rPr>
        <w:t>"line_height"</w:t>
      </w:r>
      <w:r>
        <w:rPr>
          <w:color w:val="000000"/>
          <w:szCs w:val="16"/>
        </w:rPr>
        <w:t xml:space="preserve">: </w:t>
      </w:r>
      <w:r>
        <w:rPr>
          <w:color w:val="A31515"/>
          <w:szCs w:val="16"/>
        </w:rPr>
        <w:t>"1.2"</w:t>
      </w:r>
    </w:p>
    <w:p w14:paraId="1E069F17" w14:textId="77777777" w:rsidR="006B033F" w:rsidRDefault="00000000">
      <w:pPr>
        <w:pStyle w:val="SourceCodenumrot"/>
        <w:ind w:left="720" w:hanging="360"/>
        <w:rPr>
          <w:szCs w:val="16"/>
        </w:rPr>
      </w:pPr>
      <w:r>
        <w:rPr>
          <w:szCs w:val="16"/>
        </w:rPr>
        <w:t xml:space="preserve">    },</w:t>
      </w:r>
    </w:p>
    <w:p w14:paraId="7F12041A" w14:textId="77777777" w:rsidR="006B033F" w:rsidRDefault="006B033F">
      <w:pPr>
        <w:pStyle w:val="SourceCodenumrot"/>
        <w:ind w:left="720" w:hanging="360"/>
        <w:rPr>
          <w:szCs w:val="16"/>
        </w:rPr>
      </w:pPr>
    </w:p>
    <w:p w14:paraId="713455F9"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7FD32D76" w14:textId="77777777" w:rsidR="006B033F" w:rsidRDefault="00000000">
      <w:pPr>
        <w:pStyle w:val="SourceCodenumrot"/>
        <w:ind w:left="720" w:hanging="360"/>
        <w:rPr>
          <w:szCs w:val="16"/>
        </w:rPr>
      </w:pPr>
      <w:r>
        <w:rPr>
          <w:color w:val="000000"/>
          <w:szCs w:val="16"/>
        </w:rPr>
        <w:t xml:space="preserve">    </w:t>
      </w:r>
      <w:r>
        <w:rPr>
          <w:color w:val="008000"/>
          <w:szCs w:val="16"/>
        </w:rPr>
        <w:t># Rich code blocks</w:t>
      </w:r>
    </w:p>
    <w:p w14:paraId="6383F962"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590305A2" w14:textId="77777777" w:rsidR="006B033F"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63FBFA4E" w14:textId="77777777" w:rsidR="006B033F"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xml:space="preserve">: </w:t>
      </w:r>
      <w:r>
        <w:rPr>
          <w:color w:val="A31515"/>
          <w:szCs w:val="16"/>
        </w:rPr>
        <w:t>"12px"</w:t>
      </w:r>
      <w:r>
        <w:rPr>
          <w:color w:val="000000"/>
          <w:szCs w:val="16"/>
        </w:rPr>
        <w:t>,</w:t>
      </w:r>
    </w:p>
    <w:p w14:paraId="54BE7619" w14:textId="77777777" w:rsidR="006B033F"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xml:space="preserve">: </w:t>
      </w:r>
      <w:r>
        <w:rPr>
          <w:color w:val="A31515"/>
          <w:szCs w:val="16"/>
        </w:rPr>
        <w:t>"Consolas, 'Courier New', monospace"</w:t>
      </w:r>
      <w:r>
        <w:rPr>
          <w:color w:val="000000"/>
          <w:szCs w:val="16"/>
        </w:rPr>
        <w:t>,</w:t>
      </w:r>
    </w:p>
    <w:p w14:paraId="29C58F46" w14:textId="77777777" w:rsidR="006B033F"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xml:space="preserve">: </w:t>
      </w:r>
      <w:r>
        <w:rPr>
          <w:color w:val="A31515"/>
          <w:szCs w:val="16"/>
        </w:rPr>
        <w:t>"15px"</w:t>
      </w:r>
    </w:p>
    <w:p w14:paraId="1B164361" w14:textId="77777777" w:rsidR="006B033F" w:rsidRDefault="00000000">
      <w:pPr>
        <w:pStyle w:val="SourceCodenumrot"/>
        <w:ind w:left="720" w:hanging="360"/>
        <w:rPr>
          <w:szCs w:val="16"/>
        </w:rPr>
      </w:pPr>
      <w:r>
        <w:rPr>
          <w:szCs w:val="16"/>
        </w:rPr>
        <w:t xml:space="preserve">    },</w:t>
      </w:r>
    </w:p>
    <w:p w14:paraId="402396A3" w14:textId="77777777" w:rsidR="006B033F" w:rsidRDefault="006B033F">
      <w:pPr>
        <w:pStyle w:val="SourceCodenumrot"/>
        <w:ind w:left="720" w:hanging="360"/>
        <w:rPr>
          <w:szCs w:val="16"/>
        </w:rPr>
      </w:pPr>
    </w:p>
    <w:p w14:paraId="3056C01C"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0B14C44C" w14:textId="77777777" w:rsidR="006B033F" w:rsidRDefault="00000000">
      <w:pPr>
        <w:pStyle w:val="SourceCodenumrot"/>
        <w:ind w:left="720" w:hanging="360"/>
        <w:rPr>
          <w:szCs w:val="16"/>
        </w:rPr>
      </w:pPr>
      <w:r>
        <w:rPr>
          <w:color w:val="000000"/>
          <w:szCs w:val="16"/>
        </w:rPr>
        <w:t xml:space="preserve">    </w:t>
      </w:r>
      <w:r>
        <w:rPr>
          <w:color w:val="008000"/>
          <w:szCs w:val="16"/>
        </w:rPr>
        <w:t># Copy button</w:t>
      </w:r>
    </w:p>
    <w:p w14:paraId="36BB4E15"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4AAF577E" w14:textId="77777777" w:rsidR="006B033F"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43BC4AC6" w14:textId="77777777" w:rsidR="006B033F"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xml:space="preserve">: </w:t>
      </w:r>
      <w:r>
        <w:rPr>
          <w:color w:val="A31515"/>
          <w:szCs w:val="16"/>
        </w:rPr>
        <w:t>"position: relative;"</w:t>
      </w:r>
      <w:r>
        <w:rPr>
          <w:color w:val="000000"/>
          <w:szCs w:val="16"/>
        </w:rPr>
        <w:t>,</w:t>
      </w:r>
    </w:p>
    <w:p w14:paraId="298D6B24" w14:textId="77777777" w:rsidR="006B033F"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31541C6B" w14:textId="77777777" w:rsidR="006B033F" w:rsidRDefault="00000000">
      <w:pPr>
        <w:pStyle w:val="SourceCodenumrot"/>
        <w:ind w:left="720" w:hanging="360"/>
        <w:rPr>
          <w:szCs w:val="16"/>
        </w:rPr>
      </w:pPr>
      <w:r>
        <w:rPr>
          <w:color w:val="000000"/>
          <w:szCs w:val="16"/>
        </w:rPr>
        <w:t xml:space="preserve">            </w:t>
      </w:r>
      <w:r>
        <w:rPr>
          <w:color w:val="A31515"/>
          <w:szCs w:val="16"/>
        </w:rPr>
        <w:t>"position:absolute; top:.5rem; right:.5rem; "</w:t>
      </w:r>
    </w:p>
    <w:p w14:paraId="02D314A2" w14:textId="77777777" w:rsidR="006B033F" w:rsidRDefault="00000000">
      <w:pPr>
        <w:pStyle w:val="SourceCodenumrot"/>
        <w:ind w:left="720" w:hanging="360"/>
        <w:rPr>
          <w:szCs w:val="16"/>
        </w:rPr>
      </w:pPr>
      <w:r>
        <w:rPr>
          <w:color w:val="000000"/>
          <w:szCs w:val="16"/>
        </w:rPr>
        <w:t xml:space="preserve">            </w:t>
      </w:r>
      <w:r>
        <w:rPr>
          <w:color w:val="A31515"/>
          <w:szCs w:val="16"/>
        </w:rPr>
        <w:t>"display: inline-flex; align-items: center; justify-content: center; "</w:t>
      </w:r>
    </w:p>
    <w:p w14:paraId="76CB4392" w14:textId="77777777" w:rsidR="006B033F" w:rsidRDefault="00000000">
      <w:pPr>
        <w:pStyle w:val="SourceCodenumrot"/>
        <w:ind w:left="720" w:hanging="360"/>
        <w:rPr>
          <w:szCs w:val="16"/>
        </w:rPr>
      </w:pPr>
      <w:r>
        <w:rPr>
          <w:color w:val="000000"/>
          <w:szCs w:val="16"/>
        </w:rPr>
        <w:t xml:space="preserve">            </w:t>
      </w:r>
      <w:r>
        <w:rPr>
          <w:color w:val="A31515"/>
          <w:szCs w:val="16"/>
        </w:rPr>
        <w:t>"gap: .35rem; "</w:t>
      </w:r>
    </w:p>
    <w:p w14:paraId="6EEC2522" w14:textId="77777777" w:rsidR="006B033F" w:rsidRDefault="00000000">
      <w:pPr>
        <w:pStyle w:val="SourceCodenumrot"/>
        <w:ind w:left="720" w:hanging="360"/>
        <w:rPr>
          <w:szCs w:val="16"/>
        </w:rPr>
      </w:pPr>
      <w:r>
        <w:rPr>
          <w:color w:val="000000"/>
          <w:szCs w:val="16"/>
        </w:rPr>
        <w:t xml:space="preserve">            </w:t>
      </w:r>
      <w:r>
        <w:rPr>
          <w:color w:val="A31515"/>
          <w:szCs w:val="16"/>
        </w:rPr>
        <w:t>"padding: 0.25rem 0.6rem; "</w:t>
      </w:r>
    </w:p>
    <w:p w14:paraId="74598C40" w14:textId="77777777" w:rsidR="006B033F" w:rsidRDefault="00000000">
      <w:pPr>
        <w:pStyle w:val="SourceCodenumrot"/>
        <w:ind w:left="720" w:hanging="360"/>
        <w:rPr>
          <w:szCs w:val="16"/>
        </w:rPr>
      </w:pPr>
      <w:r>
        <w:rPr>
          <w:color w:val="000000"/>
          <w:szCs w:val="16"/>
        </w:rPr>
        <w:t xml:space="preserve">            </w:t>
      </w:r>
      <w:r>
        <w:rPr>
          <w:color w:val="A31515"/>
          <w:szCs w:val="16"/>
        </w:rPr>
        <w:t>"font-size: .72rem; font-weight: 600; letter-spacing: .01em; "</w:t>
      </w:r>
    </w:p>
    <w:p w14:paraId="2A6659AE" w14:textId="77777777" w:rsidR="006B033F" w:rsidRDefault="00000000">
      <w:pPr>
        <w:pStyle w:val="SourceCodenumrot"/>
        <w:ind w:left="720" w:hanging="360"/>
        <w:rPr>
          <w:szCs w:val="16"/>
        </w:rPr>
      </w:pPr>
      <w:r>
        <w:rPr>
          <w:color w:val="000000"/>
          <w:szCs w:val="16"/>
        </w:rPr>
        <w:t xml:space="preserve">            </w:t>
      </w:r>
      <w:r>
        <w:rPr>
          <w:color w:val="A31515"/>
          <w:szCs w:val="16"/>
        </w:rPr>
        <w:t>"line-height: 1.2; "</w:t>
      </w:r>
    </w:p>
    <w:p w14:paraId="338B2760" w14:textId="77777777" w:rsidR="006B033F" w:rsidRDefault="00000000">
      <w:pPr>
        <w:pStyle w:val="SourceCodenumrot"/>
        <w:ind w:left="720" w:hanging="360"/>
        <w:rPr>
          <w:szCs w:val="16"/>
        </w:rPr>
      </w:pPr>
      <w:r>
        <w:rPr>
          <w:color w:val="000000"/>
          <w:szCs w:val="16"/>
        </w:rPr>
        <w:t xml:space="preserve">            </w:t>
      </w:r>
      <w:r>
        <w:rPr>
          <w:color w:val="A31515"/>
          <w:szCs w:val="16"/>
        </w:rPr>
        <w:t>"border-radius:999px; "</w:t>
      </w:r>
    </w:p>
    <w:p w14:paraId="7C726C6E" w14:textId="77777777" w:rsidR="006B033F" w:rsidRDefault="00000000">
      <w:pPr>
        <w:pStyle w:val="SourceCodenumrot"/>
        <w:ind w:left="720" w:hanging="360"/>
        <w:rPr>
          <w:szCs w:val="16"/>
        </w:rPr>
      </w:pPr>
      <w:r>
        <w:rPr>
          <w:color w:val="000000"/>
          <w:szCs w:val="16"/>
        </w:rPr>
        <w:t xml:space="preserve">            </w:t>
      </w:r>
      <w:r>
        <w:rPr>
          <w:color w:val="A31515"/>
          <w:szCs w:val="16"/>
        </w:rPr>
        <w:t>"box-shadow: 0 1px 2px rgba(0,0,0,.10); "</w:t>
      </w:r>
    </w:p>
    <w:p w14:paraId="4CB6C101" w14:textId="77777777" w:rsidR="006B033F" w:rsidRDefault="00000000">
      <w:pPr>
        <w:pStyle w:val="SourceCodenumrot"/>
        <w:ind w:left="720" w:hanging="360"/>
        <w:rPr>
          <w:szCs w:val="16"/>
        </w:rPr>
      </w:pPr>
      <w:r>
        <w:rPr>
          <w:color w:val="000000"/>
          <w:szCs w:val="16"/>
        </w:rPr>
        <w:t xml:space="preserve">            </w:t>
      </w:r>
      <w:r>
        <w:rPr>
          <w:color w:val="A31515"/>
          <w:szCs w:val="16"/>
        </w:rPr>
        <w:t>"backdrop-filter:saturate(180%) blur(6px); "</w:t>
      </w:r>
    </w:p>
    <w:p w14:paraId="1A1725BF" w14:textId="77777777" w:rsidR="006B033F" w:rsidRDefault="00000000">
      <w:pPr>
        <w:pStyle w:val="SourceCodenumrot"/>
        <w:ind w:left="720" w:hanging="360"/>
        <w:rPr>
          <w:szCs w:val="16"/>
        </w:rPr>
      </w:pPr>
      <w:r>
        <w:rPr>
          <w:color w:val="000000"/>
          <w:szCs w:val="16"/>
        </w:rPr>
        <w:t xml:space="preserve">            </w:t>
      </w:r>
      <w:r>
        <w:rPr>
          <w:color w:val="A31515"/>
          <w:szCs w:val="16"/>
        </w:rPr>
        <w:t>"cursor:pointer; user-select:none; "</w:t>
      </w:r>
    </w:p>
    <w:p w14:paraId="050FD6D3" w14:textId="77777777" w:rsidR="006B033F" w:rsidRDefault="00000000">
      <w:pPr>
        <w:pStyle w:val="SourceCodenumrot"/>
        <w:ind w:left="720" w:hanging="360"/>
        <w:rPr>
          <w:szCs w:val="16"/>
        </w:rPr>
      </w:pPr>
      <w:r>
        <w:rPr>
          <w:color w:val="000000"/>
          <w:szCs w:val="16"/>
        </w:rPr>
        <w:t xml:space="preserve">            </w:t>
      </w:r>
      <w:r>
        <w:rPr>
          <w:color w:val="A31515"/>
          <w:szCs w:val="16"/>
        </w:rPr>
        <w:t>"transition:transform .08s ease, box-shadow .12s ease, background .12s ease; "</w:t>
      </w:r>
    </w:p>
    <w:p w14:paraId="4BB1063D" w14:textId="77777777" w:rsidR="006B033F" w:rsidRDefault="00000000">
      <w:pPr>
        <w:pStyle w:val="SourceCodenumrot"/>
        <w:ind w:left="720" w:hanging="360"/>
        <w:rPr>
          <w:szCs w:val="16"/>
        </w:rPr>
      </w:pPr>
      <w:r>
        <w:rPr>
          <w:color w:val="000000"/>
          <w:szCs w:val="16"/>
        </w:rPr>
        <w:t xml:space="preserve">            </w:t>
      </w:r>
      <w:r>
        <w:rPr>
          <w:color w:val="A31515"/>
          <w:szCs w:val="16"/>
        </w:rPr>
        <w:t>"z-index:5;"</w:t>
      </w:r>
    </w:p>
    <w:p w14:paraId="614924BB" w14:textId="77777777" w:rsidR="006B033F" w:rsidRDefault="00000000">
      <w:pPr>
        <w:pStyle w:val="SourceCodenumrot"/>
        <w:ind w:left="720" w:hanging="360"/>
        <w:rPr>
          <w:szCs w:val="16"/>
        </w:rPr>
      </w:pPr>
      <w:r>
        <w:rPr>
          <w:szCs w:val="16"/>
        </w:rPr>
        <w:t xml:space="preserve">        ),</w:t>
      </w:r>
    </w:p>
    <w:p w14:paraId="4E12FA37" w14:textId="77777777" w:rsidR="006B033F"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4915F97B" w14:textId="77777777" w:rsidR="006B033F" w:rsidRDefault="00000000">
      <w:pPr>
        <w:pStyle w:val="SourceCodenumrot"/>
        <w:ind w:left="720" w:hanging="360"/>
        <w:rPr>
          <w:szCs w:val="16"/>
        </w:rPr>
      </w:pPr>
      <w:r>
        <w:rPr>
          <w:color w:val="000000"/>
          <w:szCs w:val="16"/>
        </w:rPr>
        <w:t xml:space="preserve">            </w:t>
      </w:r>
      <w:r>
        <w:rPr>
          <w:color w:val="A31515"/>
          <w:szCs w:val="16"/>
        </w:rPr>
        <w:t>"box-shadow: 0 3px 10px rgba(0,0,0,.18); "</w:t>
      </w:r>
    </w:p>
    <w:p w14:paraId="6B10B3EE" w14:textId="77777777" w:rsidR="006B033F" w:rsidRDefault="00000000">
      <w:pPr>
        <w:pStyle w:val="SourceCodenumrot"/>
        <w:ind w:left="720" w:hanging="360"/>
        <w:rPr>
          <w:szCs w:val="16"/>
        </w:rPr>
      </w:pPr>
      <w:r>
        <w:rPr>
          <w:color w:val="000000"/>
          <w:szCs w:val="16"/>
        </w:rPr>
        <w:t xml:space="preserve">            </w:t>
      </w:r>
      <w:r>
        <w:rPr>
          <w:color w:val="A31515"/>
          <w:szCs w:val="16"/>
        </w:rPr>
        <w:t>"transform:translateY(-1px);"</w:t>
      </w:r>
    </w:p>
    <w:p w14:paraId="7AD39FE7" w14:textId="77777777" w:rsidR="006B033F" w:rsidRDefault="00000000">
      <w:pPr>
        <w:pStyle w:val="SourceCodenumrot"/>
        <w:ind w:left="720" w:hanging="360"/>
        <w:rPr>
          <w:szCs w:val="16"/>
        </w:rPr>
      </w:pPr>
      <w:r>
        <w:rPr>
          <w:szCs w:val="16"/>
        </w:rPr>
        <w:t xml:space="preserve">        ),</w:t>
      </w:r>
    </w:p>
    <w:p w14:paraId="23AA573B" w14:textId="77777777" w:rsidR="006B033F"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xml:space="preserve">: </w:t>
      </w:r>
      <w:r>
        <w:rPr>
          <w:color w:val="A31515"/>
          <w:szCs w:val="16"/>
        </w:rPr>
        <w:t>"opacity: 0.85;"</w:t>
      </w:r>
    </w:p>
    <w:p w14:paraId="58E14514" w14:textId="77777777" w:rsidR="006B033F" w:rsidRDefault="00000000">
      <w:pPr>
        <w:pStyle w:val="SourceCodenumrot"/>
        <w:ind w:left="720" w:hanging="360"/>
        <w:rPr>
          <w:szCs w:val="16"/>
        </w:rPr>
      </w:pPr>
      <w:r>
        <w:rPr>
          <w:szCs w:val="16"/>
        </w:rPr>
        <w:t xml:space="preserve">    },</w:t>
      </w:r>
    </w:p>
    <w:p w14:paraId="5523F784" w14:textId="77777777" w:rsidR="006B033F" w:rsidRDefault="006B033F">
      <w:pPr>
        <w:pStyle w:val="SourceCodenumrot"/>
        <w:ind w:left="720" w:hanging="360"/>
        <w:rPr>
          <w:szCs w:val="16"/>
        </w:rPr>
      </w:pPr>
    </w:p>
    <w:p w14:paraId="5FDB6854"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7F3E5580" w14:textId="77777777" w:rsidR="006B033F" w:rsidRDefault="00000000">
      <w:pPr>
        <w:pStyle w:val="SourceCodenumrot"/>
        <w:ind w:left="720" w:hanging="360"/>
        <w:rPr>
          <w:szCs w:val="16"/>
        </w:rPr>
      </w:pPr>
      <w:r>
        <w:rPr>
          <w:color w:val="000000"/>
          <w:szCs w:val="16"/>
        </w:rPr>
        <w:t xml:space="preserve">    </w:t>
      </w:r>
      <w:r>
        <w:rPr>
          <w:color w:val="008000"/>
          <w:szCs w:val="16"/>
        </w:rPr>
        <w:t># Images</w:t>
      </w:r>
    </w:p>
    <w:p w14:paraId="1562FA6D"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112DE2DE" w14:textId="77777777" w:rsidR="006B033F" w:rsidRDefault="00000000">
      <w:pPr>
        <w:pStyle w:val="SourceCodenumrot"/>
        <w:ind w:left="720" w:hanging="360"/>
        <w:rPr>
          <w:szCs w:val="16"/>
        </w:rPr>
      </w:pPr>
      <w:r>
        <w:rPr>
          <w:color w:val="000000"/>
          <w:szCs w:val="16"/>
        </w:rPr>
        <w:lastRenderedPageBreak/>
        <w:t xml:space="preserve">    </w:t>
      </w:r>
      <w:r>
        <w:rPr>
          <w:color w:val="A31515"/>
          <w:szCs w:val="16"/>
        </w:rPr>
        <w:t>"images"</w:t>
      </w:r>
      <w:r>
        <w:rPr>
          <w:color w:val="000000"/>
          <w:szCs w:val="16"/>
        </w:rPr>
        <w:t>: {</w:t>
      </w:r>
    </w:p>
    <w:p w14:paraId="28652C20" w14:textId="77777777" w:rsidR="006B033F"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4C5A9A6C" w14:textId="77777777" w:rsidR="006B033F"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xml:space="preserve">: </w:t>
      </w:r>
      <w:r>
        <w:rPr>
          <w:color w:val="0000FF"/>
          <w:szCs w:val="16"/>
        </w:rPr>
        <w:t>True</w:t>
      </w:r>
      <w:r>
        <w:rPr>
          <w:color w:val="000000"/>
          <w:szCs w:val="16"/>
        </w:rPr>
        <w:t>,</w:t>
      </w:r>
    </w:p>
    <w:p w14:paraId="4AE2F00F" w14:textId="77777777" w:rsidR="006B033F"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xml:space="preserve">: </w:t>
      </w:r>
      <w:r>
        <w:rPr>
          <w:color w:val="A31515"/>
          <w:szCs w:val="16"/>
        </w:rPr>
        <w:t>"8px"</w:t>
      </w:r>
    </w:p>
    <w:p w14:paraId="7F204C95" w14:textId="77777777" w:rsidR="006B033F" w:rsidRDefault="00000000">
      <w:pPr>
        <w:pStyle w:val="SourceCodenumrot"/>
        <w:ind w:left="720" w:hanging="360"/>
        <w:rPr>
          <w:szCs w:val="16"/>
        </w:rPr>
      </w:pPr>
      <w:r>
        <w:rPr>
          <w:szCs w:val="16"/>
        </w:rPr>
        <w:t xml:space="preserve">        }</w:t>
      </w:r>
    </w:p>
    <w:p w14:paraId="1526E7DE" w14:textId="77777777" w:rsidR="006B033F" w:rsidRDefault="00000000">
      <w:pPr>
        <w:pStyle w:val="SourceCodenumrot"/>
        <w:ind w:left="720" w:hanging="360"/>
        <w:rPr>
          <w:szCs w:val="16"/>
        </w:rPr>
      </w:pPr>
      <w:r>
        <w:rPr>
          <w:szCs w:val="16"/>
        </w:rPr>
        <w:t xml:space="preserve">    },</w:t>
      </w:r>
    </w:p>
    <w:p w14:paraId="1099ED51" w14:textId="77777777" w:rsidR="006B033F" w:rsidRDefault="006B033F">
      <w:pPr>
        <w:pStyle w:val="SourceCodenumrot"/>
        <w:ind w:left="720" w:hanging="360"/>
        <w:rPr>
          <w:szCs w:val="16"/>
        </w:rPr>
      </w:pPr>
    </w:p>
    <w:p w14:paraId="7C3202B5"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259EC222" w14:textId="77777777" w:rsidR="006B033F" w:rsidRDefault="00000000">
      <w:pPr>
        <w:pStyle w:val="SourceCodenumrot"/>
        <w:ind w:left="720" w:hanging="360"/>
        <w:rPr>
          <w:szCs w:val="16"/>
        </w:rPr>
      </w:pPr>
      <w:r>
        <w:rPr>
          <w:color w:val="000000"/>
          <w:szCs w:val="16"/>
        </w:rPr>
        <w:t xml:space="preserve">    </w:t>
      </w:r>
      <w:r>
        <w:rPr>
          <w:color w:val="008000"/>
          <w:szCs w:val="16"/>
        </w:rPr>
        <w:t># Frame / header border</w:t>
      </w:r>
    </w:p>
    <w:p w14:paraId="568A46E0"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11CDE5E1" w14:textId="77777777" w:rsidR="006B033F"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22F8AECC" w14:textId="77777777" w:rsidR="006B033F" w:rsidRDefault="00000000">
      <w:pPr>
        <w:pStyle w:val="SourceCodenumrot"/>
        <w:ind w:left="720" w:hanging="360"/>
        <w:rPr>
          <w:szCs w:val="16"/>
        </w:rPr>
      </w:pPr>
      <w:r>
        <w:rPr>
          <w:color w:val="000000"/>
          <w:szCs w:val="16"/>
        </w:rPr>
        <w:t xml:space="preserve">        </w:t>
      </w:r>
      <w:r>
        <w:rPr>
          <w:color w:val="A31515"/>
          <w:szCs w:val="16"/>
        </w:rPr>
        <w:t>"header_top_border_width"</w:t>
      </w:r>
      <w:r>
        <w:rPr>
          <w:color w:val="000000"/>
          <w:szCs w:val="16"/>
        </w:rPr>
        <w:t xml:space="preserve">: </w:t>
      </w:r>
      <w:r>
        <w:rPr>
          <w:color w:val="A31515"/>
          <w:szCs w:val="16"/>
        </w:rPr>
        <w:t>"4px"</w:t>
      </w:r>
    </w:p>
    <w:p w14:paraId="39569B95" w14:textId="77777777" w:rsidR="006B033F" w:rsidRDefault="00000000">
      <w:pPr>
        <w:pStyle w:val="SourceCodenumrot"/>
        <w:ind w:left="720" w:hanging="360"/>
        <w:rPr>
          <w:szCs w:val="16"/>
        </w:rPr>
      </w:pPr>
      <w:r>
        <w:rPr>
          <w:szCs w:val="16"/>
        </w:rPr>
        <w:t xml:space="preserve">    }</w:t>
      </w:r>
    </w:p>
    <w:p w14:paraId="4A9B63F1" w14:textId="77777777" w:rsidR="006B033F" w:rsidRDefault="00000000">
      <w:pPr>
        <w:pStyle w:val="SourceCodenumrot"/>
        <w:ind w:left="720" w:hanging="360"/>
        <w:rPr>
          <w:szCs w:val="16"/>
        </w:rPr>
      </w:pPr>
      <w:r>
        <w:rPr>
          <w:szCs w:val="16"/>
        </w:rPr>
        <w:t>}</w:t>
      </w:r>
    </w:p>
    <w:p w14:paraId="4655F2F6" w14:textId="77777777" w:rsidR="006B033F" w:rsidRDefault="006B033F">
      <w:pPr>
        <w:rPr>
          <w:szCs w:val="20"/>
        </w:rPr>
      </w:pPr>
    </w:p>
    <w:p w14:paraId="6A569C1C" w14:textId="77777777" w:rsidR="006B033F" w:rsidRDefault="00000000">
      <w:pPr>
        <w:rPr>
          <w:szCs w:val="20"/>
        </w:rPr>
      </w:pPr>
      <w:r>
        <w:rPr>
          <w:szCs w:val="20"/>
        </w:rPr>
        <w:t>If you wish, you can modify the appearance:</w:t>
      </w:r>
    </w:p>
    <w:p w14:paraId="17AFC8B9" w14:textId="77777777" w:rsidR="006B033F" w:rsidRDefault="006B033F">
      <w:pPr>
        <w:rPr>
          <w:szCs w:val="20"/>
        </w:rPr>
      </w:pPr>
    </w:p>
    <w:p w14:paraId="4DB41FEC" w14:textId="77777777" w:rsidR="006B033F" w:rsidRDefault="00000000">
      <w:pPr>
        <w:numPr>
          <w:ilvl w:val="0"/>
          <w:numId w:val="108"/>
        </w:numPr>
        <w:rPr>
          <w:szCs w:val="20"/>
        </w:rPr>
      </w:pPr>
      <w:r>
        <w:rPr>
          <w:szCs w:val="20"/>
        </w:rPr>
        <w:t>lines 5–10: the document title;</w:t>
      </w:r>
    </w:p>
    <w:p w14:paraId="12397BDA" w14:textId="77777777" w:rsidR="006B033F" w:rsidRDefault="00000000">
      <w:pPr>
        <w:numPr>
          <w:ilvl w:val="0"/>
          <w:numId w:val="108"/>
        </w:numPr>
        <w:rPr>
          <w:szCs w:val="20"/>
        </w:rPr>
      </w:pPr>
      <w:r>
        <w:rPr>
          <w:szCs w:val="20"/>
        </w:rPr>
        <w:t>lines 15–19: the rich text lines;</w:t>
      </w:r>
    </w:p>
    <w:p w14:paraId="425108E0" w14:textId="77777777" w:rsidR="006B033F" w:rsidRDefault="00000000">
      <w:pPr>
        <w:numPr>
          <w:ilvl w:val="0"/>
          <w:numId w:val="108"/>
        </w:numPr>
        <w:rPr>
          <w:szCs w:val="20"/>
        </w:rPr>
      </w:pPr>
      <w:r>
        <w:rPr>
          <w:szCs w:val="20"/>
        </w:rPr>
        <w:t>lines 24–45: the [Copy] button, which allows you to copy code to the clipboard;</w:t>
      </w:r>
    </w:p>
    <w:p w14:paraId="39CE596F" w14:textId="77777777" w:rsidR="006B033F" w:rsidRDefault="00000000">
      <w:pPr>
        <w:numPr>
          <w:ilvl w:val="0"/>
          <w:numId w:val="108"/>
        </w:numPr>
        <w:rPr>
          <w:szCs w:val="20"/>
        </w:rPr>
      </w:pPr>
      <w:r>
        <w:rPr>
          <w:szCs w:val="20"/>
        </w:rPr>
        <w:t>lines 50–55: the shadows of the images;</w:t>
      </w:r>
    </w:p>
    <w:p w14:paraId="3C49CBEB" w14:textId="77777777" w:rsidR="006B033F" w:rsidRDefault="00000000">
      <w:pPr>
        <w:numPr>
          <w:ilvl w:val="0"/>
          <w:numId w:val="108"/>
        </w:numPr>
        <w:rPr>
          <w:szCs w:val="20"/>
        </w:rPr>
      </w:pPr>
      <w:r>
        <w:rPr>
          <w:szCs w:val="20"/>
        </w:rPr>
        <w:t>lines 60–62: the border around the top bar of the site’s pages;</w:t>
      </w:r>
    </w:p>
    <w:p w14:paraId="7620D2FB" w14:textId="77777777" w:rsidR="006B033F" w:rsidRDefault="006B033F">
      <w:pPr>
        <w:rPr>
          <w:szCs w:val="20"/>
        </w:rPr>
      </w:pPr>
    </w:p>
    <w:p w14:paraId="644AD481" w14:textId="77777777" w:rsidR="006B033F" w:rsidRDefault="00000000">
      <w:pPr>
        <w:rPr>
          <w:b/>
          <w:bCs/>
          <w:szCs w:val="20"/>
          <w:u w:val="single"/>
        </w:rPr>
      </w:pPr>
      <w:r>
        <w:rPr>
          <w:b/>
          <w:bCs/>
          <w:szCs w:val="20"/>
          <w:u w:val="single"/>
        </w:rPr>
        <w:t>config_colors</w:t>
      </w:r>
    </w:p>
    <w:p w14:paraId="25C7334E" w14:textId="77777777" w:rsidR="006B033F" w:rsidRDefault="006B033F">
      <w:pPr>
        <w:rPr>
          <w:szCs w:val="20"/>
        </w:rPr>
      </w:pPr>
    </w:p>
    <w:p w14:paraId="6607F407" w14:textId="77777777" w:rsidR="006B033F" w:rsidRDefault="00000000">
      <w:pPr>
        <w:rPr>
          <w:szCs w:val="20"/>
        </w:rPr>
      </w:pPr>
      <w:r>
        <w:rPr>
          <w:szCs w:val="20"/>
        </w:rPr>
        <w:t>This is the file where you control your site’s colors, primarily the background color of the top banner on the pages:</w:t>
      </w:r>
    </w:p>
    <w:p w14:paraId="5A298F53" w14:textId="77777777" w:rsidR="006B033F" w:rsidRDefault="006B033F">
      <w:pPr>
        <w:rPr>
          <w:szCs w:val="20"/>
        </w:rPr>
      </w:pPr>
    </w:p>
    <w:p w14:paraId="076C5ABE" w14:textId="77777777" w:rsidR="006B033F" w:rsidRDefault="00000000">
      <w:pPr>
        <w:pStyle w:val="SourceCodenumrot"/>
        <w:numPr>
          <w:ilvl w:val="0"/>
          <w:numId w:val="209"/>
        </w:numPr>
        <w:rPr>
          <w:szCs w:val="16"/>
        </w:rPr>
      </w:pPr>
      <w:r>
        <w:rPr>
          <w:szCs w:val="16"/>
        </w:rPr>
        <w:t>COLORS = {</w:t>
      </w:r>
    </w:p>
    <w:p w14:paraId="62E1DA9A" w14:textId="77777777" w:rsidR="006B033F"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0D8C2CE6" w14:textId="77777777" w:rsidR="006B033F" w:rsidRDefault="00000000">
      <w:pPr>
        <w:pStyle w:val="SourceCodenumrot"/>
        <w:ind w:left="720" w:hanging="360"/>
        <w:rPr>
          <w:szCs w:val="16"/>
        </w:rPr>
      </w:pPr>
      <w:r>
        <w:rPr>
          <w:color w:val="000000"/>
          <w:szCs w:val="16"/>
        </w:rPr>
        <w:t xml:space="preserve">        </w:t>
      </w:r>
      <w:r>
        <w:rPr>
          <w:color w:val="A31515"/>
          <w:szCs w:val="16"/>
        </w:rPr>
        <w:t>"palette"</w:t>
      </w:r>
      <w:r>
        <w:rPr>
          <w:color w:val="000000"/>
          <w:szCs w:val="16"/>
        </w:rPr>
        <w:t>: {</w:t>
      </w:r>
    </w:p>
    <w:p w14:paraId="55A33D0F" w14:textId="77777777" w:rsidR="006B033F" w:rsidRDefault="00000000">
      <w:pPr>
        <w:pStyle w:val="SourceCodenumrot"/>
        <w:ind w:left="720" w:hanging="360"/>
        <w:rPr>
          <w:szCs w:val="16"/>
        </w:rPr>
      </w:pPr>
      <w:r>
        <w:rPr>
          <w:color w:val="000000"/>
          <w:szCs w:val="16"/>
        </w:rPr>
        <w:t xml:space="preserve">            </w:t>
      </w:r>
      <w:r>
        <w:rPr>
          <w:color w:val="A31515"/>
          <w:szCs w:val="16"/>
        </w:rPr>
        <w:t>"light"</w:t>
      </w:r>
      <w:r>
        <w:rPr>
          <w:color w:val="000000"/>
          <w:szCs w:val="16"/>
        </w:rPr>
        <w:t>: {</w:t>
      </w:r>
    </w:p>
    <w:p w14:paraId="726A498E" w14:textId="77777777" w:rsidR="006B033F"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light)"</w:t>
      </w:r>
      <w:r>
        <w:rPr>
          <w:color w:val="000000"/>
          <w:szCs w:val="16"/>
        </w:rPr>
        <w:t>,</w:t>
      </w:r>
    </w:p>
    <w:p w14:paraId="7294B602" w14:textId="77777777" w:rsidR="006B033F"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xml:space="preserve">: </w:t>
      </w:r>
      <w:r>
        <w:rPr>
          <w:color w:val="A31515"/>
          <w:szCs w:val="16"/>
        </w:rPr>
        <w:t>"default"</w:t>
      </w:r>
      <w:r>
        <w:rPr>
          <w:color w:val="000000"/>
          <w:szCs w:val="16"/>
        </w:rPr>
        <w:t>,</w:t>
      </w:r>
    </w:p>
    <w:p w14:paraId="4E175A72" w14:textId="77777777" w:rsidR="006B033F"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xml:space="preserve">: </w:t>
      </w:r>
      <w:r>
        <w:rPr>
          <w:color w:val="A31515"/>
          <w:szCs w:val="16"/>
        </w:rPr>
        <w:t>"</w:t>
      </w:r>
      <w:r>
        <w:rPr>
          <w:color w:val="A31515"/>
          <w:szCs w:val="16"/>
          <w:shd w:val="clear" w:color="auto" w:fill="FFF5CE"/>
        </w:rPr>
        <w:t>teal</w:t>
      </w:r>
      <w:r>
        <w:rPr>
          <w:color w:val="A31515"/>
          <w:szCs w:val="16"/>
        </w:rPr>
        <w:t>"</w:t>
      </w:r>
      <w:r>
        <w:rPr>
          <w:color w:val="000000"/>
          <w:szCs w:val="16"/>
        </w:rPr>
        <w:t>,</w:t>
      </w:r>
    </w:p>
    <w:p w14:paraId="70F59AA8" w14:textId="77777777" w:rsidR="006B033F"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193B17AB" w14:textId="77777777" w:rsidR="006B033F" w:rsidRDefault="00000000">
      <w:pPr>
        <w:pStyle w:val="SourceCodenumrot"/>
        <w:ind w:left="720" w:hanging="360"/>
        <w:rPr>
          <w:szCs w:val="16"/>
        </w:rPr>
      </w:pPr>
      <w:r>
        <w:rPr>
          <w:szCs w:val="16"/>
        </w:rPr>
        <w:t xml:space="preserve">            },</w:t>
      </w:r>
    </w:p>
    <w:p w14:paraId="0B07BFAF" w14:textId="77777777" w:rsidR="006B033F" w:rsidRDefault="00000000">
      <w:pPr>
        <w:pStyle w:val="SourceCodenumrot"/>
        <w:ind w:left="720" w:hanging="360"/>
        <w:rPr>
          <w:szCs w:val="16"/>
        </w:rPr>
      </w:pPr>
      <w:r>
        <w:rPr>
          <w:color w:val="000000"/>
          <w:szCs w:val="16"/>
        </w:rPr>
        <w:t xml:space="preserve">            </w:t>
      </w:r>
      <w:r>
        <w:rPr>
          <w:color w:val="A31515"/>
          <w:szCs w:val="16"/>
        </w:rPr>
        <w:t>"dark"</w:t>
      </w:r>
      <w:r>
        <w:rPr>
          <w:color w:val="000000"/>
          <w:szCs w:val="16"/>
        </w:rPr>
        <w:t>: {</w:t>
      </w:r>
    </w:p>
    <w:p w14:paraId="435157C5" w14:textId="77777777" w:rsidR="006B033F"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xml:space="preserve">: </w:t>
      </w:r>
      <w:r>
        <w:rPr>
          <w:color w:val="A31515"/>
          <w:szCs w:val="16"/>
        </w:rPr>
        <w:t>"(prefers-color-scheme: dark)"</w:t>
      </w:r>
      <w:r>
        <w:rPr>
          <w:color w:val="000000"/>
          <w:szCs w:val="16"/>
        </w:rPr>
        <w:t>,</w:t>
      </w:r>
    </w:p>
    <w:p w14:paraId="22A0E713" w14:textId="77777777" w:rsidR="006B033F"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xml:space="preserve">: </w:t>
      </w:r>
      <w:r>
        <w:rPr>
          <w:color w:val="A31515"/>
          <w:szCs w:val="16"/>
        </w:rPr>
        <w:t>"slate"</w:t>
      </w:r>
      <w:r>
        <w:rPr>
          <w:color w:val="000000"/>
          <w:szCs w:val="16"/>
        </w:rPr>
        <w:t>,</w:t>
      </w:r>
    </w:p>
    <w:p w14:paraId="11CD9AD3" w14:textId="77777777" w:rsidR="006B033F"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xml:space="preserve">: </w:t>
      </w:r>
      <w:r>
        <w:rPr>
          <w:color w:val="A31515"/>
          <w:szCs w:val="16"/>
        </w:rPr>
        <w:t>"</w:t>
      </w:r>
      <w:r>
        <w:rPr>
          <w:color w:val="A31515"/>
          <w:szCs w:val="16"/>
          <w:shd w:val="clear" w:color="auto" w:fill="FFF5CE"/>
        </w:rPr>
        <w:t>teal</w:t>
      </w:r>
      <w:r>
        <w:rPr>
          <w:color w:val="A31515"/>
          <w:szCs w:val="16"/>
        </w:rPr>
        <w:t>"</w:t>
      </w:r>
      <w:r>
        <w:rPr>
          <w:color w:val="000000"/>
          <w:szCs w:val="16"/>
        </w:rPr>
        <w:t>,</w:t>
      </w:r>
    </w:p>
    <w:p w14:paraId="17B938BE" w14:textId="77777777" w:rsidR="006B033F"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xml:space="preserve">: </w:t>
      </w:r>
      <w:r>
        <w:rPr>
          <w:color w:val="A31515"/>
          <w:szCs w:val="16"/>
        </w:rPr>
        <w:t>"purple"</w:t>
      </w:r>
    </w:p>
    <w:p w14:paraId="37C28B52" w14:textId="77777777" w:rsidR="006B033F" w:rsidRDefault="00000000">
      <w:pPr>
        <w:pStyle w:val="SourceCodenumrot"/>
        <w:ind w:left="720" w:hanging="360"/>
        <w:rPr>
          <w:szCs w:val="16"/>
        </w:rPr>
      </w:pPr>
      <w:r>
        <w:rPr>
          <w:szCs w:val="16"/>
        </w:rPr>
        <w:t xml:space="preserve">            }</w:t>
      </w:r>
    </w:p>
    <w:p w14:paraId="3D678867" w14:textId="77777777" w:rsidR="006B033F" w:rsidRDefault="00000000">
      <w:pPr>
        <w:pStyle w:val="SourceCodenumrot"/>
        <w:ind w:left="720" w:hanging="360"/>
        <w:rPr>
          <w:szCs w:val="16"/>
        </w:rPr>
      </w:pPr>
      <w:r>
        <w:rPr>
          <w:szCs w:val="16"/>
        </w:rPr>
        <w:t xml:space="preserve">        }</w:t>
      </w:r>
    </w:p>
    <w:p w14:paraId="47E8B96D" w14:textId="77777777" w:rsidR="006B033F" w:rsidRDefault="00000000">
      <w:pPr>
        <w:pStyle w:val="SourceCodenumrot"/>
        <w:ind w:left="720" w:hanging="360"/>
        <w:rPr>
          <w:szCs w:val="16"/>
        </w:rPr>
      </w:pPr>
      <w:r>
        <w:rPr>
          <w:szCs w:val="16"/>
        </w:rPr>
        <w:t xml:space="preserve">    },</w:t>
      </w:r>
    </w:p>
    <w:p w14:paraId="461E548D" w14:textId="77777777" w:rsidR="006B033F" w:rsidRDefault="006B033F">
      <w:pPr>
        <w:pStyle w:val="SourceCodenumrot"/>
        <w:ind w:left="720" w:hanging="360"/>
        <w:rPr>
          <w:szCs w:val="16"/>
        </w:rPr>
      </w:pPr>
    </w:p>
    <w:p w14:paraId="149E89C8" w14:textId="77777777" w:rsidR="006B033F"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211867FE" w14:textId="77777777" w:rsidR="006B033F" w:rsidRDefault="00000000">
      <w:pPr>
        <w:pStyle w:val="SourceCodenumrot"/>
        <w:ind w:left="720" w:hanging="360"/>
        <w:rPr>
          <w:szCs w:val="16"/>
        </w:rPr>
      </w:pPr>
      <w:r>
        <w:rPr>
          <w:color w:val="000000"/>
          <w:szCs w:val="16"/>
        </w:rPr>
        <w:t xml:space="preserve">        </w:t>
      </w:r>
      <w:r>
        <w:rPr>
          <w:color w:val="008000"/>
          <w:szCs w:val="16"/>
        </w:rPr>
        <w:t># "header_bg_light": "#1E88E5", (blue)</w:t>
      </w:r>
    </w:p>
    <w:p w14:paraId="405A46CD" w14:textId="77777777" w:rsidR="006B033F"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xml:space="preserve">: </w:t>
      </w:r>
      <w:r>
        <w:rPr>
          <w:color w:val="A31515"/>
          <w:szCs w:val="16"/>
        </w:rPr>
        <w:t>""</w:t>
      </w:r>
      <w:r>
        <w:rPr>
          <w:color w:val="000000"/>
          <w:szCs w:val="16"/>
        </w:rPr>
        <w:t>,</w:t>
      </w:r>
    </w:p>
    <w:p w14:paraId="625B03E8" w14:textId="77777777" w:rsidR="006B033F"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xml:space="preserve">: </w:t>
      </w:r>
      <w:r>
        <w:rPr>
          <w:color w:val="A31515"/>
          <w:szCs w:val="16"/>
        </w:rPr>
        <w:t>""</w:t>
      </w:r>
      <w:r>
        <w:rPr>
          <w:color w:val="000000"/>
          <w:szCs w:val="16"/>
        </w:rPr>
        <w:t>,</w:t>
      </w:r>
    </w:p>
    <w:p w14:paraId="58B1C887" w14:textId="77777777" w:rsidR="006B033F"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xml:space="preserve">: </w:t>
      </w:r>
      <w:r>
        <w:rPr>
          <w:color w:val="A31515"/>
          <w:szCs w:val="16"/>
        </w:rPr>
        <w:t>""</w:t>
      </w:r>
      <w:r>
        <w:rPr>
          <w:color w:val="000000"/>
          <w:szCs w:val="16"/>
        </w:rPr>
        <w:t>,</w:t>
      </w:r>
    </w:p>
    <w:p w14:paraId="3766B670" w14:textId="77777777" w:rsidR="006B033F"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xml:space="preserve">: </w:t>
      </w:r>
      <w:r>
        <w:rPr>
          <w:color w:val="A31515"/>
          <w:szCs w:val="16"/>
        </w:rPr>
        <w:t>""</w:t>
      </w:r>
    </w:p>
    <w:p w14:paraId="7A71C6E4" w14:textId="77777777" w:rsidR="006B033F" w:rsidRDefault="00000000">
      <w:pPr>
        <w:pStyle w:val="SourceCodenumrot"/>
        <w:ind w:left="720" w:hanging="360"/>
        <w:rPr>
          <w:szCs w:val="16"/>
        </w:rPr>
      </w:pPr>
      <w:r>
        <w:rPr>
          <w:szCs w:val="16"/>
        </w:rPr>
        <w:t xml:space="preserve">    },</w:t>
      </w:r>
    </w:p>
    <w:p w14:paraId="79E821B8" w14:textId="77777777" w:rsidR="006B033F" w:rsidRDefault="006B033F">
      <w:pPr>
        <w:pStyle w:val="SourceCodenumrot"/>
        <w:ind w:left="720" w:hanging="360"/>
        <w:rPr>
          <w:szCs w:val="16"/>
        </w:rPr>
      </w:pPr>
    </w:p>
    <w:p w14:paraId="59628AA6" w14:textId="77777777" w:rsidR="006B033F"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346DF76B" w14:textId="77777777" w:rsidR="006B033F" w:rsidRDefault="00000000">
      <w:pPr>
        <w:pStyle w:val="SourceCodenumrot"/>
        <w:ind w:left="720" w:hanging="360"/>
        <w:rPr>
          <w:szCs w:val="16"/>
        </w:rPr>
      </w:pPr>
      <w:r>
        <w:rPr>
          <w:color w:val="000000"/>
          <w:szCs w:val="16"/>
        </w:rPr>
        <w:t xml:space="preserve">        </w:t>
      </w:r>
      <w:r>
        <w:rPr>
          <w:color w:val="A31515"/>
          <w:szCs w:val="16"/>
        </w:rPr>
        <w:t>"color"</w:t>
      </w:r>
      <w:r>
        <w:rPr>
          <w:color w:val="000000"/>
          <w:szCs w:val="16"/>
        </w:rPr>
        <w:t xml:space="preserve">: </w:t>
      </w:r>
      <w:r>
        <w:rPr>
          <w:color w:val="A31515"/>
          <w:szCs w:val="16"/>
        </w:rPr>
        <w:t>"#2c3e50"</w:t>
      </w:r>
    </w:p>
    <w:p w14:paraId="79B99A09" w14:textId="77777777" w:rsidR="006B033F" w:rsidRDefault="00000000">
      <w:pPr>
        <w:pStyle w:val="SourceCodenumrot"/>
        <w:ind w:left="720" w:hanging="360"/>
        <w:rPr>
          <w:szCs w:val="16"/>
        </w:rPr>
      </w:pPr>
      <w:r>
        <w:rPr>
          <w:szCs w:val="16"/>
        </w:rPr>
        <w:t xml:space="preserve">    },</w:t>
      </w:r>
    </w:p>
    <w:p w14:paraId="60574720" w14:textId="77777777" w:rsidR="006B033F" w:rsidRDefault="006B033F">
      <w:pPr>
        <w:pStyle w:val="SourceCodenumrot"/>
        <w:ind w:left="720" w:hanging="360"/>
        <w:rPr>
          <w:szCs w:val="16"/>
        </w:rPr>
      </w:pPr>
    </w:p>
    <w:p w14:paraId="0F507A35" w14:textId="77777777" w:rsidR="006B033F"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w:t>
      </w:r>
    </w:p>
    <w:p w14:paraId="1D6D0618" w14:textId="77777777" w:rsidR="006B033F" w:rsidRDefault="00000000">
      <w:pPr>
        <w:pStyle w:val="SourceCodenumrot"/>
        <w:ind w:left="720" w:hanging="360"/>
        <w:rPr>
          <w:szCs w:val="16"/>
        </w:rPr>
      </w:pPr>
      <w:r>
        <w:rPr>
          <w:color w:val="000000"/>
          <w:szCs w:val="16"/>
        </w:rPr>
        <w:t xml:space="preserve">        </w:t>
      </w:r>
      <w:r>
        <w:rPr>
          <w:color w:val="A31515"/>
          <w:szCs w:val="16"/>
        </w:rPr>
        <w:t>"border"</w:t>
      </w:r>
      <w:r>
        <w:rPr>
          <w:color w:val="000000"/>
          <w:szCs w:val="16"/>
        </w:rPr>
        <w:t xml:space="preserve">: </w:t>
      </w:r>
      <w:r>
        <w:rPr>
          <w:color w:val="A31515"/>
          <w:szCs w:val="16"/>
        </w:rPr>
        <w:t>"rgba(0,150,136,.45)"</w:t>
      </w:r>
      <w:r>
        <w:rPr>
          <w:color w:val="000000"/>
          <w:szCs w:val="16"/>
        </w:rPr>
        <w:t>,</w:t>
      </w:r>
    </w:p>
    <w:p w14:paraId="7A8F7B17" w14:textId="77777777" w:rsidR="006B033F" w:rsidRDefault="00000000">
      <w:pPr>
        <w:pStyle w:val="SourceCodenumrot"/>
        <w:ind w:left="720" w:hanging="360"/>
        <w:rPr>
          <w:szCs w:val="16"/>
        </w:rPr>
      </w:pPr>
      <w:r>
        <w:rPr>
          <w:color w:val="000000"/>
          <w:szCs w:val="16"/>
        </w:rPr>
        <w:t xml:space="preserve">        </w:t>
      </w:r>
      <w:r>
        <w:rPr>
          <w:color w:val="A31515"/>
          <w:szCs w:val="16"/>
        </w:rPr>
        <w:t>"background"</w:t>
      </w:r>
      <w:r>
        <w:rPr>
          <w:color w:val="000000"/>
          <w:szCs w:val="16"/>
        </w:rPr>
        <w:t xml:space="preserve">: </w:t>
      </w:r>
      <w:r>
        <w:rPr>
          <w:color w:val="A31515"/>
          <w:szCs w:val="16"/>
        </w:rPr>
        <w:t>"rgba(0,150,136,.12)"</w:t>
      </w:r>
      <w:r>
        <w:rPr>
          <w:color w:val="000000"/>
          <w:szCs w:val="16"/>
        </w:rPr>
        <w:t>,</w:t>
      </w:r>
    </w:p>
    <w:p w14:paraId="6D722048" w14:textId="77777777" w:rsidR="006B033F" w:rsidRDefault="00000000">
      <w:pPr>
        <w:pStyle w:val="SourceCodenumrot"/>
        <w:ind w:left="720" w:hanging="360"/>
        <w:rPr>
          <w:szCs w:val="16"/>
        </w:rPr>
      </w:pPr>
      <w:r>
        <w:rPr>
          <w:color w:val="000000"/>
          <w:szCs w:val="16"/>
        </w:rPr>
        <w:t xml:space="preserve">        </w:t>
      </w:r>
      <w:r>
        <w:rPr>
          <w:color w:val="A31515"/>
          <w:szCs w:val="16"/>
        </w:rPr>
        <w:t>"text"</w:t>
      </w:r>
      <w:r>
        <w:rPr>
          <w:color w:val="000000"/>
          <w:szCs w:val="16"/>
        </w:rPr>
        <w:t xml:space="preserve">: </w:t>
      </w:r>
      <w:r>
        <w:rPr>
          <w:color w:val="A31515"/>
          <w:szCs w:val="16"/>
        </w:rPr>
        <w:t>"rgb(0,150,136)"</w:t>
      </w:r>
      <w:r>
        <w:rPr>
          <w:color w:val="000000"/>
          <w:szCs w:val="16"/>
        </w:rPr>
        <w:t>,</w:t>
      </w:r>
    </w:p>
    <w:p w14:paraId="4E4D5EF8" w14:textId="77777777" w:rsidR="006B033F" w:rsidRDefault="00000000">
      <w:pPr>
        <w:pStyle w:val="SourceCodenumrot"/>
        <w:ind w:left="720" w:hanging="360"/>
        <w:rPr>
          <w:szCs w:val="16"/>
        </w:rPr>
      </w:pPr>
      <w:r>
        <w:rPr>
          <w:color w:val="000000"/>
          <w:szCs w:val="16"/>
        </w:rPr>
        <w:t xml:space="preserve">        </w:t>
      </w:r>
      <w:r>
        <w:rPr>
          <w:color w:val="A31515"/>
          <w:szCs w:val="16"/>
        </w:rPr>
        <w:t>"background_hover"</w:t>
      </w:r>
      <w:r>
        <w:rPr>
          <w:color w:val="000000"/>
          <w:szCs w:val="16"/>
        </w:rPr>
        <w:t xml:space="preserve">: </w:t>
      </w:r>
      <w:r>
        <w:rPr>
          <w:color w:val="A31515"/>
          <w:szCs w:val="16"/>
        </w:rPr>
        <w:t>"rgba(0,150,136,.20)"</w:t>
      </w:r>
    </w:p>
    <w:p w14:paraId="094130D4" w14:textId="77777777" w:rsidR="006B033F" w:rsidRDefault="00000000">
      <w:pPr>
        <w:pStyle w:val="SourceCodenumrot"/>
        <w:ind w:left="720" w:hanging="360"/>
        <w:rPr>
          <w:szCs w:val="16"/>
        </w:rPr>
      </w:pPr>
      <w:r>
        <w:rPr>
          <w:szCs w:val="16"/>
        </w:rPr>
        <w:t xml:space="preserve">    },</w:t>
      </w:r>
    </w:p>
    <w:p w14:paraId="24FAFB9A" w14:textId="77777777" w:rsidR="006B033F" w:rsidRDefault="006B033F">
      <w:pPr>
        <w:pStyle w:val="SourceCodenumrot"/>
        <w:ind w:left="720" w:hanging="360"/>
        <w:rPr>
          <w:szCs w:val="16"/>
        </w:rPr>
      </w:pPr>
    </w:p>
    <w:p w14:paraId="4B92FA78" w14:textId="77777777" w:rsidR="006B033F"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609F97EC" w14:textId="77777777" w:rsidR="006B033F"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659419C4" w14:textId="77777777" w:rsidR="006B033F"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xml:space="preserve">: </w:t>
      </w:r>
      <w:r>
        <w:rPr>
          <w:color w:val="A31515"/>
          <w:szCs w:val="16"/>
        </w:rPr>
        <w:t>"0 8px 24px rgba(0,0,0,.28), 0 18px 60px rgba(0,0,0,.20)"</w:t>
      </w:r>
      <w:r>
        <w:rPr>
          <w:color w:val="000000"/>
          <w:szCs w:val="16"/>
        </w:rPr>
        <w:t>,</w:t>
      </w:r>
    </w:p>
    <w:p w14:paraId="7DAD56A8" w14:textId="77777777" w:rsidR="006B033F" w:rsidRDefault="00000000">
      <w:pPr>
        <w:pStyle w:val="SourceCodenumrot"/>
        <w:ind w:left="720" w:hanging="360"/>
        <w:rPr>
          <w:szCs w:val="16"/>
        </w:rPr>
      </w:pPr>
      <w:r>
        <w:rPr>
          <w:color w:val="000000"/>
          <w:szCs w:val="16"/>
        </w:rPr>
        <w:lastRenderedPageBreak/>
        <w:t xml:space="preserve">            </w:t>
      </w:r>
      <w:r>
        <w:rPr>
          <w:color w:val="A31515"/>
          <w:szCs w:val="16"/>
        </w:rPr>
        <w:t>"zoomable_hover"</w:t>
      </w:r>
      <w:r>
        <w:rPr>
          <w:color w:val="000000"/>
          <w:szCs w:val="16"/>
        </w:rPr>
        <w:t xml:space="preserve">: </w:t>
      </w:r>
      <w:r>
        <w:rPr>
          <w:color w:val="A31515"/>
          <w:szCs w:val="16"/>
        </w:rPr>
        <w:t>"0 12px 30px rgba(0,0,0,.32), 0 26px 80px rgba(0,0,0,.22)"</w:t>
      </w:r>
      <w:r>
        <w:rPr>
          <w:color w:val="000000"/>
          <w:szCs w:val="16"/>
        </w:rPr>
        <w:t>,</w:t>
      </w:r>
    </w:p>
    <w:p w14:paraId="7DE25ECB" w14:textId="77777777" w:rsidR="006B033F"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xml:space="preserve">: </w:t>
      </w:r>
      <w:r>
        <w:rPr>
          <w:color w:val="A31515"/>
          <w:szCs w:val="16"/>
        </w:rPr>
        <w:t>"0 24px 80px rgba(0,0,0,.65)"</w:t>
      </w:r>
    </w:p>
    <w:p w14:paraId="705B8402" w14:textId="77777777" w:rsidR="006B033F" w:rsidRDefault="00000000">
      <w:pPr>
        <w:pStyle w:val="SourceCodenumrot"/>
        <w:ind w:left="720" w:hanging="360"/>
        <w:rPr>
          <w:szCs w:val="16"/>
        </w:rPr>
      </w:pPr>
      <w:r>
        <w:rPr>
          <w:szCs w:val="16"/>
        </w:rPr>
        <w:t xml:space="preserve">        }</w:t>
      </w:r>
    </w:p>
    <w:p w14:paraId="01E44115" w14:textId="77777777" w:rsidR="006B033F" w:rsidRDefault="00000000">
      <w:pPr>
        <w:pStyle w:val="SourceCodenumrot"/>
        <w:ind w:left="720" w:hanging="360"/>
        <w:rPr>
          <w:szCs w:val="16"/>
        </w:rPr>
      </w:pPr>
      <w:r>
        <w:rPr>
          <w:szCs w:val="16"/>
        </w:rPr>
        <w:t xml:space="preserve">    }</w:t>
      </w:r>
    </w:p>
    <w:p w14:paraId="2CA17BF3" w14:textId="77777777" w:rsidR="006B033F" w:rsidRDefault="00000000">
      <w:pPr>
        <w:pStyle w:val="SourceCodenumrot"/>
        <w:ind w:left="720" w:hanging="360"/>
        <w:rPr>
          <w:szCs w:val="16"/>
        </w:rPr>
      </w:pPr>
      <w:r>
        <w:rPr>
          <w:szCs w:val="16"/>
        </w:rPr>
        <w:t>}</w:t>
      </w:r>
    </w:p>
    <w:p w14:paraId="4A1CF165" w14:textId="77777777" w:rsidR="006B033F" w:rsidRDefault="006B033F">
      <w:pPr>
        <w:rPr>
          <w:szCs w:val="20"/>
        </w:rPr>
      </w:pPr>
    </w:p>
    <w:p w14:paraId="5365918C" w14:textId="77777777" w:rsidR="006B033F" w:rsidRDefault="00000000">
      <w:pPr>
        <w:rPr>
          <w:szCs w:val="20"/>
        </w:rPr>
      </w:pPr>
      <w:r>
        <w:rPr>
          <w:szCs w:val="20"/>
        </w:rPr>
        <w:t>Here, you need to know a little bit about CSS, which I don’t. I only used the colors from lines 7 and 13, which set the color of the top banner.</w:t>
      </w:r>
    </w:p>
    <w:p w14:paraId="7A8D8A3D" w14:textId="77777777" w:rsidR="006B033F" w:rsidRDefault="006B033F">
      <w:pPr>
        <w:rPr>
          <w:szCs w:val="20"/>
        </w:rPr>
      </w:pPr>
    </w:p>
    <w:p w14:paraId="22FD32F5" w14:textId="77777777" w:rsidR="006B033F" w:rsidRDefault="00000000">
      <w:pPr>
        <w:rPr>
          <w:b/>
          <w:bCs/>
          <w:szCs w:val="20"/>
          <w:u w:val="single"/>
        </w:rPr>
      </w:pPr>
      <w:r>
        <w:rPr>
          <w:b/>
          <w:bCs/>
          <w:szCs w:val="20"/>
          <w:u w:val="single"/>
        </w:rPr>
        <w:t>config_files_to_copy</w:t>
      </w:r>
    </w:p>
    <w:p w14:paraId="6698B0F3" w14:textId="77777777" w:rsidR="006B033F" w:rsidRDefault="006B033F">
      <w:pPr>
        <w:rPr>
          <w:szCs w:val="20"/>
        </w:rPr>
      </w:pPr>
    </w:p>
    <w:p w14:paraId="0AC95337" w14:textId="77777777" w:rsidR="006B033F" w:rsidRDefault="00000000">
      <w:pPr>
        <w:rPr>
          <w:szCs w:val="20"/>
        </w:rPr>
      </w:pPr>
      <w:r>
        <w:rPr>
          <w:szCs w:val="20"/>
        </w:rPr>
        <w:t>This file lists the files that must be copied to the root of the generated website:</w:t>
      </w:r>
    </w:p>
    <w:p w14:paraId="688A1EE6" w14:textId="77777777" w:rsidR="006B033F" w:rsidRDefault="006B033F">
      <w:pPr>
        <w:rPr>
          <w:szCs w:val="20"/>
        </w:rPr>
      </w:pPr>
    </w:p>
    <w:p w14:paraId="15D0470E" w14:textId="77777777" w:rsidR="006B033F" w:rsidRDefault="00000000">
      <w:pPr>
        <w:pStyle w:val="SourceCodenumrot"/>
        <w:numPr>
          <w:ilvl w:val="0"/>
          <w:numId w:val="210"/>
        </w:numPr>
        <w:rPr>
          <w:szCs w:val="16"/>
        </w:rPr>
      </w:pPr>
      <w:r>
        <w:rPr>
          <w:szCs w:val="16"/>
        </w:rPr>
        <w:t>FILES_TO_COPY =[</w:t>
      </w:r>
    </w:p>
    <w:p w14:paraId="7242B455" w14:textId="77777777" w:rsidR="006B033F" w:rsidRDefault="00000000">
      <w:pPr>
        <w:pStyle w:val="SourceCodenumrot"/>
        <w:ind w:left="720" w:hanging="360"/>
        <w:rPr>
          <w:szCs w:val="16"/>
        </w:rPr>
      </w:pPr>
      <w:r>
        <w:rPr>
          <w:color w:val="000000"/>
          <w:szCs w:val="16"/>
        </w:rPr>
        <w:t xml:space="preserve">    </w:t>
      </w:r>
      <w:r>
        <w:rPr>
          <w:color w:val="A31515"/>
          <w:szCs w:val="16"/>
        </w:rPr>
        <w:t>"google5179c0eaff293e02.html"</w:t>
      </w:r>
      <w:r>
        <w:rPr>
          <w:color w:val="000000"/>
          <w:szCs w:val="16"/>
        </w:rPr>
        <w:t>,</w:t>
      </w:r>
    </w:p>
    <w:p w14:paraId="040D0F54" w14:textId="77777777" w:rsidR="006B033F" w:rsidRDefault="00000000">
      <w:pPr>
        <w:pStyle w:val="SourceCodenumrot"/>
        <w:ind w:left="720" w:hanging="360"/>
        <w:rPr>
          <w:szCs w:val="16"/>
        </w:rPr>
      </w:pPr>
      <w:r>
        <w:rPr>
          <w:color w:val="000000"/>
          <w:szCs w:val="16"/>
        </w:rPr>
        <w:t xml:space="preserve">    </w:t>
      </w:r>
      <w:r>
        <w:rPr>
          <w:color w:val="A31515"/>
          <w:szCs w:val="16"/>
        </w:rPr>
        <w:t>"robots.txt"</w:t>
      </w:r>
      <w:r>
        <w:rPr>
          <w:color w:val="000000"/>
          <w:szCs w:val="16"/>
        </w:rPr>
        <w:t>,</w:t>
      </w:r>
    </w:p>
    <w:p w14:paraId="0411B31B" w14:textId="77777777" w:rsidR="006B033F" w:rsidRDefault="00000000">
      <w:pPr>
        <w:pStyle w:val="SourceCodenumrot"/>
        <w:ind w:left="720" w:hanging="360"/>
        <w:rPr>
          <w:szCs w:val="16"/>
        </w:rPr>
      </w:pPr>
      <w:r>
        <w:rPr>
          <w:color w:val="000000"/>
          <w:szCs w:val="16"/>
        </w:rPr>
        <w:t xml:space="preserve">    </w:t>
      </w:r>
      <w:r>
        <w:rPr>
          <w:color w:val="A31515"/>
          <w:szCs w:val="16"/>
        </w:rPr>
        <w:t>"word-odt-to-html-jan-2026.pdf"</w:t>
      </w:r>
      <w:r>
        <w:rPr>
          <w:color w:val="000000"/>
          <w:szCs w:val="16"/>
        </w:rPr>
        <w:t>,</w:t>
      </w:r>
    </w:p>
    <w:p w14:paraId="3610BF04" w14:textId="77777777" w:rsidR="006B033F" w:rsidRDefault="00000000">
      <w:pPr>
        <w:pStyle w:val="SourceCodenumrot"/>
        <w:ind w:left="720" w:hanging="360"/>
        <w:rPr>
          <w:szCs w:val="16"/>
        </w:rPr>
      </w:pPr>
      <w:r>
        <w:rPr>
          <w:color w:val="000000"/>
          <w:szCs w:val="16"/>
        </w:rPr>
        <w:t xml:space="preserve">    </w:t>
      </w:r>
      <w:r>
        <w:rPr>
          <w:color w:val="A31515"/>
          <w:szCs w:val="16"/>
        </w:rPr>
        <w:t>"word-odt-to-html-jan-2026.zip"</w:t>
      </w:r>
    </w:p>
    <w:p w14:paraId="3B7CDCBD" w14:textId="77777777" w:rsidR="006B033F" w:rsidRDefault="00000000">
      <w:pPr>
        <w:pStyle w:val="SourceCodenumrot"/>
        <w:ind w:left="720" w:hanging="360"/>
        <w:rPr>
          <w:szCs w:val="16"/>
        </w:rPr>
      </w:pPr>
      <w:r>
        <w:rPr>
          <w:szCs w:val="16"/>
        </w:rPr>
        <w:t>]</w:t>
      </w:r>
    </w:p>
    <w:p w14:paraId="402D01CC" w14:textId="77777777" w:rsidR="006B033F" w:rsidRDefault="006B033F">
      <w:pPr>
        <w:rPr>
          <w:szCs w:val="20"/>
        </w:rPr>
      </w:pPr>
    </w:p>
    <w:p w14:paraId="19AABF5C" w14:textId="77777777" w:rsidR="006B033F" w:rsidRDefault="00000000">
      <w:pPr>
        <w:numPr>
          <w:ilvl w:val="0"/>
          <w:numId w:val="109"/>
        </w:numPr>
        <w:rPr>
          <w:szCs w:val="20"/>
        </w:rPr>
      </w:pPr>
      <w:r>
        <w:rPr>
          <w:szCs w:val="20"/>
        </w:rPr>
        <w:t>lines 2-3: are required for Google to track the generated site (see section</w:t>
      </w:r>
      <w:r>
        <w:rPr>
          <w:szCs w:val="20"/>
        </w:rPr>
        <w:fldChar w:fldCharType="begin"/>
      </w:r>
      <w:r>
        <w:rPr>
          <w:szCs w:val="20"/>
        </w:rPr>
        <w:instrText xml:space="preserve"> REF __RefHeading___Toc12900_3578294640 \n \n \h </w:instrText>
      </w:r>
      <w:r>
        <w:rPr>
          <w:szCs w:val="20"/>
        </w:rPr>
      </w:r>
      <w:r>
        <w:rPr>
          <w:szCs w:val="20"/>
        </w:rPr>
        <w:fldChar w:fldCharType="separate"/>
      </w:r>
      <w:r>
        <w:rPr>
          <w:szCs w:val="20"/>
        </w:rPr>
        <w:t>13</w:t>
      </w:r>
      <w:r>
        <w:rPr>
          <w:szCs w:val="20"/>
        </w:rPr>
        <w:fldChar w:fldCharType="end"/>
      </w:r>
      <w:r>
        <w:rPr>
          <w:szCs w:val="20"/>
        </w:rPr>
        <w:t xml:space="preserve"> );</w:t>
      </w:r>
    </w:p>
    <w:p w14:paraId="467BF481" w14:textId="77777777" w:rsidR="006B033F" w:rsidRDefault="00000000">
      <w:pPr>
        <w:numPr>
          <w:ilvl w:val="0"/>
          <w:numId w:val="109"/>
        </w:numPr>
        <w:rPr>
          <w:szCs w:val="20"/>
        </w:rPr>
      </w:pPr>
      <w:r>
        <w:rPr>
          <w:szCs w:val="20"/>
        </w:rPr>
        <w:t>lines 4-5: the files you want to copy to the root of your website to make them available to your visitors;</w:t>
      </w:r>
    </w:p>
    <w:p w14:paraId="1C5FC8AA" w14:textId="77777777" w:rsidR="006B033F" w:rsidRDefault="006B033F">
      <w:pPr>
        <w:rPr>
          <w:szCs w:val="20"/>
        </w:rPr>
      </w:pPr>
    </w:p>
    <w:p w14:paraId="21A1E665" w14:textId="77777777" w:rsidR="006B033F" w:rsidRDefault="00000000">
      <w:pPr>
        <w:rPr>
          <w:b/>
          <w:bCs/>
          <w:szCs w:val="20"/>
          <w:u w:val="single"/>
        </w:rPr>
      </w:pPr>
      <w:r>
        <w:rPr>
          <w:b/>
          <w:bCs/>
          <w:szCs w:val="20"/>
          <w:u w:val="single"/>
        </w:rPr>
        <w:t>config</w:t>
      </w:r>
    </w:p>
    <w:p w14:paraId="5B1072DA" w14:textId="77777777" w:rsidR="006B033F" w:rsidRDefault="006B033F">
      <w:pPr>
        <w:rPr>
          <w:szCs w:val="20"/>
        </w:rPr>
      </w:pPr>
    </w:p>
    <w:p w14:paraId="2112FDF3" w14:textId="77777777" w:rsidR="006B033F" w:rsidRDefault="00000000">
      <w:pPr>
        <w:rPr>
          <w:szCs w:val="20"/>
        </w:rPr>
      </w:pPr>
      <w:r>
        <w:rPr>
          <w:szCs w:val="20"/>
        </w:rPr>
        <w:t>The [config.py] file is the configuration file used by both converters. It contains all the information they need. This is a file that should normally never be modified. It is complex, which is why we decided to extract the configuration parameters that are likely to change and place them in external files.</w:t>
      </w:r>
    </w:p>
    <w:p w14:paraId="70A50434" w14:textId="77777777" w:rsidR="006B033F" w:rsidRDefault="006B033F">
      <w:pPr>
        <w:rPr>
          <w:szCs w:val="20"/>
        </w:rPr>
      </w:pPr>
    </w:p>
    <w:p w14:paraId="059F3030" w14:textId="77777777" w:rsidR="006B033F" w:rsidRDefault="00000000">
      <w:pPr>
        <w:pStyle w:val="SourceCodenumrot"/>
        <w:numPr>
          <w:ilvl w:val="0"/>
          <w:numId w:val="211"/>
        </w:numPr>
        <w:rPr>
          <w:szCs w:val="16"/>
        </w:rPr>
      </w:pPr>
      <w:r>
        <w:rPr>
          <w:color w:val="0000FF"/>
          <w:szCs w:val="16"/>
        </w:rPr>
        <w:t xml:space="preserve">from </w:t>
      </w:r>
      <w:r>
        <w:rPr>
          <w:color w:val="000000"/>
          <w:szCs w:val="16"/>
        </w:rPr>
        <w:t xml:space="preserve">config_urls </w:t>
      </w:r>
      <w:r>
        <w:rPr>
          <w:color w:val="0000FF"/>
          <w:szCs w:val="16"/>
        </w:rPr>
        <w:t xml:space="preserve">import </w:t>
      </w:r>
      <w:r>
        <w:rPr>
          <w:color w:val="000000"/>
          <w:szCs w:val="16"/>
        </w:rPr>
        <w:t>URLS</w:t>
      </w:r>
    </w:p>
    <w:p w14:paraId="47084720"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config_texts </w:t>
      </w:r>
      <w:r>
        <w:rPr>
          <w:color w:val="0000FF"/>
          <w:szCs w:val="16"/>
        </w:rPr>
        <w:t xml:space="preserve">import </w:t>
      </w:r>
      <w:r>
        <w:rPr>
          <w:color w:val="000000"/>
          <w:szCs w:val="16"/>
        </w:rPr>
        <w:t>TEXTS</w:t>
      </w:r>
    </w:p>
    <w:p w14:paraId="239D7E7A"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config_code </w:t>
      </w:r>
      <w:r>
        <w:rPr>
          <w:color w:val="0000FF"/>
          <w:szCs w:val="16"/>
        </w:rPr>
        <w:t xml:space="preserve">import </w:t>
      </w:r>
      <w:r>
        <w:rPr>
          <w:color w:val="000000"/>
          <w:szCs w:val="16"/>
        </w:rPr>
        <w:t>CODE</w:t>
      </w:r>
    </w:p>
    <w:p w14:paraId="6C09DEB7"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config_styles </w:t>
      </w:r>
      <w:r>
        <w:rPr>
          <w:color w:val="0000FF"/>
          <w:szCs w:val="16"/>
        </w:rPr>
        <w:t xml:space="preserve">import </w:t>
      </w:r>
      <w:r>
        <w:rPr>
          <w:color w:val="000000"/>
          <w:szCs w:val="16"/>
        </w:rPr>
        <w:t>STYLES</w:t>
      </w:r>
    </w:p>
    <w:p w14:paraId="51B20EDC"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config_colors </w:t>
      </w:r>
      <w:r>
        <w:rPr>
          <w:color w:val="0000FF"/>
          <w:szCs w:val="16"/>
        </w:rPr>
        <w:t xml:space="preserve">import </w:t>
      </w:r>
      <w:r>
        <w:rPr>
          <w:color w:val="000000"/>
          <w:szCs w:val="16"/>
        </w:rPr>
        <w:t>COLORS</w:t>
      </w:r>
    </w:p>
    <w:p w14:paraId="36F0FBD8"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config_presentation </w:t>
      </w:r>
      <w:r>
        <w:rPr>
          <w:color w:val="0000FF"/>
          <w:szCs w:val="16"/>
        </w:rPr>
        <w:t xml:space="preserve">import </w:t>
      </w:r>
      <w:r>
        <w:rPr>
          <w:color w:val="000000"/>
          <w:szCs w:val="16"/>
        </w:rPr>
        <w:t>PRESENTATION</w:t>
      </w:r>
    </w:p>
    <w:p w14:paraId="55FA52DA" w14:textId="77777777" w:rsidR="006B033F" w:rsidRDefault="00000000">
      <w:pPr>
        <w:pStyle w:val="SourceCodenumrot"/>
        <w:ind w:left="720" w:hanging="360"/>
        <w:rPr>
          <w:szCs w:val="16"/>
        </w:rPr>
      </w:pPr>
      <w:r>
        <w:rPr>
          <w:color w:val="0000FF"/>
          <w:szCs w:val="16"/>
        </w:rPr>
        <w:t xml:space="preserve">from </w:t>
      </w:r>
      <w:r>
        <w:rPr>
          <w:color w:val="000000"/>
          <w:szCs w:val="16"/>
        </w:rPr>
        <w:t xml:space="preserve">config_files_to_copy </w:t>
      </w:r>
      <w:r>
        <w:rPr>
          <w:color w:val="0000FF"/>
          <w:szCs w:val="16"/>
        </w:rPr>
        <w:t xml:space="preserve">import </w:t>
      </w:r>
      <w:r>
        <w:rPr>
          <w:color w:val="000000"/>
          <w:szCs w:val="16"/>
        </w:rPr>
        <w:t>FILES_TO_COPY</w:t>
      </w:r>
    </w:p>
    <w:p w14:paraId="7F4956AC" w14:textId="77777777" w:rsidR="006B033F" w:rsidRDefault="006B033F">
      <w:pPr>
        <w:pStyle w:val="SourceCodenumrot"/>
        <w:ind w:left="720" w:hanging="360"/>
        <w:rPr>
          <w:szCs w:val="16"/>
        </w:rPr>
      </w:pPr>
    </w:p>
    <w:p w14:paraId="3B8F10C0" w14:textId="77777777" w:rsidR="006B033F" w:rsidRDefault="00000000">
      <w:pPr>
        <w:pStyle w:val="SourceCodenumrot"/>
        <w:ind w:left="720" w:hanging="360"/>
        <w:rPr>
          <w:szCs w:val="16"/>
        </w:rPr>
      </w:pPr>
      <w:r>
        <w:rPr>
          <w:szCs w:val="16"/>
        </w:rPr>
        <w:t>config = {</w:t>
      </w:r>
    </w:p>
    <w:p w14:paraId="7A8270C9" w14:textId="77777777" w:rsidR="006B033F" w:rsidRDefault="00000000">
      <w:pPr>
        <w:pStyle w:val="SourceCodenumrot"/>
        <w:ind w:left="720" w:hanging="360"/>
        <w:rPr>
          <w:szCs w:val="16"/>
        </w:rPr>
      </w:pPr>
      <w:r>
        <w:rPr>
          <w:color w:val="000000"/>
          <w:szCs w:val="16"/>
        </w:rPr>
        <w:t xml:space="preserve">    </w:t>
      </w:r>
      <w:r>
        <w:rPr>
          <w:color w:val="A31515"/>
          <w:szCs w:val="16"/>
        </w:rPr>
        <w:t>"toc"</w:t>
      </w:r>
      <w:r>
        <w:rPr>
          <w:color w:val="000000"/>
          <w:szCs w:val="16"/>
        </w:rPr>
        <w:t>: {</w:t>
      </w:r>
    </w:p>
    <w:p w14:paraId="792DC374" w14:textId="77777777" w:rsidR="006B033F" w:rsidRDefault="00000000">
      <w:pPr>
        <w:pStyle w:val="SourceCodenumrot"/>
        <w:ind w:left="720" w:hanging="360"/>
        <w:rPr>
          <w:szCs w:val="16"/>
        </w:rPr>
      </w:pPr>
      <w:r>
        <w:rPr>
          <w:color w:val="000000"/>
          <w:szCs w:val="16"/>
        </w:rPr>
        <w:t xml:space="preserve">        </w:t>
      </w:r>
      <w:r>
        <w:rPr>
          <w:color w:val="A31515"/>
          <w:szCs w:val="16"/>
        </w:rPr>
        <w:t>"home_label"</w:t>
      </w:r>
      <w:r>
        <w:rPr>
          <w:color w:val="000000"/>
          <w:szCs w:val="16"/>
        </w:rPr>
        <w:t>: TEXTS[</w:t>
      </w:r>
      <w:r>
        <w:rPr>
          <w:color w:val="A31515"/>
          <w:szCs w:val="16"/>
        </w:rPr>
        <w:t>"home_label"</w:t>
      </w:r>
      <w:r>
        <w:rPr>
          <w:color w:val="000000"/>
          <w:szCs w:val="16"/>
        </w:rPr>
        <w:t>]</w:t>
      </w:r>
    </w:p>
    <w:p w14:paraId="6BB043D5" w14:textId="77777777" w:rsidR="006B033F" w:rsidRDefault="00000000">
      <w:pPr>
        <w:pStyle w:val="SourceCodenumrot"/>
        <w:ind w:left="720" w:hanging="360"/>
        <w:rPr>
          <w:szCs w:val="16"/>
        </w:rPr>
      </w:pPr>
      <w:r>
        <w:rPr>
          <w:szCs w:val="16"/>
        </w:rPr>
        <w:t xml:space="preserve">    },</w:t>
      </w:r>
    </w:p>
    <w:p w14:paraId="6427249C" w14:textId="77777777" w:rsidR="006B033F" w:rsidRDefault="006B033F">
      <w:pPr>
        <w:pStyle w:val="SourceCodenumrot"/>
        <w:ind w:left="720" w:hanging="360"/>
        <w:rPr>
          <w:szCs w:val="16"/>
        </w:rPr>
      </w:pPr>
    </w:p>
    <w:p w14:paraId="4CB4539B" w14:textId="77777777" w:rsidR="006B033F" w:rsidRDefault="00000000">
      <w:pPr>
        <w:pStyle w:val="SourceCodenumrot"/>
        <w:ind w:left="720" w:hanging="360"/>
        <w:rPr>
          <w:szCs w:val="16"/>
        </w:rPr>
      </w:pPr>
      <w:r>
        <w:rPr>
          <w:color w:val="000000"/>
          <w:szCs w:val="16"/>
        </w:rPr>
        <w:t xml:space="preserve">    </w:t>
      </w:r>
      <w:r>
        <w:rPr>
          <w:color w:val="A31515"/>
          <w:szCs w:val="16"/>
        </w:rPr>
        <w:t>"mkdocs"</w:t>
      </w:r>
      <w:r>
        <w:rPr>
          <w:color w:val="000000"/>
          <w:szCs w:val="16"/>
        </w:rPr>
        <w:t>: {</w:t>
      </w:r>
    </w:p>
    <w:p w14:paraId="3CF84078" w14:textId="77777777" w:rsidR="006B033F" w:rsidRDefault="00000000">
      <w:pPr>
        <w:pStyle w:val="SourceCodenumrot"/>
        <w:ind w:left="720" w:hanging="360"/>
        <w:rPr>
          <w:szCs w:val="16"/>
        </w:rPr>
      </w:pPr>
      <w:r>
        <w:rPr>
          <w:color w:val="000000"/>
          <w:szCs w:val="16"/>
        </w:rPr>
        <w:t xml:space="preserve">        </w:t>
      </w:r>
      <w:r>
        <w:rPr>
          <w:color w:val="A31515"/>
          <w:szCs w:val="16"/>
        </w:rPr>
        <w:t>"site_name"</w:t>
      </w:r>
      <w:r>
        <w:rPr>
          <w:color w:val="000000"/>
          <w:szCs w:val="16"/>
        </w:rPr>
        <w:t>: TEXTS[</w:t>
      </w:r>
      <w:r>
        <w:rPr>
          <w:color w:val="A31515"/>
          <w:szCs w:val="16"/>
        </w:rPr>
        <w:t>"site_name"</w:t>
      </w:r>
      <w:r>
        <w:rPr>
          <w:color w:val="000000"/>
          <w:szCs w:val="16"/>
        </w:rPr>
        <w:t>],</w:t>
      </w:r>
    </w:p>
    <w:p w14:paraId="1ACE094C" w14:textId="77777777" w:rsidR="006B033F"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URLS[</w:t>
      </w:r>
      <w:r>
        <w:rPr>
          <w:color w:val="A31515"/>
          <w:szCs w:val="16"/>
        </w:rPr>
        <w:t>"site_url"</w:t>
      </w:r>
      <w:r>
        <w:rPr>
          <w:color w:val="000000"/>
          <w:szCs w:val="16"/>
        </w:rPr>
        <w:t>],</w:t>
      </w:r>
    </w:p>
    <w:p w14:paraId="6D4769F2" w14:textId="77777777" w:rsidR="006B033F" w:rsidRDefault="00000000">
      <w:pPr>
        <w:pStyle w:val="SourceCodenumrot"/>
        <w:ind w:left="720" w:hanging="360"/>
        <w:rPr>
          <w:szCs w:val="16"/>
        </w:rPr>
      </w:pPr>
      <w:r>
        <w:rPr>
          <w:color w:val="000000"/>
          <w:szCs w:val="16"/>
        </w:rPr>
        <w:t xml:space="preserve">        </w:t>
      </w:r>
      <w:r>
        <w:rPr>
          <w:color w:val="A31515"/>
          <w:szCs w:val="16"/>
        </w:rPr>
        <w:t>"site_description"</w:t>
      </w:r>
      <w:r>
        <w:rPr>
          <w:color w:val="000000"/>
          <w:szCs w:val="16"/>
        </w:rPr>
        <w:t>: TEXTS[</w:t>
      </w:r>
      <w:r>
        <w:rPr>
          <w:color w:val="A31515"/>
          <w:szCs w:val="16"/>
        </w:rPr>
        <w:t>"site_description"</w:t>
      </w:r>
      <w:r>
        <w:rPr>
          <w:color w:val="000000"/>
          <w:szCs w:val="16"/>
        </w:rPr>
        <w:t>],</w:t>
      </w:r>
    </w:p>
    <w:p w14:paraId="67B851BD" w14:textId="77777777" w:rsidR="006B033F" w:rsidRDefault="00000000">
      <w:pPr>
        <w:pStyle w:val="SourceCodenumrot"/>
        <w:ind w:left="720" w:hanging="360"/>
        <w:rPr>
          <w:szCs w:val="16"/>
        </w:rPr>
      </w:pPr>
      <w:r>
        <w:rPr>
          <w:color w:val="000000"/>
          <w:szCs w:val="16"/>
        </w:rPr>
        <w:t xml:space="preserve">        </w:t>
      </w:r>
      <w:r>
        <w:rPr>
          <w:color w:val="A31515"/>
          <w:szCs w:val="16"/>
        </w:rPr>
        <w:t>"site_author"</w:t>
      </w:r>
      <w:r>
        <w:rPr>
          <w:color w:val="000000"/>
          <w:szCs w:val="16"/>
        </w:rPr>
        <w:t xml:space="preserve">: </w:t>
      </w:r>
      <w:r>
        <w:rPr>
          <w:color w:val="A31515"/>
          <w:szCs w:val="16"/>
        </w:rPr>
        <w:t>"Serge Tahé"</w:t>
      </w:r>
      <w:r>
        <w:rPr>
          <w:color w:val="000000"/>
          <w:szCs w:val="16"/>
        </w:rPr>
        <w:t>,</w:t>
      </w:r>
    </w:p>
    <w:p w14:paraId="25249DFF" w14:textId="77777777" w:rsidR="006B033F" w:rsidRDefault="00000000">
      <w:pPr>
        <w:pStyle w:val="SourceCodenumrot"/>
        <w:ind w:left="720" w:hanging="360"/>
        <w:rPr>
          <w:szCs w:val="16"/>
        </w:rPr>
      </w:pPr>
      <w:r>
        <w:rPr>
          <w:color w:val="000000"/>
          <w:szCs w:val="16"/>
        </w:rPr>
        <w:t xml:space="preserve">        </w:t>
      </w:r>
      <w:r>
        <w:rPr>
          <w:color w:val="A31515"/>
          <w:szCs w:val="16"/>
        </w:rPr>
        <w:t>"repo_url"</w:t>
      </w:r>
      <w:r>
        <w:rPr>
          <w:color w:val="000000"/>
          <w:szCs w:val="16"/>
        </w:rPr>
        <w:t>: URLs[</w:t>
      </w:r>
      <w:r>
        <w:rPr>
          <w:color w:val="A31515"/>
          <w:szCs w:val="16"/>
        </w:rPr>
        <w:t>"repo_url"</w:t>
      </w:r>
      <w:r>
        <w:rPr>
          <w:color w:val="000000"/>
          <w:szCs w:val="16"/>
        </w:rPr>
        <w:t>],</w:t>
      </w:r>
    </w:p>
    <w:p w14:paraId="08CE0D6A" w14:textId="77777777" w:rsidR="006B033F" w:rsidRDefault="00000000">
      <w:pPr>
        <w:pStyle w:val="SourceCodenumrot"/>
        <w:ind w:left="720" w:hanging="360"/>
        <w:rPr>
          <w:szCs w:val="16"/>
        </w:rPr>
      </w:pPr>
      <w:r>
        <w:rPr>
          <w:color w:val="000000"/>
          <w:szCs w:val="16"/>
        </w:rPr>
        <w:t xml:space="preserve">        </w:t>
      </w:r>
      <w:r>
        <w:rPr>
          <w:color w:val="A31515"/>
          <w:szCs w:val="16"/>
        </w:rPr>
        <w:t>"repo_name"</w:t>
      </w:r>
      <w:r>
        <w:rPr>
          <w:color w:val="000000"/>
          <w:szCs w:val="16"/>
        </w:rPr>
        <w:t xml:space="preserve">: </w:t>
      </w:r>
      <w:r>
        <w:rPr>
          <w:color w:val="A31515"/>
          <w:szCs w:val="16"/>
        </w:rPr>
        <w:t>"GitHub"</w:t>
      </w:r>
      <w:r>
        <w:rPr>
          <w:color w:val="000000"/>
          <w:szCs w:val="16"/>
        </w:rPr>
        <w:t>,</w:t>
      </w:r>
    </w:p>
    <w:p w14:paraId="63E563D0" w14:textId="77777777" w:rsidR="006B033F" w:rsidRDefault="00000000">
      <w:pPr>
        <w:pStyle w:val="SourceCodenumrot"/>
        <w:ind w:left="720" w:hanging="360"/>
        <w:rPr>
          <w:szCs w:val="16"/>
        </w:rPr>
      </w:pPr>
      <w:r>
        <w:rPr>
          <w:color w:val="000000"/>
          <w:szCs w:val="16"/>
        </w:rPr>
        <w:t xml:space="preserve">        </w:t>
      </w:r>
      <w:r>
        <w:rPr>
          <w:color w:val="A31515"/>
          <w:szCs w:val="16"/>
        </w:rPr>
        <w:t>"use_directory_urls"</w:t>
      </w:r>
      <w:r>
        <w:rPr>
          <w:color w:val="000000"/>
          <w:szCs w:val="16"/>
        </w:rPr>
        <w:t xml:space="preserve">: </w:t>
      </w:r>
      <w:r>
        <w:rPr>
          <w:color w:val="0000FF"/>
          <w:szCs w:val="16"/>
        </w:rPr>
        <w:t>False</w:t>
      </w:r>
      <w:r>
        <w:rPr>
          <w:color w:val="000000"/>
          <w:szCs w:val="16"/>
        </w:rPr>
        <w:t>,</w:t>
      </w:r>
    </w:p>
    <w:p w14:paraId="72330743" w14:textId="77777777" w:rsidR="006B033F" w:rsidRDefault="006B033F">
      <w:pPr>
        <w:pStyle w:val="SourceCodenumrot"/>
        <w:ind w:left="720" w:hanging="360"/>
        <w:rPr>
          <w:szCs w:val="16"/>
        </w:rPr>
      </w:pPr>
    </w:p>
    <w:p w14:paraId="2AAA9A57" w14:textId="77777777" w:rsidR="006B033F" w:rsidRDefault="00000000">
      <w:pPr>
        <w:pStyle w:val="SourceCodenumrot"/>
        <w:ind w:left="720" w:hanging="360"/>
        <w:rPr>
          <w:szCs w:val="16"/>
        </w:rPr>
      </w:pPr>
      <w:r>
        <w:rPr>
          <w:color w:val="000000"/>
          <w:szCs w:val="16"/>
        </w:rPr>
        <w:t xml:space="preserve">        </w:t>
      </w:r>
      <w:r>
        <w:rPr>
          <w:color w:val="A31515"/>
          <w:szCs w:val="16"/>
        </w:rPr>
        <w:t>"theme"</w:t>
      </w:r>
      <w:r>
        <w:rPr>
          <w:color w:val="000000"/>
          <w:szCs w:val="16"/>
        </w:rPr>
        <w:t>: {</w:t>
      </w:r>
    </w:p>
    <w:p w14:paraId="6DEFBEF7" w14:textId="77777777" w:rsidR="006B033F"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xml:space="preserve">: </w:t>
      </w:r>
      <w:r>
        <w:rPr>
          <w:color w:val="A31515"/>
          <w:szCs w:val="16"/>
        </w:rPr>
        <w:t>"material"</w:t>
      </w:r>
      <w:r>
        <w:rPr>
          <w:color w:val="000000"/>
          <w:szCs w:val="16"/>
        </w:rPr>
        <w:t>,</w:t>
      </w:r>
    </w:p>
    <w:p w14:paraId="217DEEE3" w14:textId="77777777" w:rsidR="006B033F" w:rsidRDefault="00000000">
      <w:pPr>
        <w:pStyle w:val="SourceCodenumrot"/>
        <w:ind w:left="720" w:hanging="360"/>
        <w:rPr>
          <w:szCs w:val="16"/>
        </w:rPr>
      </w:pPr>
      <w:r>
        <w:rPr>
          <w:color w:val="000000"/>
          <w:szCs w:val="16"/>
        </w:rPr>
        <w:t xml:space="preserve">            </w:t>
      </w:r>
      <w:r>
        <w:rPr>
          <w:color w:val="A31515"/>
          <w:szCs w:val="16"/>
        </w:rPr>
        <w:t>"custom_dir"</w:t>
      </w:r>
      <w:r>
        <w:rPr>
          <w:color w:val="000000"/>
          <w:szCs w:val="16"/>
        </w:rPr>
        <w:t xml:space="preserve">: </w:t>
      </w:r>
      <w:r>
        <w:rPr>
          <w:color w:val="A31515"/>
          <w:szCs w:val="16"/>
        </w:rPr>
        <w:t>"overrides"</w:t>
      </w:r>
      <w:r>
        <w:rPr>
          <w:color w:val="000000"/>
          <w:szCs w:val="16"/>
        </w:rPr>
        <w:t>,</w:t>
      </w:r>
    </w:p>
    <w:p w14:paraId="77423654" w14:textId="77777777" w:rsidR="006B033F" w:rsidRDefault="00000000">
      <w:pPr>
        <w:pStyle w:val="SourceCodenumrot"/>
        <w:ind w:left="720" w:hanging="360"/>
        <w:rPr>
          <w:szCs w:val="16"/>
        </w:rPr>
      </w:pPr>
      <w:r>
        <w:rPr>
          <w:color w:val="000000"/>
          <w:szCs w:val="16"/>
        </w:rPr>
        <w:t xml:space="preserve">            </w:t>
      </w:r>
      <w:r>
        <w:rPr>
          <w:color w:val="A31515"/>
          <w:szCs w:val="16"/>
        </w:rPr>
        <w:t>"features"</w:t>
      </w:r>
      <w:r>
        <w:rPr>
          <w:color w:val="000000"/>
          <w:szCs w:val="16"/>
        </w:rPr>
        <w:t>: [</w:t>
      </w:r>
    </w:p>
    <w:p w14:paraId="422B39BD" w14:textId="77777777" w:rsidR="006B033F" w:rsidRDefault="00000000">
      <w:pPr>
        <w:pStyle w:val="SourceCodenumrot"/>
        <w:ind w:left="720" w:hanging="360"/>
        <w:rPr>
          <w:szCs w:val="16"/>
        </w:rPr>
      </w:pPr>
      <w:r>
        <w:rPr>
          <w:color w:val="000000"/>
          <w:szCs w:val="16"/>
        </w:rPr>
        <w:t xml:space="preserve">                </w:t>
      </w:r>
      <w:r>
        <w:rPr>
          <w:color w:val="A31515"/>
          <w:szCs w:val="16"/>
        </w:rPr>
        <w:t>"navigation.sections"</w:t>
      </w:r>
      <w:r>
        <w:rPr>
          <w:color w:val="000000"/>
          <w:szCs w:val="16"/>
        </w:rPr>
        <w:t>,</w:t>
      </w:r>
    </w:p>
    <w:p w14:paraId="0F52E001" w14:textId="77777777" w:rsidR="006B033F" w:rsidRDefault="00000000">
      <w:pPr>
        <w:pStyle w:val="SourceCodenumrot"/>
        <w:ind w:left="720" w:hanging="360"/>
        <w:rPr>
          <w:szCs w:val="16"/>
        </w:rPr>
      </w:pPr>
      <w:r>
        <w:rPr>
          <w:color w:val="000000"/>
          <w:szCs w:val="16"/>
        </w:rPr>
        <w:t xml:space="preserve">                </w:t>
      </w:r>
      <w:r>
        <w:rPr>
          <w:color w:val="A31515"/>
          <w:szCs w:val="16"/>
        </w:rPr>
        <w:t>"navigation.indexes"</w:t>
      </w:r>
      <w:r>
        <w:rPr>
          <w:color w:val="000000"/>
          <w:szCs w:val="16"/>
        </w:rPr>
        <w:t>,</w:t>
      </w:r>
    </w:p>
    <w:p w14:paraId="79683FC1" w14:textId="77777777" w:rsidR="006B033F" w:rsidRDefault="00000000">
      <w:pPr>
        <w:pStyle w:val="SourceCodenumrot"/>
        <w:ind w:left="720" w:hanging="360"/>
        <w:rPr>
          <w:szCs w:val="16"/>
        </w:rPr>
      </w:pPr>
      <w:r>
        <w:rPr>
          <w:color w:val="000000"/>
          <w:szCs w:val="16"/>
        </w:rPr>
        <w:t xml:space="preserve">                </w:t>
      </w:r>
      <w:r>
        <w:rPr>
          <w:color w:val="A31515"/>
          <w:szCs w:val="16"/>
        </w:rPr>
        <w:t>"navigation.expand"</w:t>
      </w:r>
      <w:r>
        <w:rPr>
          <w:color w:val="000000"/>
          <w:szCs w:val="16"/>
        </w:rPr>
        <w:t>,</w:t>
      </w:r>
    </w:p>
    <w:p w14:paraId="2F62D490" w14:textId="77777777" w:rsidR="006B033F" w:rsidRDefault="00000000">
      <w:pPr>
        <w:pStyle w:val="SourceCodenumrot"/>
        <w:ind w:left="720" w:hanging="360"/>
        <w:rPr>
          <w:szCs w:val="16"/>
        </w:rPr>
      </w:pPr>
      <w:r>
        <w:rPr>
          <w:color w:val="000000"/>
          <w:szCs w:val="16"/>
        </w:rPr>
        <w:t xml:space="preserve">                </w:t>
      </w:r>
      <w:r>
        <w:rPr>
          <w:color w:val="A31515"/>
          <w:szCs w:val="16"/>
        </w:rPr>
        <w:t>"toc.integrate"</w:t>
      </w:r>
      <w:r>
        <w:rPr>
          <w:color w:val="000000"/>
          <w:szCs w:val="16"/>
        </w:rPr>
        <w:t>,</w:t>
      </w:r>
    </w:p>
    <w:p w14:paraId="7D815F1E" w14:textId="77777777" w:rsidR="006B033F" w:rsidRDefault="00000000">
      <w:pPr>
        <w:pStyle w:val="SourceCodenumrot"/>
        <w:ind w:left="720" w:hanging="360"/>
        <w:rPr>
          <w:szCs w:val="16"/>
        </w:rPr>
      </w:pPr>
      <w:r>
        <w:rPr>
          <w:color w:val="000000"/>
          <w:szCs w:val="16"/>
        </w:rPr>
        <w:t xml:space="preserve">                </w:t>
      </w:r>
      <w:r>
        <w:rPr>
          <w:color w:val="A31515"/>
          <w:szCs w:val="16"/>
        </w:rPr>
        <w:t>"navigation.top"</w:t>
      </w:r>
    </w:p>
    <w:p w14:paraId="672AF4B0" w14:textId="77777777" w:rsidR="006B033F" w:rsidRDefault="00000000">
      <w:pPr>
        <w:pStyle w:val="SourceCodenumrot"/>
        <w:ind w:left="720" w:hanging="360"/>
        <w:rPr>
          <w:szCs w:val="16"/>
        </w:rPr>
      </w:pPr>
      <w:r>
        <w:rPr>
          <w:szCs w:val="16"/>
        </w:rPr>
        <w:t xml:space="preserve">            ],</w:t>
      </w:r>
    </w:p>
    <w:p w14:paraId="75F9E843" w14:textId="77777777" w:rsidR="006B033F" w:rsidRDefault="00000000">
      <w:pPr>
        <w:pStyle w:val="SourceCodenumrot"/>
        <w:ind w:left="720" w:hanging="360"/>
        <w:rPr>
          <w:szCs w:val="16"/>
        </w:rPr>
      </w:pPr>
      <w:r>
        <w:rPr>
          <w:color w:val="000000"/>
          <w:szCs w:val="16"/>
        </w:rPr>
        <w:t xml:space="preserve">            </w:t>
      </w:r>
      <w:r>
        <w:rPr>
          <w:color w:val="A31515"/>
          <w:szCs w:val="16"/>
        </w:rPr>
        <w:t>"palette"</w:t>
      </w:r>
      <w:r>
        <w:rPr>
          <w:color w:val="000000"/>
          <w:szCs w:val="16"/>
        </w:rPr>
        <w:t>: [</w:t>
      </w:r>
    </w:p>
    <w:p w14:paraId="0F505ADD" w14:textId="77777777" w:rsidR="006B033F" w:rsidRDefault="00000000">
      <w:pPr>
        <w:pStyle w:val="SourceCodenumrot"/>
        <w:ind w:left="720" w:hanging="360"/>
        <w:rPr>
          <w:szCs w:val="16"/>
        </w:rPr>
      </w:pPr>
      <w:r>
        <w:rPr>
          <w:szCs w:val="16"/>
        </w:rPr>
        <w:t xml:space="preserve">                {</w:t>
      </w:r>
    </w:p>
    <w:p w14:paraId="18BA81F7" w14:textId="77777777" w:rsidR="006B033F"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"media"</w:t>
      </w:r>
      <w:r>
        <w:rPr>
          <w:color w:val="000000"/>
          <w:szCs w:val="16"/>
        </w:rPr>
        <w:t>],</w:t>
      </w:r>
    </w:p>
    <w:p w14:paraId="4618A49E" w14:textId="77777777" w:rsidR="006B033F"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"scheme"</w:t>
      </w:r>
      <w:r>
        <w:rPr>
          <w:color w:val="000000"/>
          <w:szCs w:val="16"/>
        </w:rPr>
        <w:t>],</w:t>
      </w:r>
    </w:p>
    <w:p w14:paraId="3A700A9B" w14:textId="77777777" w:rsidR="006B033F"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"primary"</w:t>
      </w:r>
      <w:r>
        <w:rPr>
          <w:color w:val="000000"/>
          <w:szCs w:val="16"/>
        </w:rPr>
        <w:t>],</w:t>
      </w:r>
    </w:p>
    <w:p w14:paraId="7753A18A" w14:textId="77777777" w:rsidR="006B033F" w:rsidRDefault="00000000">
      <w:pPr>
        <w:pStyle w:val="SourceCodenumrot"/>
        <w:ind w:left="720" w:hanging="360"/>
        <w:rPr>
          <w:szCs w:val="16"/>
        </w:rPr>
      </w:pPr>
      <w:r>
        <w:rPr>
          <w:color w:val="000000"/>
          <w:szCs w:val="16"/>
        </w:rPr>
        <w:lastRenderedPageBreak/>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"light"</w:t>
      </w:r>
      <w:r>
        <w:rPr>
          <w:color w:val="000000"/>
          <w:szCs w:val="16"/>
        </w:rPr>
        <w:t>][</w:t>
      </w:r>
      <w:r>
        <w:rPr>
          <w:color w:val="A31515"/>
          <w:szCs w:val="16"/>
        </w:rPr>
        <w:t>"accent"</w:t>
      </w:r>
      <w:r>
        <w:rPr>
          <w:color w:val="000000"/>
          <w:szCs w:val="16"/>
        </w:rPr>
        <w:t>],</w:t>
      </w:r>
    </w:p>
    <w:p w14:paraId="5E69250A" w14:textId="77777777" w:rsidR="006B033F"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02BEDEDB" w14:textId="77777777" w:rsidR="006B033F" w:rsidRDefault="00000000">
      <w:pPr>
        <w:pStyle w:val="SourceCodenumrot"/>
        <w:ind w:left="720" w:hanging="360"/>
        <w:rPr>
          <w:szCs w:val="16"/>
        </w:rPr>
      </w:pPr>
      <w:r>
        <w:rPr>
          <w:color w:val="000000"/>
          <w:szCs w:val="16"/>
        </w:rPr>
        <w:t xml:space="preserve">                        </w:t>
      </w:r>
      <w:r>
        <w:rPr>
          <w:color w:val="A31515"/>
          <w:szCs w:val="16"/>
        </w:rPr>
        <w:t>"icon"</w:t>
      </w:r>
      <w:r>
        <w:rPr>
          <w:color w:val="000000"/>
          <w:szCs w:val="16"/>
        </w:rPr>
        <w:t xml:space="preserve">: </w:t>
      </w:r>
      <w:r>
        <w:rPr>
          <w:color w:val="A31515"/>
          <w:szCs w:val="16"/>
        </w:rPr>
        <w:t>"material/brightness-7"</w:t>
      </w:r>
      <w:r>
        <w:rPr>
          <w:color w:val="000000"/>
          <w:szCs w:val="16"/>
        </w:rPr>
        <w:t>,</w:t>
      </w:r>
    </w:p>
    <w:p w14:paraId="6F783273" w14:textId="77777777" w:rsidR="006B033F"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TEXTS[</w:t>
      </w:r>
      <w:r>
        <w:rPr>
          <w:color w:val="A31515"/>
          <w:szCs w:val="16"/>
        </w:rPr>
        <w:t>"toggle_to_dark"</w:t>
      </w:r>
      <w:r>
        <w:rPr>
          <w:color w:val="000000"/>
          <w:szCs w:val="16"/>
        </w:rPr>
        <w:t>]</w:t>
      </w:r>
    </w:p>
    <w:p w14:paraId="71345D23" w14:textId="77777777" w:rsidR="006B033F" w:rsidRDefault="00000000">
      <w:pPr>
        <w:pStyle w:val="SourceCodenumrot"/>
        <w:ind w:left="720" w:hanging="360"/>
        <w:rPr>
          <w:szCs w:val="16"/>
        </w:rPr>
      </w:pPr>
      <w:r>
        <w:rPr>
          <w:szCs w:val="16"/>
        </w:rPr>
        <w:t xml:space="preserve">                    }</w:t>
      </w:r>
    </w:p>
    <w:p w14:paraId="00E60620" w14:textId="77777777" w:rsidR="006B033F" w:rsidRDefault="00000000">
      <w:pPr>
        <w:pStyle w:val="SourceCodenumrot"/>
        <w:ind w:left="720" w:hanging="360"/>
        <w:rPr>
          <w:szCs w:val="16"/>
        </w:rPr>
      </w:pPr>
      <w:r>
        <w:rPr>
          <w:szCs w:val="16"/>
        </w:rPr>
        <w:t xml:space="preserve">                },</w:t>
      </w:r>
    </w:p>
    <w:p w14:paraId="1385973A" w14:textId="77777777" w:rsidR="006B033F" w:rsidRDefault="00000000">
      <w:pPr>
        <w:pStyle w:val="SourceCodenumrot"/>
        <w:ind w:left="720" w:hanging="360"/>
        <w:rPr>
          <w:szCs w:val="16"/>
        </w:rPr>
      </w:pPr>
      <w:r>
        <w:rPr>
          <w:szCs w:val="16"/>
        </w:rPr>
        <w:t xml:space="preserve">                {</w:t>
      </w:r>
    </w:p>
    <w:p w14:paraId="070735E3" w14:textId="77777777" w:rsidR="006B033F" w:rsidRDefault="00000000">
      <w:pPr>
        <w:pStyle w:val="SourceCodenumrot"/>
        <w:ind w:left="720" w:hanging="360"/>
        <w:rPr>
          <w:szCs w:val="16"/>
        </w:rPr>
      </w:pPr>
      <w:r>
        <w:rPr>
          <w:color w:val="000000"/>
          <w:szCs w:val="16"/>
        </w:rPr>
        <w:t xml:space="preserve">                    </w:t>
      </w:r>
      <w:r>
        <w:rPr>
          <w:color w:val="A31515"/>
          <w:szCs w:val="16"/>
        </w:rPr>
        <w:t>"media"</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"media"</w:t>
      </w:r>
      <w:r>
        <w:rPr>
          <w:color w:val="000000"/>
          <w:szCs w:val="16"/>
        </w:rPr>
        <w:t>],</w:t>
      </w:r>
    </w:p>
    <w:p w14:paraId="3AAAEBB7" w14:textId="77777777" w:rsidR="006B033F" w:rsidRDefault="00000000">
      <w:pPr>
        <w:pStyle w:val="SourceCodenumrot"/>
        <w:ind w:left="720" w:hanging="360"/>
        <w:rPr>
          <w:szCs w:val="16"/>
        </w:rPr>
      </w:pPr>
      <w:r>
        <w:rPr>
          <w:color w:val="000000"/>
          <w:szCs w:val="16"/>
        </w:rPr>
        <w:t xml:space="preserve">                    </w:t>
      </w:r>
      <w:r>
        <w:rPr>
          <w:color w:val="A31515"/>
          <w:szCs w:val="16"/>
        </w:rPr>
        <w:t>"scheme"</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"scheme"</w:t>
      </w:r>
      <w:r>
        <w:rPr>
          <w:color w:val="000000"/>
          <w:szCs w:val="16"/>
        </w:rPr>
        <w:t>],</w:t>
      </w:r>
    </w:p>
    <w:p w14:paraId="4A21AE0C" w14:textId="77777777" w:rsidR="006B033F" w:rsidRDefault="00000000">
      <w:pPr>
        <w:pStyle w:val="SourceCodenumrot"/>
        <w:ind w:left="720" w:hanging="360"/>
        <w:rPr>
          <w:szCs w:val="16"/>
        </w:rPr>
      </w:pPr>
      <w:r>
        <w:rPr>
          <w:color w:val="000000"/>
          <w:szCs w:val="16"/>
        </w:rPr>
        <w:t xml:space="preserve">                    </w:t>
      </w:r>
      <w:r>
        <w:rPr>
          <w:color w:val="A31515"/>
          <w:szCs w:val="16"/>
        </w:rPr>
        <w:t>"primary"</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"primary"</w:t>
      </w:r>
      <w:r>
        <w:rPr>
          <w:color w:val="000000"/>
          <w:szCs w:val="16"/>
        </w:rPr>
        <w:t>],</w:t>
      </w:r>
    </w:p>
    <w:p w14:paraId="091EED5C" w14:textId="77777777" w:rsidR="006B033F" w:rsidRDefault="00000000">
      <w:pPr>
        <w:pStyle w:val="SourceCodenumrot"/>
        <w:ind w:left="720" w:hanging="360"/>
        <w:rPr>
          <w:szCs w:val="16"/>
        </w:rPr>
      </w:pPr>
      <w:r>
        <w:rPr>
          <w:color w:val="000000"/>
          <w:szCs w:val="16"/>
        </w:rPr>
        <w:t xml:space="preserve">                    </w:t>
      </w:r>
      <w:r>
        <w:rPr>
          <w:color w:val="A31515"/>
          <w:szCs w:val="16"/>
        </w:rPr>
        <w:t>"accent"</w:t>
      </w:r>
      <w:r>
        <w:rPr>
          <w:color w:val="000000"/>
          <w:szCs w:val="16"/>
        </w:rPr>
        <w:t>: COLORS[</w:t>
      </w:r>
      <w:r>
        <w:rPr>
          <w:color w:val="A31515"/>
          <w:szCs w:val="16"/>
        </w:rPr>
        <w:t>"theme"</w:t>
      </w:r>
      <w:r>
        <w:rPr>
          <w:color w:val="000000"/>
          <w:szCs w:val="16"/>
        </w:rPr>
        <w:t>][</w:t>
      </w:r>
      <w:r>
        <w:rPr>
          <w:color w:val="A31515"/>
          <w:szCs w:val="16"/>
        </w:rPr>
        <w:t>"palette"</w:t>
      </w:r>
      <w:r>
        <w:rPr>
          <w:color w:val="000000"/>
          <w:szCs w:val="16"/>
        </w:rPr>
        <w:t>][</w:t>
      </w:r>
      <w:r>
        <w:rPr>
          <w:color w:val="A31515"/>
          <w:szCs w:val="16"/>
        </w:rPr>
        <w:t>"dark"</w:t>
      </w:r>
      <w:r>
        <w:rPr>
          <w:color w:val="000000"/>
          <w:szCs w:val="16"/>
        </w:rPr>
        <w:t>][</w:t>
      </w:r>
      <w:r>
        <w:rPr>
          <w:color w:val="A31515"/>
          <w:szCs w:val="16"/>
        </w:rPr>
        <w:t>"accent"</w:t>
      </w:r>
      <w:r>
        <w:rPr>
          <w:color w:val="000000"/>
          <w:szCs w:val="16"/>
        </w:rPr>
        <w:t>],</w:t>
      </w:r>
    </w:p>
    <w:p w14:paraId="0284A496" w14:textId="77777777" w:rsidR="006B033F" w:rsidRDefault="00000000">
      <w:pPr>
        <w:pStyle w:val="SourceCodenumrot"/>
        <w:ind w:left="720" w:hanging="360"/>
        <w:rPr>
          <w:szCs w:val="16"/>
        </w:rPr>
      </w:pPr>
      <w:r>
        <w:rPr>
          <w:color w:val="000000"/>
          <w:szCs w:val="16"/>
        </w:rPr>
        <w:t xml:space="preserve">                    </w:t>
      </w:r>
      <w:r>
        <w:rPr>
          <w:color w:val="A31515"/>
          <w:szCs w:val="16"/>
        </w:rPr>
        <w:t>"toggle"</w:t>
      </w:r>
      <w:r>
        <w:rPr>
          <w:color w:val="000000"/>
          <w:szCs w:val="16"/>
        </w:rPr>
        <w:t>: {</w:t>
      </w:r>
    </w:p>
    <w:p w14:paraId="35AAD0E1" w14:textId="77777777" w:rsidR="006B033F" w:rsidRDefault="00000000">
      <w:pPr>
        <w:pStyle w:val="SourceCodenumrot"/>
        <w:ind w:left="720" w:hanging="360"/>
        <w:rPr>
          <w:szCs w:val="16"/>
        </w:rPr>
      </w:pPr>
      <w:r>
        <w:rPr>
          <w:color w:val="000000"/>
          <w:szCs w:val="16"/>
        </w:rPr>
        <w:t xml:space="preserve">                        </w:t>
      </w:r>
      <w:r>
        <w:rPr>
          <w:color w:val="A31515"/>
          <w:szCs w:val="16"/>
        </w:rPr>
        <w:t>"icon"</w:t>
      </w:r>
      <w:r>
        <w:rPr>
          <w:color w:val="000000"/>
          <w:szCs w:val="16"/>
        </w:rPr>
        <w:t xml:space="preserve">: </w:t>
      </w:r>
      <w:r>
        <w:rPr>
          <w:color w:val="A31515"/>
          <w:szCs w:val="16"/>
        </w:rPr>
        <w:t>"material/brightness-4"</w:t>
      </w:r>
      <w:r>
        <w:rPr>
          <w:color w:val="000000"/>
          <w:szCs w:val="16"/>
        </w:rPr>
        <w:t>,</w:t>
      </w:r>
    </w:p>
    <w:p w14:paraId="751C1F07" w14:textId="77777777" w:rsidR="006B033F" w:rsidRDefault="00000000">
      <w:pPr>
        <w:pStyle w:val="SourceCodenumrot"/>
        <w:ind w:left="720" w:hanging="360"/>
        <w:rPr>
          <w:szCs w:val="16"/>
        </w:rPr>
      </w:pPr>
      <w:r>
        <w:rPr>
          <w:color w:val="000000"/>
          <w:szCs w:val="16"/>
        </w:rPr>
        <w:t xml:space="preserve">                        </w:t>
      </w:r>
      <w:r>
        <w:rPr>
          <w:color w:val="A31515"/>
          <w:szCs w:val="16"/>
        </w:rPr>
        <w:t>"name"</w:t>
      </w:r>
      <w:r>
        <w:rPr>
          <w:color w:val="000000"/>
          <w:szCs w:val="16"/>
        </w:rPr>
        <w:t>: TEXTS[</w:t>
      </w:r>
      <w:r>
        <w:rPr>
          <w:color w:val="A31515"/>
          <w:szCs w:val="16"/>
        </w:rPr>
        <w:t>"toggle_to_light"</w:t>
      </w:r>
      <w:r>
        <w:rPr>
          <w:color w:val="000000"/>
          <w:szCs w:val="16"/>
        </w:rPr>
        <w:t>]</w:t>
      </w:r>
    </w:p>
    <w:p w14:paraId="52DF57D6" w14:textId="77777777" w:rsidR="006B033F" w:rsidRDefault="00000000">
      <w:pPr>
        <w:pStyle w:val="SourceCodenumrot"/>
        <w:ind w:left="720" w:hanging="360"/>
        <w:rPr>
          <w:szCs w:val="16"/>
        </w:rPr>
      </w:pPr>
      <w:r>
        <w:rPr>
          <w:szCs w:val="16"/>
        </w:rPr>
        <w:t xml:space="preserve">                    }</w:t>
      </w:r>
    </w:p>
    <w:p w14:paraId="5D39962A" w14:textId="77777777" w:rsidR="006B033F" w:rsidRDefault="00000000">
      <w:pPr>
        <w:pStyle w:val="SourceCodenumrot"/>
        <w:ind w:left="720" w:hanging="360"/>
        <w:rPr>
          <w:szCs w:val="16"/>
        </w:rPr>
      </w:pPr>
      <w:r>
        <w:rPr>
          <w:szCs w:val="16"/>
        </w:rPr>
        <w:t xml:space="preserve">                }</w:t>
      </w:r>
    </w:p>
    <w:p w14:paraId="0542B8E8" w14:textId="77777777" w:rsidR="006B033F" w:rsidRDefault="00000000">
      <w:pPr>
        <w:pStyle w:val="SourceCodenumrot"/>
        <w:ind w:left="720" w:hanging="360"/>
        <w:rPr>
          <w:szCs w:val="16"/>
        </w:rPr>
      </w:pPr>
      <w:r>
        <w:rPr>
          <w:szCs w:val="16"/>
        </w:rPr>
        <w:t xml:space="preserve">            ]</w:t>
      </w:r>
    </w:p>
    <w:p w14:paraId="6BBC421E" w14:textId="77777777" w:rsidR="006B033F" w:rsidRDefault="00000000">
      <w:pPr>
        <w:pStyle w:val="SourceCodenumrot"/>
        <w:ind w:left="720" w:hanging="360"/>
        <w:rPr>
          <w:szCs w:val="16"/>
        </w:rPr>
      </w:pPr>
      <w:r>
        <w:rPr>
          <w:szCs w:val="16"/>
        </w:rPr>
        <w:t xml:space="preserve">        },</w:t>
      </w:r>
    </w:p>
    <w:p w14:paraId="30416EB0" w14:textId="77777777" w:rsidR="006B033F" w:rsidRDefault="006B033F">
      <w:pPr>
        <w:pStyle w:val="SourceCodenumrot"/>
        <w:ind w:left="720" w:hanging="360"/>
        <w:rPr>
          <w:szCs w:val="16"/>
        </w:rPr>
      </w:pPr>
    </w:p>
    <w:p w14:paraId="59401E18" w14:textId="77777777" w:rsidR="006B033F" w:rsidRDefault="00000000">
      <w:pPr>
        <w:pStyle w:val="SourceCodenumrot"/>
        <w:ind w:left="720" w:hanging="360"/>
        <w:rPr>
          <w:szCs w:val="16"/>
        </w:rPr>
      </w:pPr>
      <w:r>
        <w:rPr>
          <w:color w:val="000000"/>
          <w:szCs w:val="16"/>
        </w:rPr>
        <w:t xml:space="preserve">        </w:t>
      </w:r>
      <w:r>
        <w:rPr>
          <w:color w:val="A31515"/>
          <w:szCs w:val="16"/>
        </w:rPr>
        <w:t>"markdown_extensions"</w:t>
      </w:r>
      <w:r>
        <w:rPr>
          <w:color w:val="000000"/>
          <w:szCs w:val="16"/>
        </w:rPr>
        <w:t>: [</w:t>
      </w:r>
    </w:p>
    <w:p w14:paraId="0BCF557D" w14:textId="77777777" w:rsidR="006B033F" w:rsidRDefault="00000000">
      <w:pPr>
        <w:pStyle w:val="SourceCodenumrot"/>
        <w:ind w:left="720" w:hanging="360"/>
        <w:rPr>
          <w:szCs w:val="16"/>
        </w:rPr>
      </w:pPr>
      <w:r>
        <w:rPr>
          <w:color w:val="000000"/>
          <w:szCs w:val="16"/>
        </w:rPr>
        <w:t xml:space="preserve">            </w:t>
      </w:r>
      <w:r>
        <w:rPr>
          <w:color w:val="A31515"/>
          <w:szCs w:val="16"/>
        </w:rPr>
        <w:t>"admonition"</w:t>
      </w:r>
      <w:r>
        <w:rPr>
          <w:color w:val="000000"/>
          <w:szCs w:val="16"/>
        </w:rPr>
        <w:t>,</w:t>
      </w:r>
    </w:p>
    <w:p w14:paraId="2C0F5CED" w14:textId="77777777" w:rsidR="006B033F" w:rsidRDefault="00000000">
      <w:pPr>
        <w:pStyle w:val="SourceCodenumrot"/>
        <w:ind w:left="720" w:hanging="360"/>
        <w:rPr>
          <w:szCs w:val="16"/>
        </w:rPr>
      </w:pPr>
      <w:r>
        <w:rPr>
          <w:color w:val="000000"/>
          <w:szCs w:val="16"/>
        </w:rPr>
        <w:t xml:space="preserve">            </w:t>
      </w:r>
      <w:r>
        <w:rPr>
          <w:color w:val="A31515"/>
          <w:szCs w:val="16"/>
        </w:rPr>
        <w:t>"attr_list"</w:t>
      </w:r>
      <w:r>
        <w:rPr>
          <w:color w:val="000000"/>
          <w:szCs w:val="16"/>
        </w:rPr>
        <w:t>,</w:t>
      </w:r>
    </w:p>
    <w:p w14:paraId="646CB2A2" w14:textId="77777777" w:rsidR="006B033F" w:rsidRDefault="00000000">
      <w:pPr>
        <w:pStyle w:val="SourceCodenumrot"/>
        <w:ind w:left="720" w:hanging="360"/>
        <w:rPr>
          <w:szCs w:val="16"/>
        </w:rPr>
      </w:pPr>
      <w:r>
        <w:rPr>
          <w:color w:val="000000"/>
          <w:szCs w:val="16"/>
        </w:rPr>
        <w:t xml:space="preserve">            </w:t>
      </w:r>
      <w:r>
        <w:rPr>
          <w:color w:val="A31515"/>
          <w:szCs w:val="16"/>
        </w:rPr>
        <w:t>"pymdownx.superfences"</w:t>
      </w:r>
      <w:r>
        <w:rPr>
          <w:color w:val="000000"/>
          <w:szCs w:val="16"/>
        </w:rPr>
        <w:t>,</w:t>
      </w:r>
    </w:p>
    <w:p w14:paraId="390DD615" w14:textId="77777777" w:rsidR="006B033F" w:rsidRDefault="00000000">
      <w:pPr>
        <w:pStyle w:val="SourceCodenumrot"/>
        <w:ind w:left="720" w:hanging="360"/>
        <w:rPr>
          <w:szCs w:val="16"/>
        </w:rPr>
      </w:pPr>
      <w:r>
        <w:rPr>
          <w:color w:val="000000"/>
          <w:szCs w:val="16"/>
        </w:rPr>
        <w:t xml:space="preserve">            </w:t>
      </w:r>
      <w:r>
        <w:rPr>
          <w:color w:val="A31515"/>
          <w:szCs w:val="16"/>
        </w:rPr>
        <w:t>"pymdownx.mark"</w:t>
      </w:r>
      <w:r>
        <w:rPr>
          <w:color w:val="000000"/>
          <w:szCs w:val="16"/>
        </w:rPr>
        <w:t>,</w:t>
      </w:r>
    </w:p>
    <w:p w14:paraId="62DAA650" w14:textId="77777777" w:rsidR="006B033F" w:rsidRDefault="00000000">
      <w:pPr>
        <w:pStyle w:val="SourceCodenumrot"/>
        <w:ind w:left="720" w:hanging="360"/>
        <w:rPr>
          <w:szCs w:val="16"/>
        </w:rPr>
      </w:pPr>
      <w:r>
        <w:rPr>
          <w:szCs w:val="16"/>
        </w:rPr>
        <w:t xml:space="preserve">            {</w:t>
      </w:r>
    </w:p>
    <w:p w14:paraId="792B3E39" w14:textId="77777777" w:rsidR="006B033F" w:rsidRDefault="00000000">
      <w:pPr>
        <w:pStyle w:val="SourceCodenumrot"/>
        <w:ind w:left="720" w:hanging="360"/>
        <w:rPr>
          <w:szCs w:val="16"/>
        </w:rPr>
      </w:pPr>
      <w:r>
        <w:rPr>
          <w:color w:val="000000"/>
          <w:szCs w:val="16"/>
        </w:rPr>
        <w:t xml:space="preserve">                </w:t>
      </w:r>
      <w:r>
        <w:rPr>
          <w:color w:val="A31515"/>
          <w:szCs w:val="16"/>
        </w:rPr>
        <w:t>"pymdownx.highlight"</w:t>
      </w:r>
      <w:r>
        <w:rPr>
          <w:color w:val="000000"/>
          <w:szCs w:val="16"/>
        </w:rPr>
        <w:t>: {</w:t>
      </w:r>
    </w:p>
    <w:p w14:paraId="0AFF17E2" w14:textId="77777777" w:rsidR="006B033F" w:rsidRDefault="00000000">
      <w:pPr>
        <w:pStyle w:val="SourceCodenumrot"/>
        <w:ind w:left="720" w:hanging="360"/>
        <w:rPr>
          <w:szCs w:val="16"/>
        </w:rPr>
      </w:pPr>
      <w:r>
        <w:rPr>
          <w:color w:val="000000"/>
          <w:szCs w:val="16"/>
        </w:rPr>
        <w:t xml:space="preserve">                    </w:t>
      </w:r>
      <w:r>
        <w:rPr>
          <w:color w:val="A31515"/>
          <w:szCs w:val="16"/>
        </w:rPr>
        <w:t>"anchor_linenums"</w:t>
      </w:r>
      <w:r>
        <w:rPr>
          <w:color w:val="000000"/>
          <w:szCs w:val="16"/>
        </w:rPr>
        <w:t xml:space="preserve">: </w:t>
      </w:r>
      <w:r>
        <w:rPr>
          <w:color w:val="0000FF"/>
          <w:szCs w:val="16"/>
        </w:rPr>
        <w:t>True</w:t>
      </w:r>
      <w:r>
        <w:rPr>
          <w:color w:val="000000"/>
          <w:szCs w:val="16"/>
        </w:rPr>
        <w:t>,</w:t>
      </w:r>
    </w:p>
    <w:p w14:paraId="7743E049" w14:textId="77777777" w:rsidR="006B033F" w:rsidRDefault="00000000">
      <w:pPr>
        <w:pStyle w:val="SourceCodenumrot"/>
        <w:ind w:left="720" w:hanging="360"/>
        <w:rPr>
          <w:szCs w:val="16"/>
        </w:rPr>
      </w:pPr>
      <w:r>
        <w:rPr>
          <w:color w:val="000000"/>
          <w:szCs w:val="16"/>
        </w:rPr>
        <w:t xml:space="preserve">                    </w:t>
      </w:r>
      <w:r>
        <w:rPr>
          <w:color w:val="A31515"/>
          <w:szCs w:val="16"/>
        </w:rPr>
        <w:t>"linenums"</w:t>
      </w:r>
      <w:r>
        <w:rPr>
          <w:color w:val="000000"/>
          <w:szCs w:val="16"/>
        </w:rPr>
        <w:t xml:space="preserve">: </w:t>
      </w:r>
      <w:r>
        <w:rPr>
          <w:color w:val="0000FF"/>
          <w:szCs w:val="16"/>
        </w:rPr>
        <w:t>None</w:t>
      </w:r>
    </w:p>
    <w:p w14:paraId="020050A7" w14:textId="77777777" w:rsidR="006B033F" w:rsidRDefault="00000000">
      <w:pPr>
        <w:pStyle w:val="SourceCodenumrot"/>
        <w:ind w:left="720" w:hanging="360"/>
        <w:rPr>
          <w:szCs w:val="16"/>
        </w:rPr>
      </w:pPr>
      <w:r>
        <w:rPr>
          <w:szCs w:val="16"/>
        </w:rPr>
        <w:t xml:space="preserve">                }</w:t>
      </w:r>
    </w:p>
    <w:p w14:paraId="6122BB28" w14:textId="77777777" w:rsidR="006B033F" w:rsidRDefault="00000000">
      <w:pPr>
        <w:pStyle w:val="SourceCodenumrot"/>
        <w:ind w:left="720" w:hanging="360"/>
        <w:rPr>
          <w:szCs w:val="16"/>
        </w:rPr>
      </w:pPr>
      <w:r>
        <w:rPr>
          <w:szCs w:val="16"/>
        </w:rPr>
        <w:t xml:space="preserve">            },</w:t>
      </w:r>
    </w:p>
    <w:p w14:paraId="0C72D8FC" w14:textId="77777777" w:rsidR="006B033F" w:rsidRDefault="00000000">
      <w:pPr>
        <w:pStyle w:val="SourceCodenumrot"/>
        <w:ind w:left="720" w:hanging="360"/>
        <w:rPr>
          <w:szCs w:val="16"/>
        </w:rPr>
      </w:pPr>
      <w:r>
        <w:rPr>
          <w:color w:val="000000"/>
          <w:szCs w:val="16"/>
        </w:rPr>
        <w:t xml:space="preserve">            </w:t>
      </w:r>
      <w:r>
        <w:rPr>
          <w:color w:val="A31515"/>
          <w:szCs w:val="16"/>
        </w:rPr>
        <w:t>"md_in_html"</w:t>
      </w:r>
      <w:r>
        <w:rPr>
          <w:color w:val="000000"/>
          <w:szCs w:val="16"/>
        </w:rPr>
        <w:t>,</w:t>
      </w:r>
    </w:p>
    <w:p w14:paraId="2CFAF1CC" w14:textId="77777777" w:rsidR="006B033F" w:rsidRDefault="00000000">
      <w:pPr>
        <w:pStyle w:val="SourceCodenumrot"/>
        <w:ind w:left="720" w:hanging="360"/>
        <w:rPr>
          <w:szCs w:val="16"/>
        </w:rPr>
      </w:pPr>
      <w:r>
        <w:rPr>
          <w:color w:val="000000"/>
          <w:szCs w:val="16"/>
        </w:rPr>
        <w:t xml:space="preserve">            </w:t>
      </w:r>
      <w:r>
        <w:rPr>
          <w:color w:val="A31515"/>
          <w:szCs w:val="16"/>
        </w:rPr>
        <w:t>"footnotes"</w:t>
      </w:r>
    </w:p>
    <w:p w14:paraId="321AE611" w14:textId="77777777" w:rsidR="006B033F" w:rsidRDefault="00000000">
      <w:pPr>
        <w:pStyle w:val="SourceCodenumrot"/>
        <w:ind w:left="720" w:hanging="360"/>
        <w:rPr>
          <w:szCs w:val="16"/>
        </w:rPr>
      </w:pPr>
      <w:r>
        <w:rPr>
          <w:szCs w:val="16"/>
        </w:rPr>
        <w:t xml:space="preserve">        ],</w:t>
      </w:r>
    </w:p>
    <w:p w14:paraId="4CF8F48A" w14:textId="77777777" w:rsidR="006B033F" w:rsidRDefault="006B033F">
      <w:pPr>
        <w:pStyle w:val="SourceCodenumrot"/>
        <w:ind w:left="720" w:hanging="360"/>
        <w:rPr>
          <w:szCs w:val="16"/>
        </w:rPr>
      </w:pPr>
    </w:p>
    <w:p w14:paraId="05CA2E39" w14:textId="77777777" w:rsidR="006B033F" w:rsidRDefault="00000000">
      <w:pPr>
        <w:pStyle w:val="SourceCodenumrot"/>
        <w:ind w:left="720" w:hanging="360"/>
        <w:rPr>
          <w:szCs w:val="16"/>
        </w:rPr>
      </w:pPr>
      <w:r>
        <w:rPr>
          <w:color w:val="000000"/>
          <w:szCs w:val="16"/>
        </w:rPr>
        <w:t xml:space="preserve">        </w:t>
      </w:r>
      <w:r>
        <w:rPr>
          <w:color w:val="A31515"/>
          <w:szCs w:val="16"/>
        </w:rPr>
        <w:t>"extra_javascript"</w:t>
      </w:r>
      <w:r>
        <w:rPr>
          <w:color w:val="000000"/>
          <w:szCs w:val="16"/>
        </w:rPr>
        <w:t>: [</w:t>
      </w:r>
    </w:p>
    <w:p w14:paraId="385BFD40" w14:textId="77777777" w:rsidR="006B033F" w:rsidRDefault="00000000">
      <w:pPr>
        <w:pStyle w:val="SourceCodenumrot"/>
        <w:ind w:left="720" w:hanging="360"/>
        <w:rPr>
          <w:szCs w:val="16"/>
        </w:rPr>
      </w:pPr>
      <w:r>
        <w:rPr>
          <w:color w:val="000000"/>
          <w:szCs w:val="16"/>
        </w:rPr>
        <w:t xml:space="preserve">            </w:t>
      </w:r>
      <w:r>
        <w:rPr>
          <w:color w:val="A31515"/>
          <w:szCs w:val="16"/>
        </w:rPr>
        <w:t>"javascripts/focus.js"</w:t>
      </w:r>
    </w:p>
    <w:p w14:paraId="3C0F5119" w14:textId="77777777" w:rsidR="006B033F" w:rsidRDefault="00000000">
      <w:pPr>
        <w:pStyle w:val="SourceCodenumrot"/>
        <w:ind w:left="720" w:hanging="360"/>
        <w:rPr>
          <w:szCs w:val="16"/>
        </w:rPr>
      </w:pPr>
      <w:r>
        <w:rPr>
          <w:szCs w:val="16"/>
        </w:rPr>
        <w:t xml:space="preserve">        ],</w:t>
      </w:r>
    </w:p>
    <w:p w14:paraId="32A7058C" w14:textId="77777777" w:rsidR="006B033F" w:rsidRDefault="00000000">
      <w:pPr>
        <w:pStyle w:val="SourceCodenumrot"/>
        <w:ind w:left="720" w:hanging="360"/>
        <w:rPr>
          <w:szCs w:val="16"/>
        </w:rPr>
      </w:pPr>
      <w:r>
        <w:rPr>
          <w:color w:val="000000"/>
          <w:szCs w:val="16"/>
        </w:rPr>
        <w:t xml:space="preserve">        </w:t>
      </w:r>
      <w:r>
        <w:rPr>
          <w:color w:val="A31515"/>
          <w:szCs w:val="16"/>
        </w:rPr>
        <w:t>"extra_css"</w:t>
      </w:r>
      <w:r>
        <w:rPr>
          <w:color w:val="000000"/>
          <w:szCs w:val="16"/>
        </w:rPr>
        <w:t>: [</w:t>
      </w:r>
    </w:p>
    <w:p w14:paraId="4C8CA10D" w14:textId="77777777" w:rsidR="006B033F" w:rsidRDefault="00000000">
      <w:pPr>
        <w:pStyle w:val="SourceCodenumrot"/>
        <w:ind w:left="720" w:hanging="360"/>
        <w:rPr>
          <w:szCs w:val="16"/>
        </w:rPr>
      </w:pPr>
      <w:r>
        <w:rPr>
          <w:color w:val="000000"/>
          <w:szCs w:val="16"/>
        </w:rPr>
        <w:t xml:space="preserve">            </w:t>
      </w:r>
      <w:r>
        <w:rPr>
          <w:color w:val="A31515"/>
          <w:szCs w:val="16"/>
        </w:rPr>
        <w:t>"stylesheets/focus.css"</w:t>
      </w:r>
    </w:p>
    <w:p w14:paraId="4A0B5DB8" w14:textId="77777777" w:rsidR="006B033F" w:rsidRDefault="00000000">
      <w:pPr>
        <w:pStyle w:val="SourceCodenumrot"/>
        <w:ind w:left="720" w:hanging="360"/>
        <w:rPr>
          <w:szCs w:val="16"/>
        </w:rPr>
      </w:pPr>
      <w:r>
        <w:rPr>
          <w:szCs w:val="16"/>
        </w:rPr>
        <w:t xml:space="preserve">        ]</w:t>
      </w:r>
    </w:p>
    <w:p w14:paraId="31172832" w14:textId="77777777" w:rsidR="006B033F" w:rsidRDefault="00000000">
      <w:pPr>
        <w:pStyle w:val="SourceCodenumrot"/>
        <w:ind w:left="720" w:hanging="360"/>
        <w:rPr>
          <w:szCs w:val="16"/>
        </w:rPr>
      </w:pPr>
      <w:r>
        <w:rPr>
          <w:szCs w:val="16"/>
        </w:rPr>
        <w:t xml:space="preserve">    },</w:t>
      </w:r>
    </w:p>
    <w:p w14:paraId="606DE386" w14:textId="77777777" w:rsidR="006B033F" w:rsidRDefault="006B033F">
      <w:pPr>
        <w:pStyle w:val="SourceCodenumrot"/>
        <w:ind w:left="720" w:hanging="360"/>
        <w:rPr>
          <w:szCs w:val="16"/>
        </w:rPr>
      </w:pPr>
    </w:p>
    <w:p w14:paraId="72BE71F4" w14:textId="77777777" w:rsidR="006B033F" w:rsidRDefault="00000000">
      <w:pPr>
        <w:pStyle w:val="SourceCodenumrot"/>
        <w:ind w:left="720" w:hanging="360"/>
        <w:rPr>
          <w:szCs w:val="16"/>
        </w:rPr>
      </w:pPr>
      <w:r>
        <w:rPr>
          <w:color w:val="000000"/>
          <w:szCs w:val="16"/>
        </w:rPr>
        <w:t xml:space="preserve">    </w:t>
      </w:r>
      <w:r>
        <w:rPr>
          <w:color w:val="A31515"/>
          <w:szCs w:val="16"/>
        </w:rPr>
        <w:t>"footer"</w:t>
      </w:r>
      <w:r>
        <w:rPr>
          <w:color w:val="000000"/>
          <w:szCs w:val="16"/>
        </w:rPr>
        <w:t>: (</w:t>
      </w:r>
    </w:p>
    <w:p w14:paraId="0F269B86" w14:textId="77777777" w:rsidR="006B033F" w:rsidRDefault="00000000">
      <w:pPr>
        <w:pStyle w:val="SourceCodenumrot"/>
        <w:ind w:left="720" w:hanging="360"/>
        <w:rPr>
          <w:szCs w:val="16"/>
        </w:rPr>
      </w:pPr>
      <w:r>
        <w:rPr>
          <w:color w:val="000000"/>
          <w:szCs w:val="16"/>
        </w:rPr>
        <w:t xml:space="preserve">        </w:t>
      </w:r>
      <w:r>
        <w:rPr>
          <w:color w:val="A31515"/>
          <w:szCs w:val="16"/>
        </w:rPr>
        <w:t>"{% block footer %}\n"</w:t>
      </w:r>
    </w:p>
    <w:p w14:paraId="57291D26" w14:textId="77777777" w:rsidR="006B033F" w:rsidRDefault="00000000">
      <w:pPr>
        <w:pStyle w:val="SourceCodenumrot"/>
        <w:ind w:left="720" w:hanging="360"/>
        <w:rPr>
          <w:szCs w:val="16"/>
        </w:rPr>
      </w:pPr>
      <w:r>
        <w:rPr>
          <w:color w:val="000000"/>
          <w:szCs w:val="16"/>
        </w:rPr>
        <w:t xml:space="preserve">        </w:t>
      </w:r>
      <w:r>
        <w:rPr>
          <w:color w:val="A31515"/>
          <w:szCs w:val="16"/>
        </w:rPr>
        <w:t>"  &lt;div class=\"md-footer-meta md-typeset\"&gt;\n"</w:t>
      </w:r>
    </w:p>
    <w:p w14:paraId="5F5020DB" w14:textId="77777777" w:rsidR="006B033F" w:rsidRDefault="00000000">
      <w:pPr>
        <w:pStyle w:val="SourceCodenumrot"/>
        <w:ind w:left="720" w:hanging="360"/>
        <w:rPr>
          <w:szCs w:val="16"/>
        </w:rPr>
      </w:pPr>
      <w:r>
        <w:rPr>
          <w:color w:val="000000"/>
          <w:szCs w:val="16"/>
        </w:rPr>
        <w:t xml:space="preserve">        </w:t>
      </w:r>
      <w:r>
        <w:rPr>
          <w:color w:val="A31515"/>
          <w:szCs w:val="16"/>
        </w:rPr>
        <w:t>"    &lt;div class=\"md-footer-meta__inner\"&gt;\n\n"</w:t>
      </w:r>
    </w:p>
    <w:p w14:paraId="20095A89" w14:textId="77777777" w:rsidR="006B033F" w:rsidRDefault="00000000">
      <w:pPr>
        <w:pStyle w:val="SourceCodenumrot"/>
        <w:ind w:left="720" w:hanging="360"/>
        <w:rPr>
          <w:szCs w:val="16"/>
        </w:rPr>
      </w:pPr>
      <w:r>
        <w:rPr>
          <w:color w:val="000000"/>
          <w:szCs w:val="16"/>
        </w:rPr>
        <w:t xml:space="preserve">        </w:t>
      </w:r>
      <w:r>
        <w:rPr>
          <w:color w:val="A31515"/>
          <w:szCs w:val="16"/>
        </w:rPr>
        <w:t>"      &lt;div&gt;\n"</w:t>
      </w:r>
    </w:p>
    <w:p w14:paraId="21E2FF9B"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&lt;a href=\"</w:t>
      </w:r>
      <w:r>
        <w:rPr>
          <w:color w:val="000000"/>
          <w:szCs w:val="16"/>
        </w:rPr>
        <w:t>{URLS[</w:t>
      </w:r>
      <w:r>
        <w:rPr>
          <w:color w:val="A31515"/>
          <w:szCs w:val="16"/>
        </w:rPr>
        <w:t>'author_site'</w:t>
      </w:r>
      <w:r>
        <w:rPr>
          <w:color w:val="000000"/>
          <w:szCs w:val="16"/>
        </w:rPr>
        <w:t>]}</w:t>
      </w:r>
      <w:r>
        <w:rPr>
          <w:color w:val="A31515"/>
          <w:szCs w:val="16"/>
        </w:rPr>
        <w:t>\" target=\"_blank\"&gt;\n"</w:t>
      </w:r>
    </w:p>
    <w:p w14:paraId="1C749BE0"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{URLS[</w:t>
      </w:r>
      <w:r>
        <w:rPr>
          <w:color w:val="A31515"/>
          <w:szCs w:val="16"/>
        </w:rPr>
        <w:t>'author_site'</w:t>
      </w:r>
      <w:r>
        <w:rPr>
          <w:color w:val="000000"/>
          <w:szCs w:val="16"/>
        </w:rPr>
        <w:t>]}</w:t>
      </w:r>
      <w:r>
        <w:rPr>
          <w:color w:val="A31515"/>
          <w:szCs w:val="16"/>
        </w:rPr>
        <w:t>\n"</w:t>
      </w:r>
    </w:p>
    <w:p w14:paraId="408CAD8D" w14:textId="77777777" w:rsidR="006B033F" w:rsidRDefault="00000000">
      <w:pPr>
        <w:pStyle w:val="SourceCodenumrot"/>
        <w:ind w:left="720" w:hanging="360"/>
        <w:rPr>
          <w:szCs w:val="16"/>
        </w:rPr>
      </w:pPr>
      <w:r>
        <w:rPr>
          <w:color w:val="000000"/>
          <w:szCs w:val="16"/>
        </w:rPr>
        <w:t xml:space="preserve">        </w:t>
      </w:r>
      <w:r>
        <w:rPr>
          <w:color w:val="A31515"/>
          <w:szCs w:val="16"/>
        </w:rPr>
        <w:t>"        &lt;/a&gt;\n"</w:t>
      </w:r>
    </w:p>
    <w:p w14:paraId="6FEAD781" w14:textId="77777777" w:rsidR="006B033F" w:rsidRDefault="00000000">
      <w:pPr>
        <w:pStyle w:val="SourceCodenumrot"/>
        <w:ind w:left="720" w:hanging="360"/>
        <w:rPr>
          <w:szCs w:val="16"/>
        </w:rPr>
      </w:pPr>
      <w:r>
        <w:rPr>
          <w:color w:val="000000"/>
          <w:szCs w:val="16"/>
        </w:rPr>
        <w:t xml:space="preserve">        </w:t>
      </w:r>
      <w:r>
        <w:rPr>
          <w:color w:val="A31515"/>
          <w:szCs w:val="16"/>
        </w:rPr>
        <w:t>"        &lt;br&gt;\n"</w:t>
      </w:r>
    </w:p>
    <w:p w14:paraId="1F5A758A"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        </w:t>
      </w:r>
      <w:r>
        <w:rPr>
          <w:color w:val="000000"/>
          <w:szCs w:val="16"/>
        </w:rPr>
        <w:t>{TEXTS[</w:t>
      </w:r>
      <w:r>
        <w:rPr>
          <w:color w:val="A31515"/>
          <w:szCs w:val="16"/>
        </w:rPr>
        <w:t>'footer_license_sentence'</w:t>
      </w:r>
      <w:r>
        <w:rPr>
          <w:color w:val="000000"/>
          <w:szCs w:val="16"/>
        </w:rPr>
        <w:t>]}</w:t>
      </w:r>
      <w:r>
        <w:rPr>
          <w:color w:val="A31515"/>
          <w:szCs w:val="16"/>
        </w:rPr>
        <w:t>\n"</w:t>
      </w:r>
    </w:p>
    <w:p w14:paraId="6C5BE468" w14:textId="77777777" w:rsidR="006B033F" w:rsidRDefault="00000000">
      <w:pPr>
        <w:pStyle w:val="SourceCodenumrot"/>
        <w:ind w:left="720" w:hanging="360"/>
        <w:rPr>
          <w:szCs w:val="16"/>
        </w:rPr>
      </w:pPr>
      <w:r>
        <w:rPr>
          <w:color w:val="000000"/>
          <w:szCs w:val="16"/>
        </w:rPr>
        <w:t xml:space="preserve">        </w:t>
      </w:r>
      <w:r>
        <w:rPr>
          <w:color w:val="A31515"/>
          <w:szCs w:val="16"/>
        </w:rPr>
        <w:t>"      &lt;/div&gt;\n\n"</w:t>
      </w:r>
    </w:p>
    <w:p w14:paraId="1C56493E" w14:textId="77777777" w:rsidR="006B033F" w:rsidRDefault="00000000">
      <w:pPr>
        <w:pStyle w:val="SourceCodenumrot"/>
        <w:ind w:left="720" w:hanging="360"/>
        <w:rPr>
          <w:szCs w:val="16"/>
        </w:rPr>
      </w:pPr>
      <w:r>
        <w:rPr>
          <w:color w:val="000000"/>
          <w:szCs w:val="16"/>
        </w:rPr>
        <w:t xml:space="preserve">        </w:t>
      </w:r>
      <w:r>
        <w:rPr>
          <w:color w:val="A31515"/>
          <w:szCs w:val="16"/>
        </w:rPr>
        <w:t>"    &lt;/div&gt;\n"</w:t>
      </w:r>
    </w:p>
    <w:p w14:paraId="354492E3" w14:textId="77777777" w:rsidR="006B033F" w:rsidRDefault="00000000">
      <w:pPr>
        <w:pStyle w:val="SourceCodenumrot"/>
        <w:ind w:left="720" w:hanging="360"/>
        <w:rPr>
          <w:szCs w:val="16"/>
        </w:rPr>
      </w:pPr>
      <w:r>
        <w:rPr>
          <w:color w:val="000000"/>
          <w:szCs w:val="16"/>
        </w:rPr>
        <w:t xml:space="preserve">        </w:t>
      </w:r>
      <w:r>
        <w:rPr>
          <w:color w:val="A31515"/>
          <w:szCs w:val="16"/>
        </w:rPr>
        <w:t>"  &lt;/div&gt;\n"</w:t>
      </w:r>
    </w:p>
    <w:p w14:paraId="22C3CD42" w14:textId="77777777" w:rsidR="006B033F" w:rsidRDefault="00000000">
      <w:pPr>
        <w:pStyle w:val="SourceCodenumrot"/>
        <w:ind w:left="720" w:hanging="360"/>
        <w:rPr>
          <w:szCs w:val="16"/>
        </w:rPr>
      </w:pPr>
      <w:r>
        <w:rPr>
          <w:color w:val="000000"/>
          <w:szCs w:val="16"/>
        </w:rPr>
        <w:t xml:space="preserve">        </w:t>
      </w:r>
      <w:r>
        <w:rPr>
          <w:color w:val="A31515"/>
          <w:szCs w:val="16"/>
        </w:rPr>
        <w:t>"{% endblock %}"</w:t>
      </w:r>
    </w:p>
    <w:p w14:paraId="4CA618B2" w14:textId="77777777" w:rsidR="006B033F" w:rsidRDefault="00000000">
      <w:pPr>
        <w:pStyle w:val="SourceCodenumrot"/>
        <w:ind w:left="720" w:hanging="360"/>
        <w:rPr>
          <w:szCs w:val="16"/>
        </w:rPr>
      </w:pPr>
      <w:r>
        <w:rPr>
          <w:szCs w:val="16"/>
        </w:rPr>
        <w:t xml:space="preserve">    ),</w:t>
      </w:r>
    </w:p>
    <w:p w14:paraId="1B0E3597" w14:textId="77777777" w:rsidR="006B033F" w:rsidRDefault="006B033F">
      <w:pPr>
        <w:pStyle w:val="SourceCodenumrot"/>
        <w:ind w:left="720" w:hanging="360"/>
        <w:rPr>
          <w:szCs w:val="16"/>
        </w:rPr>
      </w:pPr>
    </w:p>
    <w:p w14:paraId="0B2A9BEE" w14:textId="77777777" w:rsidR="006B033F" w:rsidRDefault="00000000">
      <w:pPr>
        <w:pStyle w:val="SourceCodenumrot"/>
        <w:ind w:left="720" w:hanging="360"/>
        <w:rPr>
          <w:szCs w:val="16"/>
        </w:rPr>
      </w:pPr>
      <w:r>
        <w:rPr>
          <w:color w:val="000000"/>
          <w:szCs w:val="16"/>
        </w:rPr>
        <w:t xml:space="preserve">    </w:t>
      </w:r>
      <w:r>
        <w:rPr>
          <w:color w:val="A31515"/>
          <w:szCs w:val="16"/>
        </w:rPr>
        <w:t>"extra"</w:t>
      </w:r>
      <w:r>
        <w:rPr>
          <w:color w:val="000000"/>
          <w:szCs w:val="16"/>
        </w:rPr>
        <w:t>: {</w:t>
      </w:r>
    </w:p>
    <w:p w14:paraId="7CACA42B" w14:textId="77777777" w:rsidR="006B033F" w:rsidRDefault="00000000">
      <w:pPr>
        <w:pStyle w:val="SourceCodenumrot"/>
        <w:ind w:left="720" w:hanging="360"/>
        <w:rPr>
          <w:szCs w:val="16"/>
        </w:rPr>
      </w:pPr>
      <w:r>
        <w:rPr>
          <w:color w:val="000000"/>
          <w:szCs w:val="16"/>
        </w:rPr>
        <w:t xml:space="preserve">        </w:t>
      </w:r>
      <w:r>
        <w:rPr>
          <w:color w:val="A31515"/>
          <w:szCs w:val="16"/>
        </w:rPr>
        <w:t>"analytics"</w:t>
      </w:r>
      <w:r>
        <w:rPr>
          <w:color w:val="000000"/>
          <w:szCs w:val="16"/>
        </w:rPr>
        <w:t>: {</w:t>
      </w:r>
    </w:p>
    <w:p w14:paraId="0622F3FF" w14:textId="77777777" w:rsidR="006B033F" w:rsidRDefault="00000000">
      <w:pPr>
        <w:pStyle w:val="SourceCodenumrot"/>
        <w:ind w:left="720" w:hanging="360"/>
        <w:rPr>
          <w:szCs w:val="16"/>
        </w:rPr>
      </w:pPr>
      <w:r>
        <w:rPr>
          <w:color w:val="000000"/>
          <w:szCs w:val="16"/>
        </w:rPr>
        <w:t xml:space="preserve">            </w:t>
      </w:r>
      <w:r>
        <w:rPr>
          <w:color w:val="A31515"/>
          <w:szCs w:val="16"/>
        </w:rPr>
        <w:t>"provider"</w:t>
      </w:r>
      <w:r>
        <w:rPr>
          <w:color w:val="000000"/>
          <w:szCs w:val="16"/>
        </w:rPr>
        <w:t xml:space="preserve">: </w:t>
      </w:r>
      <w:r>
        <w:rPr>
          <w:color w:val="A31515"/>
          <w:szCs w:val="16"/>
        </w:rPr>
        <w:t>"google"</w:t>
      </w:r>
      <w:r>
        <w:rPr>
          <w:color w:val="000000"/>
          <w:szCs w:val="16"/>
        </w:rPr>
        <w:t>,</w:t>
      </w:r>
    </w:p>
    <w:p w14:paraId="05F7202F" w14:textId="77777777" w:rsidR="006B033F" w:rsidRDefault="00000000">
      <w:pPr>
        <w:pStyle w:val="SourceCodenumrot"/>
        <w:ind w:left="720" w:hanging="360"/>
        <w:rPr>
          <w:szCs w:val="16"/>
        </w:rPr>
      </w:pPr>
      <w:r>
        <w:rPr>
          <w:color w:val="000000"/>
          <w:szCs w:val="16"/>
        </w:rPr>
        <w:t xml:space="preserve">            </w:t>
      </w:r>
      <w:r>
        <w:rPr>
          <w:color w:val="A31515"/>
          <w:szCs w:val="16"/>
        </w:rPr>
        <w:t>"property"</w:t>
      </w:r>
      <w:r>
        <w:rPr>
          <w:color w:val="000000"/>
          <w:szCs w:val="16"/>
        </w:rPr>
        <w:t xml:space="preserve">: </w:t>
      </w:r>
      <w:r>
        <w:rPr>
          <w:color w:val="A31515"/>
          <w:szCs w:val="16"/>
        </w:rPr>
        <w:t>"G-XXXXXXXX"</w:t>
      </w:r>
    </w:p>
    <w:p w14:paraId="749A546F" w14:textId="77777777" w:rsidR="006B033F" w:rsidRDefault="00000000">
      <w:pPr>
        <w:pStyle w:val="SourceCodenumrot"/>
        <w:ind w:left="720" w:hanging="360"/>
        <w:rPr>
          <w:szCs w:val="16"/>
        </w:rPr>
      </w:pPr>
      <w:r>
        <w:rPr>
          <w:szCs w:val="16"/>
        </w:rPr>
        <w:t xml:space="preserve">        }</w:t>
      </w:r>
    </w:p>
    <w:p w14:paraId="5FA60A5A" w14:textId="77777777" w:rsidR="006B033F" w:rsidRDefault="00000000">
      <w:pPr>
        <w:pStyle w:val="SourceCodenumrot"/>
        <w:ind w:left="720" w:hanging="360"/>
        <w:rPr>
          <w:szCs w:val="16"/>
        </w:rPr>
      </w:pPr>
      <w:r>
        <w:rPr>
          <w:szCs w:val="16"/>
        </w:rPr>
        <w:t xml:space="preserve">    },</w:t>
      </w:r>
    </w:p>
    <w:p w14:paraId="7FE80B6A" w14:textId="77777777" w:rsidR="006B033F" w:rsidRDefault="006B033F">
      <w:pPr>
        <w:pStyle w:val="SourceCodenumrot"/>
        <w:ind w:left="720" w:hanging="360"/>
        <w:rPr>
          <w:szCs w:val="16"/>
        </w:rPr>
      </w:pPr>
    </w:p>
    <w:p w14:paraId="040AD0DB" w14:textId="77777777" w:rsidR="006B033F"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2DFB120A" w14:textId="77777777" w:rsidR="006B033F"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STYLES[</w:t>
      </w:r>
      <w:r>
        <w:rPr>
          <w:color w:val="A31515"/>
          <w:szCs w:val="16"/>
        </w:rPr>
        <w:t>"style_names"</w:t>
      </w:r>
      <w:r>
        <w:rPr>
          <w:color w:val="000000"/>
          <w:szCs w:val="16"/>
        </w:rPr>
        <w:t>],</w:t>
      </w:r>
    </w:p>
    <w:p w14:paraId="13EFD11E" w14:textId="77777777" w:rsidR="006B033F"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w:t>
      </w:r>
    </w:p>
    <w:p w14:paraId="72362A50"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"font-size: </w:t>
      </w:r>
      <w:r>
        <w:rPr>
          <w:color w:val="000000"/>
          <w:szCs w:val="16"/>
        </w:rPr>
        <w:t>{PRESENTATION[</w:t>
      </w:r>
      <w:r>
        <w:rPr>
          <w:color w:val="A31515"/>
          <w:szCs w:val="16"/>
        </w:rPr>
        <w:t>'document_title'</w:t>
      </w:r>
      <w:r>
        <w:rPr>
          <w:color w:val="000000"/>
          <w:szCs w:val="16"/>
        </w:rPr>
        <w:t>][</w:t>
      </w:r>
      <w:r>
        <w:rPr>
          <w:color w:val="A31515"/>
          <w:szCs w:val="16"/>
        </w:rPr>
        <w:t>'font_size'</w:t>
      </w:r>
      <w:r>
        <w:rPr>
          <w:color w:val="000000"/>
          <w:szCs w:val="16"/>
        </w:rPr>
        <w:t>]}</w:t>
      </w:r>
      <w:r>
        <w:rPr>
          <w:color w:val="A31515"/>
          <w:szCs w:val="16"/>
        </w:rPr>
        <w:t>; "</w:t>
      </w:r>
    </w:p>
    <w:p w14:paraId="230224AB"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"font-weight: </w:t>
      </w:r>
      <w:r>
        <w:rPr>
          <w:color w:val="000000"/>
          <w:szCs w:val="16"/>
        </w:rPr>
        <w:t>{PRESENTATION[</w:t>
      </w:r>
      <w:r>
        <w:rPr>
          <w:color w:val="A31515"/>
          <w:szCs w:val="16"/>
        </w:rPr>
        <w:t>'document_title'</w:t>
      </w:r>
      <w:r>
        <w:rPr>
          <w:color w:val="000000"/>
          <w:szCs w:val="16"/>
        </w:rPr>
        <w:t>][</w:t>
      </w:r>
      <w:r>
        <w:rPr>
          <w:color w:val="A31515"/>
          <w:szCs w:val="16"/>
        </w:rPr>
        <w:t>'font_weight'</w:t>
      </w:r>
      <w:r>
        <w:rPr>
          <w:color w:val="000000"/>
          <w:szCs w:val="16"/>
        </w:rPr>
        <w:t>]}</w:t>
      </w:r>
      <w:r>
        <w:rPr>
          <w:color w:val="A31515"/>
          <w:szCs w:val="16"/>
        </w:rPr>
        <w:t>; "</w:t>
      </w:r>
    </w:p>
    <w:p w14:paraId="2445734A" w14:textId="77777777" w:rsidR="006B033F" w:rsidRDefault="00000000">
      <w:pPr>
        <w:pStyle w:val="SourceCodenumrot"/>
        <w:ind w:left="720" w:hanging="360"/>
        <w:rPr>
          <w:szCs w:val="16"/>
        </w:rPr>
      </w:pPr>
      <w:r>
        <w:rPr>
          <w:color w:val="000000"/>
          <w:szCs w:val="16"/>
        </w:rPr>
        <w:lastRenderedPageBreak/>
        <w:t xml:space="preserve">            </w:t>
      </w:r>
      <w:r>
        <w:rPr>
          <w:color w:val="0000FF"/>
          <w:szCs w:val="16"/>
        </w:rPr>
        <w:t>f</w:t>
      </w:r>
      <w:r>
        <w:rPr>
          <w:color w:val="A31515"/>
          <w:szCs w:val="16"/>
        </w:rPr>
        <w:t xml:space="preserve">"margin-bottom: </w:t>
      </w:r>
      <w:r>
        <w:rPr>
          <w:color w:val="000000"/>
          <w:szCs w:val="16"/>
        </w:rPr>
        <w:t>{PRESENTATION[</w:t>
      </w:r>
      <w:r>
        <w:rPr>
          <w:color w:val="A31515"/>
          <w:szCs w:val="16"/>
        </w:rPr>
        <w:t>'document_title'</w:t>
      </w:r>
      <w:r>
        <w:rPr>
          <w:color w:val="000000"/>
          <w:szCs w:val="16"/>
        </w:rPr>
        <w:t>][</w:t>
      </w:r>
      <w:r>
        <w:rPr>
          <w:color w:val="A31515"/>
          <w:szCs w:val="16"/>
        </w:rPr>
        <w:t>'margin_bottom'</w:t>
      </w:r>
      <w:r>
        <w:rPr>
          <w:color w:val="000000"/>
          <w:szCs w:val="16"/>
        </w:rPr>
        <w:t>]}</w:t>
      </w:r>
      <w:r>
        <w:rPr>
          <w:color w:val="A31515"/>
          <w:szCs w:val="16"/>
        </w:rPr>
        <w:t>; "</w:t>
      </w:r>
    </w:p>
    <w:p w14:paraId="17649615"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"line-height: </w:t>
      </w:r>
      <w:r>
        <w:rPr>
          <w:color w:val="000000"/>
          <w:szCs w:val="16"/>
        </w:rPr>
        <w:t>{PRESENTATION[</w:t>
      </w:r>
      <w:r>
        <w:rPr>
          <w:color w:val="A31515"/>
          <w:szCs w:val="16"/>
        </w:rPr>
        <w:t>'document_title'</w:t>
      </w:r>
      <w:r>
        <w:rPr>
          <w:color w:val="000000"/>
          <w:szCs w:val="16"/>
        </w:rPr>
        <w:t>][</w:t>
      </w:r>
      <w:r>
        <w:rPr>
          <w:color w:val="A31515"/>
          <w:szCs w:val="16"/>
        </w:rPr>
        <w:t>'line_height'</w:t>
      </w:r>
      <w:r>
        <w:rPr>
          <w:color w:val="000000"/>
          <w:szCs w:val="16"/>
        </w:rPr>
        <w:t>]}</w:t>
      </w:r>
      <w:r>
        <w:rPr>
          <w:color w:val="A31515"/>
          <w:szCs w:val="16"/>
        </w:rPr>
        <w:t>; "</w:t>
      </w:r>
    </w:p>
    <w:p w14:paraId="08DE5FF3"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 xml:space="preserve">"color: </w:t>
      </w:r>
      <w:r>
        <w:rPr>
          <w:color w:val="000000"/>
          <w:szCs w:val="16"/>
        </w:rPr>
        <w:t>{COLORS[</w:t>
      </w:r>
      <w:r>
        <w:rPr>
          <w:color w:val="A31515"/>
          <w:szCs w:val="16"/>
        </w:rPr>
        <w:t>'document_title'</w:t>
      </w:r>
      <w:r>
        <w:rPr>
          <w:color w:val="000000"/>
          <w:szCs w:val="16"/>
        </w:rPr>
        <w:t>][</w:t>
      </w:r>
      <w:r>
        <w:rPr>
          <w:color w:val="A31515"/>
          <w:szCs w:val="16"/>
        </w:rPr>
        <w:t>'color'</w:t>
      </w:r>
      <w:r>
        <w:rPr>
          <w:color w:val="000000"/>
          <w:szCs w:val="16"/>
        </w:rPr>
        <w:t>]}</w:t>
      </w:r>
      <w:r>
        <w:rPr>
          <w:color w:val="A31515"/>
          <w:szCs w:val="16"/>
        </w:rPr>
        <w:t>;"</w:t>
      </w:r>
    </w:p>
    <w:p w14:paraId="5613A938" w14:textId="77777777" w:rsidR="006B033F" w:rsidRDefault="00000000">
      <w:pPr>
        <w:pStyle w:val="SourceCodenumrot"/>
        <w:ind w:left="720" w:hanging="360"/>
        <w:rPr>
          <w:szCs w:val="16"/>
        </w:rPr>
      </w:pPr>
      <w:r>
        <w:rPr>
          <w:szCs w:val="16"/>
        </w:rPr>
        <w:t xml:space="preserve">        )</w:t>
      </w:r>
    </w:p>
    <w:p w14:paraId="4B4FAF2C" w14:textId="77777777" w:rsidR="006B033F" w:rsidRDefault="00000000">
      <w:pPr>
        <w:pStyle w:val="SourceCodenumrot"/>
        <w:ind w:left="720" w:hanging="360"/>
        <w:rPr>
          <w:szCs w:val="16"/>
        </w:rPr>
      </w:pPr>
      <w:r>
        <w:rPr>
          <w:szCs w:val="16"/>
        </w:rPr>
        <w:t xml:space="preserve">    },</w:t>
      </w:r>
    </w:p>
    <w:p w14:paraId="4AFFFF0E" w14:textId="77777777" w:rsidR="006B033F" w:rsidRDefault="006B033F">
      <w:pPr>
        <w:pStyle w:val="SourceCodenumrot"/>
        <w:ind w:left="720" w:hanging="360"/>
        <w:rPr>
          <w:szCs w:val="16"/>
        </w:rPr>
      </w:pPr>
    </w:p>
    <w:p w14:paraId="59E88E48" w14:textId="77777777" w:rsidR="006B033F" w:rsidRDefault="00000000">
      <w:pPr>
        <w:pStyle w:val="SourceCodenumrot"/>
        <w:ind w:left="720" w:hanging="360"/>
        <w:rPr>
          <w:szCs w:val="16"/>
        </w:rPr>
      </w:pPr>
      <w:r>
        <w:rPr>
          <w:color w:val="000000"/>
          <w:szCs w:val="16"/>
        </w:rPr>
        <w:t xml:space="preserve">    </w:t>
      </w:r>
      <w:r>
        <w:rPr>
          <w:color w:val="A31515"/>
          <w:szCs w:val="16"/>
        </w:rPr>
        <w:t>"code"</w:t>
      </w:r>
      <w:r>
        <w:rPr>
          <w:color w:val="000000"/>
          <w:szCs w:val="16"/>
        </w:rPr>
        <w:t>: {</w:t>
      </w:r>
    </w:p>
    <w:p w14:paraId="49A743F6" w14:textId="77777777" w:rsidR="006B033F" w:rsidRDefault="00000000">
      <w:pPr>
        <w:pStyle w:val="SourceCodenumrot"/>
        <w:ind w:left="720" w:hanging="360"/>
        <w:rPr>
          <w:szCs w:val="16"/>
        </w:rPr>
      </w:pPr>
      <w:r>
        <w:rPr>
          <w:color w:val="000000"/>
          <w:szCs w:val="16"/>
        </w:rPr>
        <w:t xml:space="preserve">        </w:t>
      </w:r>
      <w:r>
        <w:rPr>
          <w:color w:val="A31515"/>
          <w:szCs w:val="16"/>
        </w:rPr>
        <w:t>"case_insensitive_languages"</w:t>
      </w:r>
      <w:r>
        <w:rPr>
          <w:color w:val="000000"/>
          <w:szCs w:val="16"/>
        </w:rPr>
        <w:t>: [</w:t>
      </w:r>
      <w:r>
        <w:rPr>
          <w:color w:val="A31515"/>
          <w:szCs w:val="16"/>
        </w:rPr>
        <w:t>"sql"</w:t>
      </w:r>
      <w:r>
        <w:rPr>
          <w:color w:val="000000"/>
          <w:szCs w:val="16"/>
        </w:rPr>
        <w:t xml:space="preserve">, </w:t>
      </w:r>
      <w:r>
        <w:rPr>
          <w:color w:val="A31515"/>
          <w:szCs w:val="16"/>
        </w:rPr>
        <w:t>"html"</w:t>
      </w:r>
      <w:r>
        <w:rPr>
          <w:color w:val="000000"/>
          <w:szCs w:val="16"/>
        </w:rPr>
        <w:t xml:space="preserve">, </w:t>
      </w:r>
      <w:r>
        <w:rPr>
          <w:color w:val="A31515"/>
          <w:szCs w:val="16"/>
        </w:rPr>
        <w:t>"vbnet"</w:t>
      </w:r>
      <w:r>
        <w:rPr>
          <w:color w:val="000000"/>
          <w:szCs w:val="16"/>
        </w:rPr>
        <w:t xml:space="preserve">, </w:t>
      </w:r>
      <w:r>
        <w:rPr>
          <w:color w:val="A31515"/>
          <w:szCs w:val="16"/>
        </w:rPr>
        <w:t>"vbscript"</w:t>
      </w:r>
      <w:r>
        <w:rPr>
          <w:color w:val="000000"/>
          <w:szCs w:val="16"/>
        </w:rPr>
        <w:t>],</w:t>
      </w:r>
    </w:p>
    <w:p w14:paraId="30E70C1C" w14:textId="77777777" w:rsidR="006B033F" w:rsidRDefault="00000000">
      <w:pPr>
        <w:pStyle w:val="SourceCodenumrot"/>
        <w:ind w:left="720" w:hanging="360"/>
        <w:rPr>
          <w:szCs w:val="16"/>
        </w:rPr>
      </w:pPr>
      <w:r>
        <w:rPr>
          <w:color w:val="000000"/>
          <w:szCs w:val="16"/>
        </w:rPr>
        <w:t xml:space="preserve">        </w:t>
      </w:r>
      <w:r>
        <w:rPr>
          <w:color w:val="A31515"/>
          <w:szCs w:val="16"/>
        </w:rPr>
        <w:t>"style_keywords"</w:t>
      </w:r>
      <w:r>
        <w:rPr>
          <w:color w:val="000000"/>
          <w:szCs w:val="16"/>
        </w:rPr>
        <w:t>: [</w:t>
      </w:r>
      <w:r>
        <w:rPr>
          <w:color w:val="A31515"/>
          <w:szCs w:val="16"/>
        </w:rPr>
        <w:t>"code"</w:t>
      </w:r>
      <w:r>
        <w:rPr>
          <w:color w:val="000000"/>
          <w:szCs w:val="16"/>
        </w:rPr>
        <w:t>],</w:t>
      </w:r>
    </w:p>
    <w:p w14:paraId="2AC85C8C" w14:textId="77777777" w:rsidR="006B033F" w:rsidRDefault="00000000">
      <w:pPr>
        <w:pStyle w:val="SourceCodenumrot"/>
        <w:ind w:left="720" w:hanging="360"/>
        <w:rPr>
          <w:szCs w:val="16"/>
        </w:rPr>
      </w:pPr>
      <w:r>
        <w:rPr>
          <w:color w:val="000000"/>
          <w:szCs w:val="16"/>
        </w:rPr>
        <w:t xml:space="preserve">        </w:t>
      </w:r>
      <w:r>
        <w:rPr>
          <w:color w:val="A31515"/>
          <w:szCs w:val="16"/>
        </w:rPr>
        <w:t>"default_language"</w:t>
      </w:r>
      <w:r>
        <w:rPr>
          <w:color w:val="000000"/>
          <w:szCs w:val="16"/>
        </w:rPr>
        <w:t xml:space="preserve">: </w:t>
      </w:r>
      <w:r>
        <w:rPr>
          <w:color w:val="A31515"/>
          <w:szCs w:val="16"/>
        </w:rPr>
        <w:t>"text"</w:t>
      </w:r>
      <w:r>
        <w:rPr>
          <w:color w:val="000000"/>
          <w:szCs w:val="16"/>
        </w:rPr>
        <w:t>,</w:t>
      </w:r>
    </w:p>
    <w:p w14:paraId="6393408C" w14:textId="77777777" w:rsidR="006B033F" w:rsidRDefault="00000000">
      <w:pPr>
        <w:pStyle w:val="SourceCodenumrot"/>
        <w:ind w:left="720" w:hanging="360"/>
        <w:rPr>
          <w:szCs w:val="16"/>
        </w:rPr>
      </w:pPr>
      <w:r>
        <w:rPr>
          <w:color w:val="000000"/>
          <w:szCs w:val="16"/>
        </w:rPr>
        <w:t xml:space="preserve">        </w:t>
      </w:r>
      <w:r>
        <w:rPr>
          <w:color w:val="A31515"/>
          <w:szCs w:val="16"/>
        </w:rPr>
        <w:t>"rich_line_height"</w:t>
      </w:r>
      <w:r>
        <w:rPr>
          <w:color w:val="000000"/>
          <w:szCs w:val="16"/>
        </w:rPr>
        <w:t>: PRESENTATION[</w:t>
      </w:r>
      <w:r>
        <w:rPr>
          <w:color w:val="A31515"/>
          <w:szCs w:val="16"/>
        </w:rPr>
        <w:t>"code"</w:t>
      </w:r>
      <w:r>
        <w:rPr>
          <w:color w:val="000000"/>
          <w:szCs w:val="16"/>
        </w:rPr>
        <w:t>][</w:t>
      </w:r>
      <w:r>
        <w:rPr>
          <w:color w:val="A31515"/>
          <w:szCs w:val="16"/>
        </w:rPr>
        <w:t>"rich_line_height"</w:t>
      </w:r>
      <w:r>
        <w:rPr>
          <w:color w:val="000000"/>
          <w:szCs w:val="16"/>
        </w:rPr>
        <w:t>],</w:t>
      </w:r>
    </w:p>
    <w:p w14:paraId="232024F6" w14:textId="77777777" w:rsidR="006B033F" w:rsidRDefault="00000000">
      <w:pPr>
        <w:pStyle w:val="SourceCodenumrot"/>
        <w:ind w:left="720" w:hanging="360"/>
        <w:rPr>
          <w:szCs w:val="16"/>
        </w:rPr>
      </w:pPr>
      <w:r>
        <w:rPr>
          <w:color w:val="000000"/>
          <w:szCs w:val="16"/>
        </w:rPr>
        <w:t xml:space="preserve">        </w:t>
      </w:r>
      <w:r>
        <w:rPr>
          <w:color w:val="A31515"/>
          <w:szCs w:val="16"/>
        </w:rPr>
        <w:t>"rich_font_family"</w:t>
      </w:r>
      <w:r>
        <w:rPr>
          <w:color w:val="000000"/>
          <w:szCs w:val="16"/>
        </w:rPr>
        <w:t>: PRESENTATION[</w:t>
      </w:r>
      <w:r>
        <w:rPr>
          <w:color w:val="A31515"/>
          <w:szCs w:val="16"/>
        </w:rPr>
        <w:t>"code"</w:t>
      </w:r>
      <w:r>
        <w:rPr>
          <w:color w:val="000000"/>
          <w:szCs w:val="16"/>
        </w:rPr>
        <w:t>][</w:t>
      </w:r>
      <w:r>
        <w:rPr>
          <w:color w:val="A31515"/>
          <w:szCs w:val="16"/>
        </w:rPr>
        <w:t>"rich_font_family"</w:t>
      </w:r>
      <w:r>
        <w:rPr>
          <w:color w:val="000000"/>
          <w:szCs w:val="16"/>
        </w:rPr>
        <w:t>],</w:t>
      </w:r>
    </w:p>
    <w:p w14:paraId="2336ACA3" w14:textId="77777777" w:rsidR="006B033F" w:rsidRDefault="00000000">
      <w:pPr>
        <w:pStyle w:val="SourceCodenumrot"/>
        <w:ind w:left="720" w:hanging="360"/>
        <w:rPr>
          <w:szCs w:val="16"/>
        </w:rPr>
      </w:pPr>
      <w:r>
        <w:rPr>
          <w:color w:val="000000"/>
          <w:szCs w:val="16"/>
        </w:rPr>
        <w:t xml:space="preserve">        </w:t>
      </w:r>
      <w:r>
        <w:rPr>
          <w:color w:val="A31515"/>
          <w:szCs w:val="16"/>
        </w:rPr>
        <w:t>"rich_font_size"</w:t>
      </w:r>
      <w:r>
        <w:rPr>
          <w:color w:val="000000"/>
          <w:szCs w:val="16"/>
        </w:rPr>
        <w:t>: PRESENTATION[</w:t>
      </w:r>
      <w:r>
        <w:rPr>
          <w:color w:val="A31515"/>
          <w:szCs w:val="16"/>
        </w:rPr>
        <w:t>"code"</w:t>
      </w:r>
      <w:r>
        <w:rPr>
          <w:color w:val="000000"/>
          <w:szCs w:val="16"/>
        </w:rPr>
        <w:t>][</w:t>
      </w:r>
      <w:r>
        <w:rPr>
          <w:color w:val="A31515"/>
          <w:szCs w:val="16"/>
        </w:rPr>
        <w:t>"rich_font_size"</w:t>
      </w:r>
      <w:r>
        <w:rPr>
          <w:color w:val="000000"/>
          <w:szCs w:val="16"/>
        </w:rPr>
        <w:t>],</w:t>
      </w:r>
    </w:p>
    <w:p w14:paraId="0389B6B2" w14:textId="77777777" w:rsidR="006B033F" w:rsidRDefault="00000000">
      <w:pPr>
        <w:pStyle w:val="SourceCodenumrot"/>
        <w:ind w:left="720" w:hanging="360"/>
        <w:rPr>
          <w:szCs w:val="16"/>
        </w:rPr>
      </w:pPr>
      <w:r>
        <w:rPr>
          <w:color w:val="000000"/>
          <w:szCs w:val="16"/>
        </w:rPr>
        <w:t xml:space="preserve">        </w:t>
      </w:r>
      <w:r>
        <w:rPr>
          <w:color w:val="A31515"/>
          <w:szCs w:val="16"/>
        </w:rPr>
        <w:t>"detection_rules"</w:t>
      </w:r>
      <w:r>
        <w:rPr>
          <w:color w:val="000000"/>
          <w:szCs w:val="16"/>
        </w:rPr>
        <w:t>: CODE[</w:t>
      </w:r>
      <w:r>
        <w:rPr>
          <w:color w:val="A31515"/>
          <w:szCs w:val="16"/>
        </w:rPr>
        <w:t>"detection_rules"</w:t>
      </w:r>
      <w:r>
        <w:rPr>
          <w:color w:val="000000"/>
          <w:szCs w:val="16"/>
        </w:rPr>
        <w:t>],</w:t>
      </w:r>
    </w:p>
    <w:p w14:paraId="55327718" w14:textId="77777777" w:rsidR="006B033F" w:rsidRDefault="00000000">
      <w:pPr>
        <w:pStyle w:val="SourceCodenumrot"/>
        <w:ind w:left="720" w:hanging="360"/>
        <w:rPr>
          <w:szCs w:val="16"/>
        </w:rPr>
      </w:pPr>
      <w:r>
        <w:rPr>
          <w:color w:val="000000"/>
          <w:szCs w:val="16"/>
        </w:rPr>
        <w:t xml:space="preserve">        </w:t>
      </w:r>
      <w:r>
        <w:rPr>
          <w:color w:val="A31515"/>
          <w:szCs w:val="16"/>
        </w:rPr>
        <w:t>"copy_button"</w:t>
      </w:r>
      <w:r>
        <w:rPr>
          <w:color w:val="000000"/>
          <w:szCs w:val="16"/>
        </w:rPr>
        <w:t xml:space="preserve">: </w:t>
      </w:r>
      <w:r>
        <w:rPr>
          <w:color w:val="0000FF"/>
          <w:szCs w:val="16"/>
        </w:rPr>
        <w:t>True</w:t>
      </w:r>
      <w:r>
        <w:rPr>
          <w:color w:val="000000"/>
          <w:szCs w:val="16"/>
        </w:rPr>
        <w:t>,</w:t>
      </w:r>
    </w:p>
    <w:p w14:paraId="0C0FC8E9" w14:textId="77777777" w:rsidR="006B033F" w:rsidRDefault="00000000">
      <w:pPr>
        <w:pStyle w:val="SourceCodenumrot"/>
        <w:ind w:left="720" w:hanging="360"/>
        <w:rPr>
          <w:szCs w:val="16"/>
        </w:rPr>
      </w:pPr>
      <w:r>
        <w:rPr>
          <w:color w:val="000000"/>
          <w:szCs w:val="16"/>
        </w:rPr>
        <w:t xml:space="preserve">        </w:t>
      </w:r>
      <w:r>
        <w:rPr>
          <w:color w:val="A31515"/>
          <w:szCs w:val="16"/>
        </w:rPr>
        <w:t>"copy_label"</w:t>
      </w:r>
      <w:r>
        <w:rPr>
          <w:color w:val="000000"/>
          <w:szCs w:val="16"/>
        </w:rPr>
        <w:t>: TEXTS[</w:t>
      </w:r>
      <w:r>
        <w:rPr>
          <w:color w:val="A31515"/>
          <w:szCs w:val="16"/>
        </w:rPr>
        <w:t>"copy_label"</w:t>
      </w:r>
      <w:r>
        <w:rPr>
          <w:color w:val="000000"/>
          <w:szCs w:val="16"/>
        </w:rPr>
        <w:t>],</w:t>
      </w:r>
    </w:p>
    <w:p w14:paraId="549B496B" w14:textId="77777777" w:rsidR="006B033F" w:rsidRDefault="00000000">
      <w:pPr>
        <w:pStyle w:val="SourceCodenumrot"/>
        <w:ind w:left="720" w:hanging="360"/>
        <w:rPr>
          <w:szCs w:val="16"/>
        </w:rPr>
      </w:pPr>
      <w:r>
        <w:rPr>
          <w:color w:val="000000"/>
          <w:szCs w:val="16"/>
        </w:rPr>
        <w:t xml:space="preserve">        </w:t>
      </w:r>
      <w:r>
        <w:rPr>
          <w:color w:val="A31515"/>
          <w:szCs w:val="16"/>
        </w:rPr>
        <w:t>"copy_copied_label"</w:t>
      </w:r>
      <w:r>
        <w:rPr>
          <w:color w:val="000000"/>
          <w:szCs w:val="16"/>
        </w:rPr>
        <w:t>: TEXTS[</w:t>
      </w:r>
      <w:r>
        <w:rPr>
          <w:color w:val="A31515"/>
          <w:szCs w:val="16"/>
        </w:rPr>
        <w:t>"copy_copied_label"</w:t>
      </w:r>
      <w:r>
        <w:rPr>
          <w:color w:val="000000"/>
          <w:szCs w:val="16"/>
        </w:rPr>
        <w:t>],</w:t>
      </w:r>
    </w:p>
    <w:p w14:paraId="645C5F3E" w14:textId="77777777" w:rsidR="006B033F" w:rsidRDefault="00000000">
      <w:pPr>
        <w:pStyle w:val="SourceCodenumrot"/>
        <w:ind w:left="720" w:hanging="360"/>
        <w:rPr>
          <w:szCs w:val="16"/>
        </w:rPr>
      </w:pPr>
      <w:r>
        <w:rPr>
          <w:color w:val="000000"/>
          <w:szCs w:val="16"/>
        </w:rPr>
        <w:t xml:space="preserve">        </w:t>
      </w:r>
      <w:r>
        <w:rPr>
          <w:color w:val="A31515"/>
          <w:szCs w:val="16"/>
        </w:rPr>
        <w:t>"copy_only_recognized_language"</w:t>
      </w:r>
      <w:r>
        <w:rPr>
          <w:color w:val="000000"/>
          <w:szCs w:val="16"/>
        </w:rPr>
        <w:t xml:space="preserve">: </w:t>
      </w:r>
      <w:r>
        <w:rPr>
          <w:color w:val="0000FF"/>
          <w:szCs w:val="16"/>
        </w:rPr>
        <w:t>True</w:t>
      </w:r>
      <w:r>
        <w:rPr>
          <w:color w:val="000000"/>
          <w:szCs w:val="16"/>
        </w:rPr>
        <w:t>,</w:t>
      </w:r>
    </w:p>
    <w:p w14:paraId="46BEB167" w14:textId="77777777" w:rsidR="006B033F" w:rsidRDefault="00000000">
      <w:pPr>
        <w:pStyle w:val="SourceCodenumrot"/>
        <w:ind w:left="720" w:hanging="360"/>
        <w:rPr>
          <w:szCs w:val="16"/>
        </w:rPr>
      </w:pPr>
      <w:r>
        <w:rPr>
          <w:color w:val="000000"/>
          <w:szCs w:val="16"/>
        </w:rPr>
        <w:t xml:space="preserve">        </w:t>
      </w:r>
      <w:r>
        <w:rPr>
          <w:color w:val="A31515"/>
          <w:szCs w:val="16"/>
        </w:rPr>
        <w:t>"copy_min_lines"</w:t>
      </w:r>
      <w:r>
        <w:rPr>
          <w:color w:val="000000"/>
          <w:szCs w:val="16"/>
        </w:rPr>
        <w:t>: 4,</w:t>
      </w:r>
    </w:p>
    <w:p w14:paraId="1CA89B21" w14:textId="77777777" w:rsidR="006B033F" w:rsidRDefault="00000000">
      <w:pPr>
        <w:pStyle w:val="SourceCodenumrot"/>
        <w:ind w:left="720" w:hanging="360"/>
        <w:rPr>
          <w:szCs w:val="16"/>
        </w:rPr>
      </w:pPr>
      <w:r>
        <w:rPr>
          <w:color w:val="000000"/>
          <w:szCs w:val="16"/>
        </w:rPr>
        <w:t xml:space="preserve">        </w:t>
      </w:r>
      <w:r>
        <w:rPr>
          <w:color w:val="A31515"/>
          <w:szCs w:val="16"/>
        </w:rPr>
        <w:t>"copy_allow_pygments_heuristic"</w:t>
      </w:r>
      <w:r>
        <w:rPr>
          <w:color w:val="000000"/>
          <w:szCs w:val="16"/>
        </w:rPr>
        <w:t xml:space="preserve">: </w:t>
      </w:r>
      <w:r>
        <w:rPr>
          <w:color w:val="0000FF"/>
          <w:szCs w:val="16"/>
        </w:rPr>
        <w:t>True</w:t>
      </w:r>
      <w:r>
        <w:rPr>
          <w:color w:val="000000"/>
          <w:szCs w:val="16"/>
        </w:rPr>
        <w:t>,</w:t>
      </w:r>
    </w:p>
    <w:p w14:paraId="0B540B3F" w14:textId="77777777" w:rsidR="006B033F" w:rsidRDefault="00000000">
      <w:pPr>
        <w:pStyle w:val="SourceCodenumrot"/>
        <w:ind w:left="720" w:hanging="360"/>
        <w:rPr>
          <w:szCs w:val="16"/>
        </w:rPr>
      </w:pPr>
      <w:r>
        <w:rPr>
          <w:color w:val="000000"/>
          <w:szCs w:val="16"/>
        </w:rPr>
        <w:t xml:space="preserve">        </w:t>
      </w:r>
      <w:r>
        <w:rPr>
          <w:color w:val="A31515"/>
          <w:szCs w:val="16"/>
        </w:rPr>
        <w:t>"copy_style"</w:t>
      </w:r>
      <w:r>
        <w:rPr>
          <w:color w:val="000000"/>
          <w:szCs w:val="16"/>
        </w:rPr>
        <w:t>: {</w:t>
      </w:r>
    </w:p>
    <w:p w14:paraId="32402397" w14:textId="77777777" w:rsidR="006B033F" w:rsidRDefault="00000000">
      <w:pPr>
        <w:pStyle w:val="SourceCodenumrot"/>
        <w:ind w:left="720" w:hanging="360"/>
        <w:rPr>
          <w:szCs w:val="16"/>
        </w:rPr>
      </w:pPr>
      <w:r>
        <w:rPr>
          <w:color w:val="000000"/>
          <w:szCs w:val="16"/>
        </w:rPr>
        <w:t xml:space="preserve">            </w:t>
      </w:r>
      <w:r>
        <w:rPr>
          <w:color w:val="A31515"/>
          <w:szCs w:val="16"/>
        </w:rPr>
        <w:t>"container"</w:t>
      </w:r>
      <w:r>
        <w:rPr>
          <w:color w:val="000000"/>
          <w:szCs w:val="16"/>
        </w:rPr>
        <w:t>: PRESENTATION[</w:t>
      </w:r>
      <w:r>
        <w:rPr>
          <w:color w:val="A31515"/>
          <w:szCs w:val="16"/>
        </w:rPr>
        <w:t>"copy_button"</w:t>
      </w:r>
      <w:r>
        <w:rPr>
          <w:color w:val="000000"/>
          <w:szCs w:val="16"/>
        </w:rPr>
        <w:t>][</w:t>
      </w:r>
      <w:r>
        <w:rPr>
          <w:color w:val="A31515"/>
          <w:szCs w:val="16"/>
        </w:rPr>
        <w:t>"container"</w:t>
      </w:r>
      <w:r>
        <w:rPr>
          <w:color w:val="000000"/>
          <w:szCs w:val="16"/>
        </w:rPr>
        <w:t>],</w:t>
      </w:r>
    </w:p>
    <w:p w14:paraId="61A21811" w14:textId="77777777" w:rsidR="006B033F" w:rsidRDefault="00000000">
      <w:pPr>
        <w:pStyle w:val="SourceCodenumrot"/>
        <w:ind w:left="720" w:hanging="360"/>
        <w:rPr>
          <w:szCs w:val="16"/>
        </w:rPr>
      </w:pPr>
      <w:r>
        <w:rPr>
          <w:color w:val="000000"/>
          <w:szCs w:val="16"/>
        </w:rPr>
        <w:t xml:space="preserve">            </w:t>
      </w:r>
      <w:r>
        <w:rPr>
          <w:color w:val="A31515"/>
          <w:szCs w:val="16"/>
        </w:rPr>
        <w:t>"btn"</w:t>
      </w:r>
      <w:r>
        <w:rPr>
          <w:color w:val="000000"/>
          <w:szCs w:val="16"/>
        </w:rPr>
        <w:t>: (</w:t>
      </w:r>
    </w:p>
    <w:p w14:paraId="22823791" w14:textId="77777777" w:rsidR="006B033F" w:rsidRDefault="00000000">
      <w:pPr>
        <w:pStyle w:val="SourceCodenumrot"/>
        <w:ind w:left="720" w:hanging="360"/>
        <w:rPr>
          <w:szCs w:val="16"/>
        </w:rPr>
      </w:pPr>
      <w:r>
        <w:rPr>
          <w:color w:val="000000"/>
          <w:szCs w:val="16"/>
        </w:rPr>
        <w:t xml:space="preserve">                PRESENTATION[</w:t>
      </w:r>
      <w:r>
        <w:rPr>
          <w:color w:val="A31515"/>
          <w:szCs w:val="16"/>
        </w:rPr>
        <w:t>"copy_button"</w:t>
      </w:r>
      <w:r>
        <w:rPr>
          <w:color w:val="000000"/>
          <w:szCs w:val="16"/>
        </w:rPr>
        <w:t>][</w:t>
      </w:r>
      <w:r>
        <w:rPr>
          <w:color w:val="A31515"/>
          <w:szCs w:val="16"/>
        </w:rPr>
        <w:t>"btn"</w:t>
      </w:r>
      <w:r>
        <w:rPr>
          <w:color w:val="000000"/>
          <w:szCs w:val="16"/>
        </w:rPr>
        <w:t>]</w:t>
      </w:r>
    </w:p>
    <w:p w14:paraId="789A8506" w14:textId="77777777" w:rsidR="006B033F"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 xml:space="preserve">"border:1px solid </w:t>
      </w:r>
      <w:r>
        <w:rPr>
          <w:color w:val="000000"/>
          <w:szCs w:val="16"/>
        </w:rPr>
        <w:t>{COLORS[</w:t>
      </w:r>
      <w:r>
        <w:rPr>
          <w:color w:val="A31515"/>
          <w:szCs w:val="16"/>
        </w:rPr>
        <w:t>'copy_button'</w:t>
      </w:r>
      <w:r>
        <w:rPr>
          <w:color w:val="000000"/>
          <w:szCs w:val="16"/>
        </w:rPr>
        <w:t>][</w:t>
      </w:r>
      <w:r>
        <w:rPr>
          <w:color w:val="A31515"/>
          <w:szCs w:val="16"/>
        </w:rPr>
        <w:t>'border'</w:t>
      </w:r>
      <w:r>
        <w:rPr>
          <w:color w:val="000000"/>
          <w:szCs w:val="16"/>
        </w:rPr>
        <w:t>]}</w:t>
      </w:r>
      <w:r>
        <w:rPr>
          <w:color w:val="A31515"/>
          <w:szCs w:val="16"/>
        </w:rPr>
        <w:t>; "</w:t>
      </w:r>
    </w:p>
    <w:p w14:paraId="5AEE1EBB" w14:textId="77777777" w:rsidR="006B033F"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w:t>
      </w:r>
      <w:r>
        <w:rPr>
          <w:color w:val="000000"/>
          <w:szCs w:val="16"/>
        </w:rPr>
        <w:t>]}</w:t>
      </w:r>
      <w:r>
        <w:rPr>
          <w:color w:val="A31515"/>
          <w:szCs w:val="16"/>
        </w:rPr>
        <w:t>; "</w:t>
      </w:r>
    </w:p>
    <w:p w14:paraId="7C1DC6F8" w14:textId="77777777" w:rsidR="006B033F" w:rsidRDefault="00000000">
      <w:pPr>
        <w:pStyle w:val="SourceCodenumrot"/>
        <w:ind w:left="720" w:hanging="360"/>
        <w:rPr>
          <w:szCs w:val="16"/>
        </w:rPr>
      </w:pPr>
      <w:r>
        <w:rPr>
          <w:color w:val="000000"/>
          <w:szCs w:val="16"/>
        </w:rPr>
        <w:t xml:space="preserve">                + </w:t>
      </w:r>
      <w:r>
        <w:rPr>
          <w:color w:val="0000FF"/>
          <w:szCs w:val="16"/>
        </w:rPr>
        <w:t>f</w:t>
      </w:r>
      <w:r>
        <w:rPr>
          <w:color w:val="A31515"/>
          <w:szCs w:val="16"/>
        </w:rPr>
        <w:t>"color:</w:t>
      </w:r>
      <w:r>
        <w:rPr>
          <w:color w:val="000000"/>
          <w:szCs w:val="16"/>
        </w:rPr>
        <w:t>{COLORS[</w:t>
      </w:r>
      <w:r>
        <w:rPr>
          <w:color w:val="A31515"/>
          <w:szCs w:val="16"/>
        </w:rPr>
        <w:t>'copy_button'</w:t>
      </w:r>
      <w:r>
        <w:rPr>
          <w:color w:val="000000"/>
          <w:szCs w:val="16"/>
        </w:rPr>
        <w:t>][</w:t>
      </w:r>
      <w:r>
        <w:rPr>
          <w:color w:val="A31515"/>
          <w:szCs w:val="16"/>
        </w:rPr>
        <w:t>'text'</w:t>
      </w:r>
      <w:r>
        <w:rPr>
          <w:color w:val="000000"/>
          <w:szCs w:val="16"/>
        </w:rPr>
        <w:t>]}</w:t>
      </w:r>
      <w:r>
        <w:rPr>
          <w:color w:val="A31515"/>
          <w:szCs w:val="16"/>
        </w:rPr>
        <w:t>; "</w:t>
      </w:r>
    </w:p>
    <w:p w14:paraId="1D670C89" w14:textId="77777777" w:rsidR="006B033F" w:rsidRDefault="00000000">
      <w:pPr>
        <w:pStyle w:val="SourceCodenumrot"/>
        <w:ind w:left="720" w:hanging="360"/>
        <w:rPr>
          <w:szCs w:val="16"/>
        </w:rPr>
      </w:pPr>
      <w:r>
        <w:rPr>
          <w:szCs w:val="16"/>
        </w:rPr>
        <w:t xml:space="preserve">            ),</w:t>
      </w:r>
    </w:p>
    <w:p w14:paraId="1558A1BD" w14:textId="77777777" w:rsidR="006B033F" w:rsidRDefault="00000000">
      <w:pPr>
        <w:pStyle w:val="SourceCodenumrot"/>
        <w:ind w:left="720" w:hanging="360"/>
        <w:rPr>
          <w:szCs w:val="16"/>
        </w:rPr>
      </w:pPr>
      <w:r>
        <w:rPr>
          <w:color w:val="000000"/>
          <w:szCs w:val="16"/>
        </w:rPr>
        <w:t xml:space="preserve">            </w:t>
      </w:r>
      <w:r>
        <w:rPr>
          <w:color w:val="A31515"/>
          <w:szCs w:val="16"/>
        </w:rPr>
        <w:t>"btn_hover"</w:t>
      </w:r>
      <w:r>
        <w:rPr>
          <w:color w:val="000000"/>
          <w:szCs w:val="16"/>
        </w:rPr>
        <w:t>: (</w:t>
      </w:r>
    </w:p>
    <w:p w14:paraId="04418B75" w14:textId="77777777" w:rsidR="006B033F" w:rsidRDefault="00000000">
      <w:pPr>
        <w:pStyle w:val="SourceCodenumrot"/>
        <w:ind w:left="720" w:hanging="360"/>
        <w:rPr>
          <w:szCs w:val="16"/>
        </w:rPr>
      </w:pPr>
      <w:r>
        <w:rPr>
          <w:color w:val="000000"/>
          <w:szCs w:val="16"/>
        </w:rPr>
        <w:t xml:space="preserve">                </w:t>
      </w:r>
      <w:r>
        <w:rPr>
          <w:color w:val="0000FF"/>
          <w:szCs w:val="16"/>
        </w:rPr>
        <w:t>f</w:t>
      </w:r>
      <w:r>
        <w:rPr>
          <w:color w:val="A31515"/>
          <w:szCs w:val="16"/>
        </w:rPr>
        <w:t>"background:</w:t>
      </w:r>
      <w:r>
        <w:rPr>
          <w:color w:val="000000"/>
          <w:szCs w:val="16"/>
        </w:rPr>
        <w:t>{COLORS[</w:t>
      </w:r>
      <w:r>
        <w:rPr>
          <w:color w:val="A31515"/>
          <w:szCs w:val="16"/>
        </w:rPr>
        <w:t>'copy_button'</w:t>
      </w:r>
      <w:r>
        <w:rPr>
          <w:color w:val="000000"/>
          <w:szCs w:val="16"/>
        </w:rPr>
        <w:t>][</w:t>
      </w:r>
      <w:r>
        <w:rPr>
          <w:color w:val="A31515"/>
          <w:szCs w:val="16"/>
        </w:rPr>
        <w:t>'background_hover'</w:t>
      </w:r>
      <w:r>
        <w:rPr>
          <w:color w:val="000000"/>
          <w:szCs w:val="16"/>
        </w:rPr>
        <w:t>]}</w:t>
      </w:r>
      <w:r>
        <w:rPr>
          <w:color w:val="A31515"/>
          <w:szCs w:val="16"/>
        </w:rPr>
        <w:t>; "</w:t>
      </w:r>
    </w:p>
    <w:p w14:paraId="618FB908" w14:textId="77777777" w:rsidR="006B033F" w:rsidRDefault="00000000">
      <w:pPr>
        <w:pStyle w:val="SourceCodenumrot"/>
        <w:ind w:left="720" w:hanging="360"/>
        <w:rPr>
          <w:szCs w:val="16"/>
        </w:rPr>
      </w:pPr>
      <w:r>
        <w:rPr>
          <w:color w:val="000000"/>
          <w:szCs w:val="16"/>
        </w:rPr>
        <w:t xml:space="preserve">                + STYLE[</w:t>
      </w:r>
      <w:r>
        <w:rPr>
          <w:color w:val="A31515"/>
          <w:szCs w:val="16"/>
        </w:rPr>
        <w:t>"copy_button"</w:t>
      </w:r>
      <w:r>
        <w:rPr>
          <w:color w:val="000000"/>
          <w:szCs w:val="16"/>
        </w:rPr>
        <w:t>][</w:t>
      </w:r>
      <w:r>
        <w:rPr>
          <w:color w:val="A31515"/>
          <w:szCs w:val="16"/>
        </w:rPr>
        <w:t>"btn_hover"</w:t>
      </w:r>
      <w:r>
        <w:rPr>
          <w:color w:val="000000"/>
          <w:szCs w:val="16"/>
        </w:rPr>
        <w:t>]</w:t>
      </w:r>
    </w:p>
    <w:p w14:paraId="61BA4437" w14:textId="77777777" w:rsidR="006B033F" w:rsidRDefault="00000000">
      <w:pPr>
        <w:pStyle w:val="SourceCodenumrot"/>
        <w:ind w:left="720" w:hanging="360"/>
        <w:rPr>
          <w:szCs w:val="16"/>
        </w:rPr>
      </w:pPr>
      <w:r>
        <w:rPr>
          <w:szCs w:val="16"/>
        </w:rPr>
        <w:t xml:space="preserve">            ),</w:t>
      </w:r>
    </w:p>
    <w:p w14:paraId="41D7E9CB" w14:textId="77777777" w:rsidR="006B033F" w:rsidRDefault="00000000">
      <w:pPr>
        <w:pStyle w:val="SourceCodenumrot"/>
        <w:ind w:left="720" w:hanging="360"/>
        <w:rPr>
          <w:szCs w:val="16"/>
        </w:rPr>
      </w:pPr>
      <w:r>
        <w:rPr>
          <w:color w:val="000000"/>
          <w:szCs w:val="16"/>
        </w:rPr>
        <w:t xml:space="preserve">            </w:t>
      </w:r>
      <w:r>
        <w:rPr>
          <w:color w:val="A31515"/>
          <w:szCs w:val="16"/>
        </w:rPr>
        <w:t>"btn_copied"</w:t>
      </w:r>
      <w:r>
        <w:rPr>
          <w:color w:val="000000"/>
          <w:szCs w:val="16"/>
        </w:rPr>
        <w:t>: STYLE[</w:t>
      </w:r>
      <w:r>
        <w:rPr>
          <w:color w:val="A31515"/>
          <w:szCs w:val="16"/>
        </w:rPr>
        <w:t>"copy_button"</w:t>
      </w:r>
      <w:r>
        <w:rPr>
          <w:color w:val="000000"/>
          <w:szCs w:val="16"/>
        </w:rPr>
        <w:t>][</w:t>
      </w:r>
      <w:r>
        <w:rPr>
          <w:color w:val="A31515"/>
          <w:szCs w:val="16"/>
        </w:rPr>
        <w:t>"btn_copied"</w:t>
      </w:r>
      <w:r>
        <w:rPr>
          <w:color w:val="000000"/>
          <w:szCs w:val="16"/>
        </w:rPr>
        <w:t>]</w:t>
      </w:r>
    </w:p>
    <w:p w14:paraId="1330D53C" w14:textId="77777777" w:rsidR="006B033F" w:rsidRDefault="00000000">
      <w:pPr>
        <w:pStyle w:val="SourceCodenumrot"/>
        <w:ind w:left="720" w:hanging="360"/>
        <w:rPr>
          <w:szCs w:val="16"/>
        </w:rPr>
      </w:pPr>
      <w:r>
        <w:rPr>
          <w:szCs w:val="16"/>
        </w:rPr>
        <w:t xml:space="preserve">        }</w:t>
      </w:r>
    </w:p>
    <w:p w14:paraId="53711305" w14:textId="77777777" w:rsidR="006B033F" w:rsidRDefault="00000000">
      <w:pPr>
        <w:pStyle w:val="SourceCodenumrot"/>
        <w:ind w:left="720" w:hanging="360"/>
        <w:rPr>
          <w:szCs w:val="16"/>
        </w:rPr>
      </w:pPr>
      <w:r>
        <w:rPr>
          <w:szCs w:val="16"/>
        </w:rPr>
        <w:t xml:space="preserve">    },</w:t>
      </w:r>
    </w:p>
    <w:p w14:paraId="33F397CF" w14:textId="77777777" w:rsidR="006B033F" w:rsidRDefault="006B033F">
      <w:pPr>
        <w:pStyle w:val="SourceCodenumrot"/>
        <w:ind w:left="720" w:hanging="360"/>
        <w:rPr>
          <w:szCs w:val="16"/>
        </w:rPr>
      </w:pPr>
    </w:p>
    <w:p w14:paraId="2313B6BE" w14:textId="77777777" w:rsidR="006B033F" w:rsidRDefault="00000000">
      <w:pPr>
        <w:pStyle w:val="SourceCodenumrot"/>
        <w:ind w:left="720" w:hanging="360"/>
        <w:rPr>
          <w:szCs w:val="16"/>
        </w:rPr>
      </w:pPr>
      <w:r>
        <w:rPr>
          <w:color w:val="000000"/>
          <w:szCs w:val="16"/>
        </w:rPr>
        <w:t xml:space="preserve">    </w:t>
      </w:r>
      <w:r>
        <w:rPr>
          <w:color w:val="A31515"/>
          <w:szCs w:val="16"/>
        </w:rPr>
        <w:t>"images"</w:t>
      </w:r>
      <w:r>
        <w:rPr>
          <w:color w:val="000000"/>
          <w:szCs w:val="16"/>
        </w:rPr>
        <w:t>: {</w:t>
      </w:r>
    </w:p>
    <w:p w14:paraId="465668FF" w14:textId="77777777" w:rsidR="006B033F" w:rsidRDefault="00000000">
      <w:pPr>
        <w:pStyle w:val="SourceCodenumrot"/>
        <w:ind w:left="720" w:hanging="360"/>
        <w:rPr>
          <w:szCs w:val="16"/>
        </w:rPr>
      </w:pPr>
      <w:r>
        <w:rPr>
          <w:color w:val="000000"/>
          <w:szCs w:val="16"/>
        </w:rPr>
        <w:t xml:space="preserve">        </w:t>
      </w:r>
      <w:r>
        <w:rPr>
          <w:color w:val="A31515"/>
          <w:szCs w:val="16"/>
        </w:rPr>
        <w:t>"shadow"</w:t>
      </w:r>
      <w:r>
        <w:rPr>
          <w:color w:val="000000"/>
          <w:szCs w:val="16"/>
        </w:rPr>
        <w:t>: {</w:t>
      </w:r>
    </w:p>
    <w:p w14:paraId="7C06CD88" w14:textId="77777777" w:rsidR="006B033F" w:rsidRDefault="00000000">
      <w:pPr>
        <w:pStyle w:val="SourceCodenumrot"/>
        <w:ind w:left="720" w:hanging="360"/>
        <w:rPr>
          <w:szCs w:val="16"/>
        </w:rPr>
      </w:pPr>
      <w:r>
        <w:rPr>
          <w:color w:val="000000"/>
          <w:szCs w:val="16"/>
        </w:rPr>
        <w:t xml:space="preserve">            </w:t>
      </w:r>
      <w:r>
        <w:rPr>
          <w:color w:val="A31515"/>
          <w:szCs w:val="16"/>
        </w:rPr>
        <w:t>"enabled"</w:t>
      </w:r>
      <w:r>
        <w:rPr>
          <w:color w:val="000000"/>
          <w:szCs w:val="16"/>
        </w:rPr>
        <w:t>: PRESENTATION[</w:t>
      </w:r>
      <w:r>
        <w:rPr>
          <w:color w:val="A31515"/>
          <w:szCs w:val="16"/>
        </w:rPr>
        <w:t>"images"</w:t>
      </w:r>
      <w:r>
        <w:rPr>
          <w:color w:val="000000"/>
          <w:szCs w:val="16"/>
        </w:rPr>
        <w:t>][</w:t>
      </w:r>
      <w:r>
        <w:rPr>
          <w:color w:val="A31515"/>
          <w:szCs w:val="16"/>
        </w:rPr>
        <w:t>"shadow"</w:t>
      </w:r>
      <w:r>
        <w:rPr>
          <w:color w:val="000000"/>
          <w:szCs w:val="16"/>
        </w:rPr>
        <w:t>][</w:t>
      </w:r>
      <w:r>
        <w:rPr>
          <w:color w:val="A31515"/>
          <w:szCs w:val="16"/>
        </w:rPr>
        <w:t>"enabled"</w:t>
      </w:r>
      <w:r>
        <w:rPr>
          <w:color w:val="000000"/>
          <w:szCs w:val="16"/>
        </w:rPr>
        <w:t>],</w:t>
      </w:r>
    </w:p>
    <w:p w14:paraId="2C07E4E0" w14:textId="77777777" w:rsidR="006B033F" w:rsidRDefault="00000000">
      <w:pPr>
        <w:pStyle w:val="SourceCodenumrot"/>
        <w:ind w:left="720" w:hanging="360"/>
        <w:rPr>
          <w:szCs w:val="16"/>
        </w:rPr>
      </w:pPr>
      <w:r>
        <w:rPr>
          <w:color w:val="000000"/>
          <w:szCs w:val="16"/>
        </w:rPr>
        <w:t xml:space="preserve">            </w:t>
      </w:r>
      <w:r>
        <w:rPr>
          <w:color w:val="A31515"/>
          <w:szCs w:val="16"/>
        </w:rPr>
        <w:t>"border_radius"</w:t>
      </w:r>
      <w:r>
        <w:rPr>
          <w:color w:val="000000"/>
          <w:szCs w:val="16"/>
        </w:rPr>
        <w:t>: PRESENTATION[</w:t>
      </w:r>
      <w:r>
        <w:rPr>
          <w:color w:val="A31515"/>
          <w:szCs w:val="16"/>
        </w:rPr>
        <w:t>"images"</w:t>
      </w:r>
      <w:r>
        <w:rPr>
          <w:color w:val="000000"/>
          <w:szCs w:val="16"/>
        </w:rPr>
        <w:t>][</w:t>
      </w:r>
      <w:r>
        <w:rPr>
          <w:color w:val="A31515"/>
          <w:szCs w:val="16"/>
        </w:rPr>
        <w:t>"shadow"</w:t>
      </w:r>
      <w:r>
        <w:rPr>
          <w:color w:val="000000"/>
          <w:szCs w:val="16"/>
        </w:rPr>
        <w:t>][</w:t>
      </w:r>
      <w:r>
        <w:rPr>
          <w:color w:val="A31515"/>
          <w:szCs w:val="16"/>
        </w:rPr>
        <w:t>"border_radius"</w:t>
      </w:r>
      <w:r>
        <w:rPr>
          <w:color w:val="000000"/>
          <w:szCs w:val="16"/>
        </w:rPr>
        <w:t>],</w:t>
      </w:r>
    </w:p>
    <w:p w14:paraId="45E432A0" w14:textId="77777777" w:rsidR="006B033F" w:rsidRDefault="00000000">
      <w:pPr>
        <w:pStyle w:val="SourceCodenumrot"/>
        <w:ind w:left="720" w:hanging="360"/>
        <w:rPr>
          <w:szCs w:val="16"/>
        </w:rPr>
      </w:pPr>
      <w:r>
        <w:rPr>
          <w:color w:val="000000"/>
          <w:szCs w:val="16"/>
        </w:rPr>
        <w:t xml:space="preserve">            </w:t>
      </w:r>
      <w:r>
        <w:rPr>
          <w:color w:val="A31515"/>
          <w:szCs w:val="16"/>
        </w:rPr>
        <w:t>"zoomable"</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w:t>
      </w:r>
      <w:r>
        <w:rPr>
          <w:color w:val="000000"/>
          <w:szCs w:val="16"/>
        </w:rPr>
        <w:t>],</w:t>
      </w:r>
    </w:p>
    <w:p w14:paraId="5E770861" w14:textId="77777777" w:rsidR="006B033F" w:rsidRDefault="00000000">
      <w:pPr>
        <w:pStyle w:val="SourceCodenumrot"/>
        <w:ind w:left="720" w:hanging="360"/>
        <w:rPr>
          <w:szCs w:val="16"/>
        </w:rPr>
      </w:pPr>
      <w:r>
        <w:rPr>
          <w:color w:val="000000"/>
          <w:szCs w:val="16"/>
        </w:rPr>
        <w:t xml:space="preserve">            </w:t>
      </w:r>
      <w:r>
        <w:rPr>
          <w:color w:val="A31515"/>
          <w:szCs w:val="16"/>
        </w:rPr>
        <w:t>"zoomable_hover"</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"zoomable_hover"</w:t>
      </w:r>
      <w:r>
        <w:rPr>
          <w:color w:val="000000"/>
          <w:szCs w:val="16"/>
        </w:rPr>
        <w:t>],</w:t>
      </w:r>
    </w:p>
    <w:p w14:paraId="17894C6E" w14:textId="77777777" w:rsidR="006B033F" w:rsidRDefault="00000000">
      <w:pPr>
        <w:pStyle w:val="SourceCodenumrot"/>
        <w:ind w:left="720" w:hanging="360"/>
        <w:rPr>
          <w:szCs w:val="16"/>
        </w:rPr>
      </w:pPr>
      <w:r>
        <w:rPr>
          <w:color w:val="000000"/>
          <w:szCs w:val="16"/>
        </w:rPr>
        <w:t xml:space="preserve">            </w:t>
      </w:r>
      <w:r>
        <w:rPr>
          <w:color w:val="A31515"/>
          <w:szCs w:val="16"/>
        </w:rPr>
        <w:t>"lightbox"</w:t>
      </w:r>
      <w:r>
        <w:rPr>
          <w:color w:val="000000"/>
          <w:szCs w:val="16"/>
        </w:rPr>
        <w:t>: COLORS[</w:t>
      </w:r>
      <w:r>
        <w:rPr>
          <w:color w:val="A31515"/>
          <w:szCs w:val="16"/>
        </w:rPr>
        <w:t>"images"</w:t>
      </w:r>
      <w:r>
        <w:rPr>
          <w:color w:val="000000"/>
          <w:szCs w:val="16"/>
        </w:rPr>
        <w:t>][</w:t>
      </w:r>
      <w:r>
        <w:rPr>
          <w:color w:val="A31515"/>
          <w:szCs w:val="16"/>
        </w:rPr>
        <w:t>"shadow"</w:t>
      </w:r>
      <w:r>
        <w:rPr>
          <w:color w:val="000000"/>
          <w:szCs w:val="16"/>
        </w:rPr>
        <w:t>][</w:t>
      </w:r>
      <w:r>
        <w:rPr>
          <w:color w:val="A31515"/>
          <w:szCs w:val="16"/>
        </w:rPr>
        <w:t>"lightbox"</w:t>
      </w:r>
      <w:r>
        <w:rPr>
          <w:color w:val="000000"/>
          <w:szCs w:val="16"/>
        </w:rPr>
        <w:t>],</w:t>
      </w:r>
    </w:p>
    <w:p w14:paraId="0945CD9D" w14:textId="77777777" w:rsidR="006B033F" w:rsidRDefault="00000000">
      <w:pPr>
        <w:pStyle w:val="SourceCodenumrot"/>
        <w:ind w:left="720" w:hanging="360"/>
        <w:rPr>
          <w:szCs w:val="16"/>
        </w:rPr>
      </w:pPr>
      <w:r>
        <w:rPr>
          <w:szCs w:val="16"/>
        </w:rPr>
        <w:t xml:space="preserve">        }</w:t>
      </w:r>
    </w:p>
    <w:p w14:paraId="55EDB59C" w14:textId="77777777" w:rsidR="006B033F" w:rsidRDefault="00000000">
      <w:pPr>
        <w:pStyle w:val="SourceCodenumrot"/>
        <w:ind w:left="720" w:hanging="360"/>
        <w:rPr>
          <w:szCs w:val="16"/>
        </w:rPr>
      </w:pPr>
      <w:r>
        <w:rPr>
          <w:szCs w:val="16"/>
        </w:rPr>
        <w:t xml:space="preserve">    },</w:t>
      </w:r>
    </w:p>
    <w:p w14:paraId="1B5CF6A5" w14:textId="77777777" w:rsidR="006B033F" w:rsidRDefault="006B033F">
      <w:pPr>
        <w:pStyle w:val="SourceCodenumrot"/>
        <w:ind w:left="720" w:hanging="360"/>
        <w:rPr>
          <w:szCs w:val="16"/>
        </w:rPr>
      </w:pPr>
    </w:p>
    <w:p w14:paraId="586ECAAB" w14:textId="77777777" w:rsidR="006B033F" w:rsidRDefault="00000000">
      <w:pPr>
        <w:pStyle w:val="SourceCodenumrot"/>
        <w:ind w:left="720" w:hanging="360"/>
        <w:rPr>
          <w:szCs w:val="16"/>
        </w:rPr>
      </w:pPr>
      <w:r>
        <w:rPr>
          <w:color w:val="000000"/>
          <w:szCs w:val="16"/>
        </w:rPr>
        <w:t xml:space="preserve">    </w:t>
      </w:r>
      <w:r>
        <w:rPr>
          <w:color w:val="A31515"/>
          <w:szCs w:val="16"/>
        </w:rPr>
        <w:t>"frame"</w:t>
      </w:r>
      <w:r>
        <w:rPr>
          <w:color w:val="000000"/>
          <w:szCs w:val="16"/>
        </w:rPr>
        <w:t>: {</w:t>
      </w:r>
    </w:p>
    <w:p w14:paraId="2D61DAD6" w14:textId="77777777" w:rsidR="006B033F" w:rsidRDefault="00000000">
      <w:pPr>
        <w:pStyle w:val="SourceCodenumrot"/>
        <w:ind w:left="720" w:hanging="360"/>
        <w:rPr>
          <w:szCs w:val="16"/>
        </w:rPr>
      </w:pPr>
      <w:r>
        <w:rPr>
          <w:color w:val="000000"/>
          <w:szCs w:val="16"/>
        </w:rPr>
        <w:t xml:space="preserve">        </w:t>
      </w:r>
      <w:r>
        <w:rPr>
          <w:color w:val="A31515"/>
          <w:szCs w:val="16"/>
        </w:rPr>
        <w:t>"header_bg_light"</w:t>
      </w:r>
      <w:r>
        <w:rPr>
          <w:color w:val="000000"/>
          <w:szCs w:val="16"/>
        </w:rPr>
        <w:t>: COLORS[</w:t>
      </w:r>
      <w:r>
        <w:rPr>
          <w:color w:val="A31515"/>
          <w:szCs w:val="16"/>
        </w:rPr>
        <w:t>"frame"</w:t>
      </w:r>
      <w:r>
        <w:rPr>
          <w:color w:val="000000"/>
          <w:szCs w:val="16"/>
        </w:rPr>
        <w:t>][</w:t>
      </w:r>
      <w:r>
        <w:rPr>
          <w:color w:val="A31515"/>
          <w:szCs w:val="16"/>
        </w:rPr>
        <w:t>"header_bg_light"</w:t>
      </w:r>
      <w:r>
        <w:rPr>
          <w:color w:val="000000"/>
          <w:szCs w:val="16"/>
        </w:rPr>
        <w:t>],</w:t>
      </w:r>
    </w:p>
    <w:p w14:paraId="1E151FFB" w14:textId="77777777" w:rsidR="006B033F" w:rsidRDefault="00000000">
      <w:pPr>
        <w:pStyle w:val="SourceCodenumrot"/>
        <w:ind w:left="720" w:hanging="360"/>
        <w:rPr>
          <w:szCs w:val="16"/>
        </w:rPr>
      </w:pPr>
      <w:r>
        <w:rPr>
          <w:color w:val="000000"/>
          <w:szCs w:val="16"/>
        </w:rPr>
        <w:t xml:space="preserve">        </w:t>
      </w:r>
      <w:r>
        <w:rPr>
          <w:color w:val="A31515"/>
          <w:szCs w:val="16"/>
        </w:rPr>
        <w:t>"header_bg_dark"</w:t>
      </w:r>
      <w:r>
        <w:rPr>
          <w:color w:val="000000"/>
          <w:szCs w:val="16"/>
        </w:rPr>
        <w:t>: COLORS[</w:t>
      </w:r>
      <w:r>
        <w:rPr>
          <w:color w:val="A31515"/>
          <w:szCs w:val="16"/>
        </w:rPr>
        <w:t>"frame"</w:t>
      </w:r>
      <w:r>
        <w:rPr>
          <w:color w:val="000000"/>
          <w:szCs w:val="16"/>
        </w:rPr>
        <w:t>][</w:t>
      </w:r>
      <w:r>
        <w:rPr>
          <w:color w:val="A31515"/>
          <w:szCs w:val="16"/>
        </w:rPr>
        <w:t>"header_bg_dark"</w:t>
      </w:r>
      <w:r>
        <w:rPr>
          <w:color w:val="000000"/>
          <w:szCs w:val="16"/>
        </w:rPr>
        <w:t>],</w:t>
      </w:r>
    </w:p>
    <w:p w14:paraId="2B78AAAA" w14:textId="77777777" w:rsidR="006B033F" w:rsidRDefault="00000000">
      <w:pPr>
        <w:pStyle w:val="SourceCodenumrot"/>
        <w:ind w:left="720" w:hanging="360"/>
        <w:rPr>
          <w:szCs w:val="16"/>
        </w:rPr>
      </w:pPr>
      <w:r>
        <w:rPr>
          <w:color w:val="000000"/>
          <w:szCs w:val="16"/>
        </w:rPr>
        <w:t xml:space="preserve">        </w:t>
      </w:r>
      <w:r>
        <w:rPr>
          <w:color w:val="A31515"/>
          <w:szCs w:val="16"/>
        </w:rPr>
        <w:t>"header_top_border_light"</w:t>
      </w:r>
      <w:r>
        <w:rPr>
          <w:color w:val="000000"/>
          <w:szCs w:val="16"/>
        </w:rPr>
        <w:t>: COLORS[</w:t>
      </w:r>
      <w:r>
        <w:rPr>
          <w:color w:val="A31515"/>
          <w:szCs w:val="16"/>
        </w:rPr>
        <w:t>"frame"</w:t>
      </w:r>
      <w:r>
        <w:rPr>
          <w:color w:val="000000"/>
          <w:szCs w:val="16"/>
        </w:rPr>
        <w:t>][</w:t>
      </w:r>
      <w:r>
        <w:rPr>
          <w:color w:val="A31515"/>
          <w:szCs w:val="16"/>
        </w:rPr>
        <w:t>"header_top_border_light"</w:t>
      </w:r>
      <w:r>
        <w:rPr>
          <w:color w:val="000000"/>
          <w:szCs w:val="16"/>
        </w:rPr>
        <w:t>],</w:t>
      </w:r>
    </w:p>
    <w:p w14:paraId="4F38045D" w14:textId="77777777" w:rsidR="006B033F" w:rsidRDefault="00000000">
      <w:pPr>
        <w:pStyle w:val="SourceCodenumrot"/>
        <w:ind w:left="720" w:hanging="360"/>
        <w:rPr>
          <w:szCs w:val="16"/>
        </w:rPr>
      </w:pPr>
      <w:r>
        <w:rPr>
          <w:color w:val="000000"/>
          <w:szCs w:val="16"/>
        </w:rPr>
        <w:t xml:space="preserve">        </w:t>
      </w:r>
      <w:r>
        <w:rPr>
          <w:color w:val="A31515"/>
          <w:szCs w:val="16"/>
        </w:rPr>
        <w:t>"header_top_border_dark"</w:t>
      </w:r>
      <w:r>
        <w:rPr>
          <w:color w:val="000000"/>
          <w:szCs w:val="16"/>
        </w:rPr>
        <w:t>: COLORS[</w:t>
      </w:r>
      <w:r>
        <w:rPr>
          <w:color w:val="A31515"/>
          <w:szCs w:val="16"/>
        </w:rPr>
        <w:t>"frame"</w:t>
      </w:r>
      <w:r>
        <w:rPr>
          <w:color w:val="000000"/>
          <w:szCs w:val="16"/>
        </w:rPr>
        <w:t>][</w:t>
      </w:r>
      <w:r>
        <w:rPr>
          <w:color w:val="A31515"/>
          <w:szCs w:val="16"/>
        </w:rPr>
        <w:t>"header_top_border_dark"</w:t>
      </w:r>
      <w:r>
        <w:rPr>
          <w:color w:val="000000"/>
          <w:szCs w:val="16"/>
        </w:rPr>
        <w:t>],</w:t>
      </w:r>
    </w:p>
    <w:p w14:paraId="330C3E00" w14:textId="77777777" w:rsidR="006B033F" w:rsidRDefault="00000000">
      <w:pPr>
        <w:pStyle w:val="SourceCodenumrot"/>
        <w:ind w:left="720" w:hanging="360"/>
        <w:rPr>
          <w:szCs w:val="16"/>
        </w:rPr>
      </w:pPr>
      <w:r>
        <w:rPr>
          <w:color w:val="000000"/>
          <w:szCs w:val="16"/>
        </w:rPr>
        <w:t xml:space="preserve">        </w:t>
      </w:r>
      <w:r>
        <w:rPr>
          <w:color w:val="A31515"/>
          <w:szCs w:val="16"/>
        </w:rPr>
        <w:t>"header_top_border_width"</w:t>
      </w:r>
      <w:r>
        <w:rPr>
          <w:color w:val="000000"/>
          <w:szCs w:val="16"/>
        </w:rPr>
        <w:t>: PRESENTATION[</w:t>
      </w:r>
      <w:r>
        <w:rPr>
          <w:color w:val="A31515"/>
          <w:szCs w:val="16"/>
        </w:rPr>
        <w:t>"frame"</w:t>
      </w:r>
      <w:r>
        <w:rPr>
          <w:color w:val="000000"/>
          <w:szCs w:val="16"/>
        </w:rPr>
        <w:t>][</w:t>
      </w:r>
      <w:r>
        <w:rPr>
          <w:color w:val="A31515"/>
          <w:szCs w:val="16"/>
        </w:rPr>
        <w:t>"header_top_border_width"</w:t>
      </w:r>
      <w:r>
        <w:rPr>
          <w:color w:val="000000"/>
          <w:szCs w:val="16"/>
        </w:rPr>
        <w:t>]</w:t>
      </w:r>
    </w:p>
    <w:p w14:paraId="77B35426" w14:textId="77777777" w:rsidR="006B033F" w:rsidRDefault="00000000">
      <w:pPr>
        <w:pStyle w:val="SourceCodenumrot"/>
        <w:ind w:left="720" w:hanging="360"/>
        <w:rPr>
          <w:szCs w:val="16"/>
        </w:rPr>
      </w:pPr>
      <w:r>
        <w:rPr>
          <w:szCs w:val="16"/>
        </w:rPr>
        <w:t xml:space="preserve">    },</w:t>
      </w:r>
    </w:p>
    <w:p w14:paraId="35B020F4" w14:textId="77777777" w:rsidR="006B033F" w:rsidRDefault="006B033F">
      <w:pPr>
        <w:pStyle w:val="SourceCodenumrot"/>
        <w:ind w:left="720" w:hanging="360"/>
        <w:rPr>
          <w:szCs w:val="16"/>
        </w:rPr>
      </w:pPr>
    </w:p>
    <w:p w14:paraId="40ED00E4" w14:textId="77777777" w:rsidR="006B033F" w:rsidRDefault="00000000">
      <w:pPr>
        <w:pStyle w:val="SourceCodenumrot"/>
        <w:ind w:left="720" w:hanging="360"/>
        <w:rPr>
          <w:szCs w:val="16"/>
        </w:rPr>
      </w:pPr>
      <w:r>
        <w:rPr>
          <w:color w:val="000000"/>
          <w:szCs w:val="16"/>
        </w:rPr>
        <w:t xml:space="preserve">    </w:t>
      </w:r>
      <w:r>
        <w:rPr>
          <w:color w:val="A31515"/>
          <w:szCs w:val="16"/>
        </w:rPr>
        <w:t>"files_to_copy"</w:t>
      </w:r>
      <w:r>
        <w:rPr>
          <w:color w:val="000000"/>
          <w:szCs w:val="16"/>
        </w:rPr>
        <w:t>: FILES_TO_COPY,</w:t>
      </w:r>
    </w:p>
    <w:p w14:paraId="5F47F2E8" w14:textId="77777777" w:rsidR="006B033F" w:rsidRDefault="006B033F">
      <w:pPr>
        <w:pStyle w:val="SourceCodenumrot"/>
        <w:ind w:left="720" w:hanging="360"/>
        <w:rPr>
          <w:szCs w:val="16"/>
        </w:rPr>
      </w:pPr>
    </w:p>
    <w:p w14:paraId="663EA471" w14:textId="77777777" w:rsidR="006B033F" w:rsidRDefault="00000000">
      <w:pPr>
        <w:pStyle w:val="SourceCodenumrot"/>
        <w:ind w:left="720" w:hanging="360"/>
        <w:rPr>
          <w:szCs w:val="16"/>
        </w:rPr>
      </w:pPr>
      <w:r>
        <w:rPr>
          <w:color w:val="000000"/>
          <w:szCs w:val="16"/>
        </w:rPr>
        <w:t xml:space="preserve">    </w:t>
      </w:r>
      <w:r>
        <w:rPr>
          <w:color w:val="A31515"/>
          <w:szCs w:val="16"/>
        </w:rPr>
        <w:t>"debug"</w:t>
      </w:r>
      <w:r>
        <w:rPr>
          <w:color w:val="000000"/>
          <w:szCs w:val="16"/>
        </w:rPr>
        <w:t xml:space="preserve">: </w:t>
      </w:r>
      <w:r>
        <w:rPr>
          <w:color w:val="0000FF"/>
          <w:szCs w:val="16"/>
        </w:rPr>
        <w:t>True</w:t>
      </w:r>
    </w:p>
    <w:p w14:paraId="0C376E0D" w14:textId="77777777" w:rsidR="006B033F" w:rsidRDefault="00000000">
      <w:pPr>
        <w:pStyle w:val="SourceCodenumrot"/>
        <w:ind w:left="720" w:hanging="360"/>
        <w:rPr>
          <w:szCs w:val="16"/>
        </w:rPr>
      </w:pPr>
      <w:r>
        <w:rPr>
          <w:szCs w:val="16"/>
        </w:rPr>
        <w:t>}</w:t>
      </w:r>
    </w:p>
    <w:p w14:paraId="4585AAE2" w14:textId="77777777" w:rsidR="006B033F" w:rsidRDefault="006B033F">
      <w:pPr>
        <w:rPr>
          <w:szCs w:val="20"/>
        </w:rPr>
      </w:pPr>
    </w:p>
    <w:p w14:paraId="33F988DA" w14:textId="77777777" w:rsidR="006B033F" w:rsidRDefault="006B033F"/>
    <w:p w14:paraId="0703EA7E" w14:textId="77777777" w:rsidR="006B033F" w:rsidRDefault="00000000">
      <w:pPr>
        <w:pStyle w:val="Standard"/>
        <w:numPr>
          <w:ilvl w:val="0"/>
          <w:numId w:val="46"/>
        </w:numPr>
      </w:pPr>
      <w:r>
        <w:t>lines 1-7: all configuration files are imported;</w:t>
      </w:r>
    </w:p>
    <w:p w14:paraId="3C478857" w14:textId="77777777" w:rsidR="006B033F" w:rsidRDefault="00000000">
      <w:pPr>
        <w:pStyle w:val="Standard"/>
        <w:numPr>
          <w:ilvl w:val="0"/>
          <w:numId w:val="46"/>
        </w:numPr>
      </w:pPr>
      <w:r>
        <w:t>line 9: the configuration file is a Python script. It defines a single variable [config]. This is a dictionary that will contain all the configuration values;</w:t>
      </w:r>
    </w:p>
    <w:p w14:paraId="1F463DA9" w14:textId="77777777" w:rsidR="006B033F" w:rsidRDefault="00000000">
      <w:pPr>
        <w:pStyle w:val="Standard"/>
        <w:numPr>
          <w:ilvl w:val="0"/>
          <w:numId w:val="46"/>
        </w:numPr>
      </w:pPr>
      <w:r>
        <w:t>line 11: the label for the "Home" link;</w:t>
      </w:r>
    </w:p>
    <w:p w14:paraId="64B83DE1" w14:textId="77777777" w:rsidR="006B033F" w:rsidRDefault="00000000">
      <w:pPr>
        <w:pStyle w:val="Standard"/>
        <w:numPr>
          <w:ilvl w:val="0"/>
          <w:numId w:val="46"/>
        </w:numPr>
      </w:pPr>
      <w:r>
        <w:t>line 14: the [mkdocs] dictionary configures the [mkdocs.yml] file generated by the Gemini/ChatGPT converter. This file is then used by the [build] script to build an HTML site from the MkDocs site generated by the converter;</w:t>
      </w:r>
    </w:p>
    <w:p w14:paraId="0B2AD781" w14:textId="77777777" w:rsidR="006B033F" w:rsidRDefault="00000000">
      <w:pPr>
        <w:pStyle w:val="Standard"/>
        <w:numPr>
          <w:ilvl w:val="0"/>
          <w:numId w:val="46"/>
        </w:numPr>
      </w:pPr>
      <w:r>
        <w:lastRenderedPageBreak/>
        <w:t>lines 15–20: configure the GitHub site that will host the HTML site created from the ODT/DOCX document (see section</w:t>
      </w:r>
      <w:r>
        <w:fldChar w:fldCharType="begin"/>
      </w:r>
      <w:r>
        <w:instrText xml:space="preserve"> REF __RefHeading___Toc5596_1226647236 \n \n \h </w:instrText>
      </w:r>
      <w:r>
        <w:fldChar w:fldCharType="separate"/>
      </w:r>
      <w:r>
        <w:t>12</w:t>
      </w:r>
      <w:r>
        <w:fldChar w:fldCharType="end"/>
      </w:r>
      <w:r>
        <w:t xml:space="preserve"> )</w:t>
      </w:r>
    </w:p>
    <w:p w14:paraId="059A1F86" w14:textId="77777777" w:rsidR="006B033F" w:rsidRDefault="00000000">
      <w:pPr>
        <w:pStyle w:val="Standard"/>
        <w:numPr>
          <w:ilvl w:val="0"/>
          <w:numId w:val="47"/>
        </w:numPr>
      </w:pPr>
      <w:r>
        <w:t>line 21: this line is important. If it is missing, instead of displaying an HTML page, the browser will open the folder for that page;</w:t>
      </w:r>
    </w:p>
    <w:p w14:paraId="04B7F8E0" w14:textId="77777777" w:rsidR="006B033F" w:rsidRDefault="00000000">
      <w:pPr>
        <w:pStyle w:val="Standard"/>
        <w:numPr>
          <w:ilvl w:val="0"/>
          <w:numId w:val="47"/>
        </w:numPr>
      </w:pPr>
      <w:r>
        <w:t>line 24: MkDocs offers several themes for a MkDocs/HTML site. Here we have chosen the “material” theme, line 24;</w:t>
      </w:r>
    </w:p>
    <w:p w14:paraId="20D36EC3" w14:textId="77777777" w:rsidR="006B033F" w:rsidRDefault="00000000">
      <w:pPr>
        <w:pStyle w:val="Standard"/>
        <w:numPr>
          <w:ilvl w:val="0"/>
          <w:numId w:val="47"/>
        </w:numPr>
      </w:pPr>
      <w:r>
        <w:t>lines 27–31: configuration of site navigation. This will be done using a table of contents located in the left column of the displayed page (line 30);</w:t>
      </w:r>
    </w:p>
    <w:p w14:paraId="6A4CE9F5" w14:textId="77777777" w:rsidR="006B033F" w:rsidRDefault="00000000">
      <w:pPr>
        <w:pStyle w:val="Standard"/>
        <w:numPr>
          <w:ilvl w:val="0"/>
          <w:numId w:val="47"/>
        </w:numPr>
      </w:pPr>
      <w:r>
        <w:t>lines 33–54: define two color palettes: light mode (lines 35–42) or dark mode (lines 45–52). An icon in the top bar of the displayed pages allows you to switch between them;</w:t>
      </w:r>
    </w:p>
    <w:p w14:paraId="23B841E9" w14:textId="77777777" w:rsidR="006B033F" w:rsidRDefault="00000000">
      <w:pPr>
        <w:pStyle w:val="Standard"/>
        <w:numPr>
          <w:ilvl w:val="0"/>
          <w:numId w:val="48"/>
        </w:numPr>
      </w:pPr>
      <w:r>
        <w:t>lines 57–70: extensions to the Markdown language used by MkDocs. These extensions were generated by Gemini following some of my requests;</w:t>
      </w:r>
    </w:p>
    <w:p w14:paraId="6EC53C51" w14:textId="77777777" w:rsidR="006B033F" w:rsidRDefault="00000000">
      <w:pPr>
        <w:pStyle w:val="Standard"/>
        <w:numPr>
          <w:ilvl w:val="0"/>
          <w:numId w:val="49"/>
        </w:numPr>
      </w:pPr>
      <w:r>
        <w:t>line 73: the [focus.js] script is a JavaScript script generated by Gemini. It is associated with the button in the site’s top bar to show or hide the table of contents;</w:t>
      </w:r>
    </w:p>
    <w:p w14:paraId="1FA7E3DE" w14:textId="77777777" w:rsidR="006B033F" w:rsidRDefault="00000000">
      <w:pPr>
        <w:pStyle w:val="Standard"/>
        <w:numPr>
          <w:ilvl w:val="0"/>
          <w:numId w:val="49"/>
        </w:numPr>
      </w:pPr>
      <w:r>
        <w:t>line 76: the CSS used by this button;</w:t>
      </w:r>
    </w:p>
    <w:p w14:paraId="06DD799E" w14:textId="77777777" w:rsidR="006B033F" w:rsidRDefault="00000000">
      <w:pPr>
        <w:pStyle w:val="Standard"/>
        <w:numPr>
          <w:ilvl w:val="0"/>
          <w:numId w:val="50"/>
        </w:numPr>
      </w:pPr>
      <w:r>
        <w:t>lines 80–95: the definition of the HTML site’s footer. It was generated by Gemini based on a sample text I provided;</w:t>
      </w:r>
    </w:p>
    <w:p w14:paraId="798F5E30" w14:textId="77777777" w:rsidR="006B033F" w:rsidRDefault="00000000">
      <w:pPr>
        <w:pStyle w:val="Standard"/>
        <w:numPr>
          <w:ilvl w:val="0"/>
          <w:numId w:val="51"/>
        </w:numPr>
      </w:pPr>
      <w:r>
        <w:t>lines 97–100: definition of the Google Analytics (GA) tag, which will track site visits;</w:t>
      </w:r>
    </w:p>
    <w:p w14:paraId="0C1D55B2" w14:textId="77777777" w:rsidR="006B033F" w:rsidRDefault="00000000">
      <w:pPr>
        <w:pStyle w:val="Standard"/>
        <w:numPr>
          <w:ilvl w:val="0"/>
          <w:numId w:val="51"/>
        </w:numPr>
      </w:pPr>
      <w:r>
        <w:t>line 99: insert your GA tag here;</w:t>
      </w:r>
    </w:p>
    <w:p w14:paraId="5C6D43B0" w14:textId="77777777" w:rsidR="006B033F" w:rsidRDefault="00000000">
      <w:pPr>
        <w:pStyle w:val="Standard"/>
        <w:numPr>
          <w:ilvl w:val="0"/>
          <w:numId w:val="51"/>
        </w:numPr>
      </w:pPr>
      <w:r>
        <w:t>lines 103–112: the style of the document title, the one present in the ODT/DOCX document before the first level-1 heading. The style specified on line 104 changes with each ODT document. However, it can be constant (“Title”) for DOCX documents. By default, the converter logs the styles of all paragraphs in the ODT/DOCX document that precede the first level-1 heading. You must therefore run the script once, identify the style of the paragraph you want to use as the title, and then add it to the [config_styles] file;</w:t>
      </w:r>
    </w:p>
    <w:p w14:paraId="66CA8F5A" w14:textId="77777777" w:rsidR="006B033F" w:rsidRDefault="00000000">
      <w:pPr>
        <w:pStyle w:val="Standard"/>
        <w:numPr>
          <w:ilvl w:val="0"/>
          <w:numId w:val="51"/>
        </w:numPr>
      </w:pPr>
      <w:r>
        <w:t>lines 105–111: the CSS style you want to apply to the document title. This title appears on the “Home” page, the first page displayed when the site opens;</w:t>
      </w:r>
    </w:p>
    <w:p w14:paraId="03EA566D" w14:textId="77777777" w:rsidR="006B033F" w:rsidRDefault="00000000">
      <w:pPr>
        <w:pStyle w:val="Standard"/>
        <w:numPr>
          <w:ilvl w:val="0"/>
          <w:numId w:val="51"/>
        </w:numPr>
      </w:pPr>
      <w:r>
        <w:t>line 115: enter case-insensitive keywords here (upper/lowercase);</w:t>
      </w:r>
    </w:p>
    <w:p w14:paraId="50024832" w14:textId="77777777" w:rsidR="006B033F" w:rsidRDefault="00000000">
      <w:pPr>
        <w:pStyle w:val="Standard"/>
        <w:numPr>
          <w:ilvl w:val="0"/>
          <w:numId w:val="52"/>
        </w:numPr>
      </w:pPr>
      <w:r>
        <w:t>line 116: code blocks are identified by their styles in the ODT/DOCX document. There may be several. On line 116, list all the keywords that allow a code style to be detected. In my documents, all my code styles have the word “code” in their names. And no other styles have this word in their names. So I can simply use a single keyword. If there are multiple, list them separated by commas on line 116;</w:t>
      </w:r>
    </w:p>
    <w:p w14:paraId="029893A3" w14:textId="77777777" w:rsidR="006B033F" w:rsidRDefault="00000000">
      <w:pPr>
        <w:pStyle w:val="Standard"/>
        <w:numPr>
          <w:ilvl w:val="0"/>
          <w:numId w:val="52"/>
        </w:numPr>
      </w:pPr>
      <w:r>
        <w:t>line 117: sets the default language. In the case of a “plain text” code block, if no language is detected, the default language will be “text.” For MkDocs, this means a code block without syntax highlighting. This is the case, for example, with execution results;</w:t>
      </w:r>
    </w:p>
    <w:p w14:paraId="32649627" w14:textId="77777777" w:rsidR="006B033F" w:rsidRDefault="00000000">
      <w:pPr>
        <w:pStyle w:val="Standard"/>
        <w:numPr>
          <w:ilvl w:val="0"/>
          <w:numId w:val="52"/>
        </w:numPr>
      </w:pPr>
      <w:r>
        <w:t xml:space="preserve">line 121: this configuration is used for "plain text" code that does not initially have syntax highlighting. These lines are intended to apply highlighting based on the language used in the code block. </w:t>
      </w:r>
      <w:r>
        <w:rPr>
          <w:b/>
          <w:bCs/>
        </w:rPr>
        <w:t xml:space="preserve">Note that if all your code is formatted because it comes from an IDE such as Eclipse, Visual Studio, etc., and you have no “plain text” code blocks associated with a language, then you have nothing to enter in this part of the configuration. You can leave the tables associated with the languages empty. </w:t>
      </w:r>
      <w:r>
        <w:t>All of this is done in the code configuration file [config_code];</w:t>
      </w:r>
    </w:p>
    <w:p w14:paraId="57E12A04" w14:textId="77777777" w:rsidR="006B033F" w:rsidRDefault="00000000">
      <w:pPr>
        <w:pStyle w:val="Standard"/>
        <w:numPr>
          <w:ilvl w:val="0"/>
          <w:numId w:val="52"/>
        </w:numPr>
      </w:pPr>
      <w:r>
        <w:t>lines 118–120: these lines concern formatted code blocks (bold, italics, underlining, highlighting, character color). These blocks are not processed in the same way as “plain text” code blocks. They are rendered exactly as they appear in the HTML;</w:t>
      </w:r>
    </w:p>
    <w:p w14:paraId="7415AFBF" w14:textId="77777777" w:rsidR="006B033F" w:rsidRDefault="00000000">
      <w:pPr>
        <w:pStyle w:val="Standard"/>
        <w:numPr>
          <w:ilvl w:val="1"/>
          <w:numId w:val="52"/>
        </w:numPr>
      </w:pPr>
      <w:r>
        <w:t>line 118: sets the line height for code lines;</w:t>
      </w:r>
    </w:p>
    <w:p w14:paraId="7F04197C" w14:textId="77777777" w:rsidR="006B033F" w:rsidRDefault="00000000">
      <w:pPr>
        <w:pStyle w:val="Standard"/>
        <w:numPr>
          <w:ilvl w:val="1"/>
          <w:numId w:val="52"/>
        </w:numPr>
      </w:pPr>
      <w:r>
        <w:t>line 119: sets the CSS font for the code block;</w:t>
      </w:r>
    </w:p>
    <w:p w14:paraId="5B52A7DA" w14:textId="77777777" w:rsidR="006B033F" w:rsidRDefault="00000000">
      <w:pPr>
        <w:pStyle w:val="Standard"/>
        <w:numPr>
          <w:ilvl w:val="1"/>
          <w:numId w:val="52"/>
        </w:numPr>
      </w:pPr>
      <w:r>
        <w:t>line 120: sets the font size;</w:t>
      </w:r>
    </w:p>
    <w:p w14:paraId="0CFE2F23" w14:textId="77777777" w:rsidR="006B033F" w:rsidRDefault="00000000">
      <w:pPr>
        <w:pStyle w:val="Standard"/>
        <w:numPr>
          <w:ilvl w:val="0"/>
          <w:numId w:val="53"/>
        </w:numPr>
      </w:pPr>
      <w:r>
        <w:t>lines 144–152: set the appearance of images;</w:t>
      </w:r>
    </w:p>
    <w:p w14:paraId="0E631C7F" w14:textId="77777777" w:rsidR="006B033F" w:rsidRDefault="00000000">
      <w:pPr>
        <w:pStyle w:val="Standard"/>
        <w:numPr>
          <w:ilvl w:val="0"/>
          <w:numId w:val="53"/>
        </w:numPr>
      </w:pPr>
      <w:r>
        <w:t>lines 154–160: set the appearance of the frame in which the web page is displayed;</w:t>
      </w:r>
    </w:p>
    <w:p w14:paraId="0B48F241" w14:textId="77777777" w:rsidR="006B033F" w:rsidRDefault="00000000">
      <w:pPr>
        <w:pStyle w:val="Standard"/>
        <w:numPr>
          <w:ilvl w:val="0"/>
          <w:numId w:val="53"/>
        </w:numPr>
      </w:pPr>
      <w:r>
        <w:t>Line 162: the list of files to copy to the root directory of the HTML site;</w:t>
      </w:r>
    </w:p>
    <w:p w14:paraId="08827159" w14:textId="77777777" w:rsidR="006B033F" w:rsidRDefault="00000000">
      <w:pPr>
        <w:pStyle w:val="Standard"/>
        <w:numPr>
          <w:ilvl w:val="0"/>
          <w:numId w:val="53"/>
        </w:numPr>
      </w:pPr>
      <w:r>
        <w:t>line 164: setting [debug] to True enables logging of the styles of the paragraphs preceding the first Level 1 heading in the ODT/DOCX document. These logs will reveal the exact style of the paragraph to be used as the title on the site’s home page;</w:t>
      </w:r>
    </w:p>
    <w:p w14:paraId="0F430C9F" w14:textId="77777777" w:rsidR="006B033F" w:rsidRDefault="006B033F">
      <w:pPr>
        <w:pStyle w:val="Standard"/>
      </w:pPr>
    </w:p>
    <w:p w14:paraId="1A47E676" w14:textId="77777777" w:rsidR="006B033F" w:rsidRDefault="00000000">
      <w:pPr>
        <w:pStyle w:val="Standard"/>
      </w:pPr>
      <w:r>
        <w:t>Ultimately, when switching from one ODT/DOCX document to another, you will not need to change anything in the [config.py] file. You will only need to modify the other configuration files.</w:t>
      </w:r>
    </w:p>
    <w:p w14:paraId="53610745" w14:textId="77777777" w:rsidR="006B033F" w:rsidRDefault="00000000">
      <w:pPr>
        <w:pStyle w:val="Titre1"/>
        <w:ind w:left="0" w:firstLine="0"/>
      </w:pPr>
      <w:r>
        <w:lastRenderedPageBreak/>
        <w:t>Using the ODT → HTML Converter</w:t>
      </w:r>
    </w:p>
    <w:p w14:paraId="4C60CA11" w14:textId="77777777" w:rsidR="006B033F" w:rsidRDefault="00000000">
      <w:pPr>
        <w:pStyle w:val="Paragraphedeliste"/>
        <w:widowControl/>
        <w:spacing w:after="160" w:line="259" w:lineRule="auto"/>
        <w:ind w:left="0"/>
        <w:textAlignment w:val="auto"/>
        <w:rPr>
          <w:szCs w:val="20"/>
        </w:rPr>
      </w:pPr>
      <w:r>
        <w:rPr>
          <w:szCs w:val="20"/>
        </w:rPr>
        <w:t>Remember that the working directory can be found |HERE|.</w:t>
      </w:r>
    </w:p>
    <w:p w14:paraId="3834CC83" w14:textId="77777777" w:rsidR="006B033F" w:rsidRDefault="006B033F">
      <w:pPr>
        <w:pStyle w:val="Paragraphedeliste"/>
        <w:widowControl/>
        <w:spacing w:after="160" w:line="259" w:lineRule="auto"/>
        <w:ind w:left="0"/>
        <w:textAlignment w:val="auto"/>
        <w:rPr>
          <w:szCs w:val="20"/>
        </w:rPr>
      </w:pPr>
    </w:p>
    <w:p w14:paraId="5C968B5D" w14:textId="77777777" w:rsidR="006B033F" w:rsidRDefault="00000000">
      <w:pPr>
        <w:pStyle w:val="Paragraphedeliste"/>
        <w:widowControl/>
        <w:spacing w:after="160" w:line="259" w:lineRule="auto"/>
        <w:ind w:left="0"/>
        <w:textAlignment w:val="auto"/>
        <w:rPr>
          <w:szCs w:val="20"/>
        </w:rPr>
      </w:pPr>
      <w:r>
        <w:rPr>
          <w:szCs w:val="20"/>
        </w:rPr>
        <w:t>Launch PyCharm:</w:t>
      </w:r>
    </w:p>
    <w:p w14:paraId="166D5D75"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017B01B" w14:textId="77777777">
        <w:tc>
          <w:tcPr>
            <w:tcW w:w="9072" w:type="dxa"/>
          </w:tcPr>
          <w:p w14:paraId="7CA70FD7" w14:textId="77777777" w:rsidR="006B033F" w:rsidRDefault="00000000">
            <w:pPr>
              <w:pStyle w:val="Contenudetableauuser"/>
            </w:pPr>
            <w:r>
              <w:rPr>
                <w:noProof/>
              </w:rPr>
              <w:drawing>
                <wp:inline distT="0" distB="0" distL="0" distR="0" wp14:anchorId="2EA734A4" wp14:editId="5F9B4594">
                  <wp:extent cx="6566535" cy="2988310"/>
                  <wp:effectExtent l="0" t="0" r="0" b="0"/>
                  <wp:docPr id="16"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
                          <pic:cNvPicPr>
                            <a:picLocks noChangeAspect="1" noChangeArrowheads="1"/>
                          </pic:cNvPicPr>
                        </pic:nvPicPr>
                        <pic:blipFill>
                          <a:blip r:embed="rId89"/>
                          <a:stretch>
                            <a:fillRect/>
                          </a:stretch>
                        </pic:blipFill>
                        <pic:spPr bwMode="auto">
                          <a:xfrm>
                            <a:off x="0" y="0"/>
                            <a:ext cx="6566535" cy="2988310"/>
                          </a:xfrm>
                          <a:prstGeom prst="rect">
                            <a:avLst/>
                          </a:prstGeom>
                          <a:noFill/>
                        </pic:spPr>
                      </pic:pic>
                    </a:graphicData>
                  </a:graphic>
                </wp:inline>
              </w:drawing>
            </w:r>
          </w:p>
        </w:tc>
      </w:tr>
    </w:tbl>
    <w:p w14:paraId="17CBBF2C" w14:textId="77777777" w:rsidR="006B033F" w:rsidRDefault="006B033F">
      <w:pPr>
        <w:pStyle w:val="Paragraphedeliste"/>
        <w:widowControl/>
        <w:spacing w:after="160" w:line="259" w:lineRule="auto"/>
        <w:ind w:left="0"/>
        <w:textAlignment w:val="auto"/>
        <w:rPr>
          <w:szCs w:val="20"/>
        </w:rPr>
      </w:pPr>
    </w:p>
    <w:p w14:paraId="7E71B9C5" w14:textId="77777777" w:rsidR="006B033F" w:rsidRDefault="00000000">
      <w:pPr>
        <w:pStyle w:val="Paragraphedeliste"/>
        <w:widowControl/>
        <w:numPr>
          <w:ilvl w:val="0"/>
          <w:numId w:val="54"/>
        </w:numPr>
        <w:spacing w:after="160" w:line="259" w:lineRule="auto"/>
        <w:textAlignment w:val="auto"/>
        <w:rPr>
          <w:szCs w:val="20"/>
        </w:rPr>
      </w:pPr>
      <w:r>
        <w:rPr>
          <w:szCs w:val="20"/>
        </w:rPr>
        <w:t>In [2], open a new project;</w:t>
      </w:r>
    </w:p>
    <w:p w14:paraId="6BF0C302" w14:textId="77777777" w:rsidR="006B033F" w:rsidRDefault="006B033F">
      <w:pPr>
        <w:pStyle w:val="Paragraphedeliste"/>
        <w:widowControl/>
        <w:spacing w:after="160" w:line="259" w:lineRule="auto"/>
        <w:ind w:left="0"/>
        <w:textAlignment w:val="auto"/>
        <w:rPr>
          <w:szCs w:val="20"/>
        </w:rPr>
      </w:pPr>
    </w:p>
    <w:p w14:paraId="0E761B17"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93D8984" w14:textId="77777777">
        <w:tc>
          <w:tcPr>
            <w:tcW w:w="9072" w:type="dxa"/>
          </w:tcPr>
          <w:p w14:paraId="63FA0277" w14:textId="77777777" w:rsidR="006B033F" w:rsidRDefault="00000000">
            <w:pPr>
              <w:pStyle w:val="Contenudetableauuser"/>
            </w:pPr>
            <w:r>
              <w:rPr>
                <w:noProof/>
              </w:rPr>
              <w:drawing>
                <wp:inline distT="0" distB="0" distL="0" distR="0" wp14:anchorId="62C91BFA" wp14:editId="58431E29">
                  <wp:extent cx="4740910" cy="3088640"/>
                  <wp:effectExtent l="0" t="0" r="0" b="0"/>
                  <wp:docPr id="17"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
                          <pic:cNvPicPr>
                            <a:picLocks noChangeAspect="1" noChangeArrowheads="1"/>
                          </pic:cNvPicPr>
                        </pic:nvPicPr>
                        <pic:blipFill>
                          <a:blip r:embed="rId90"/>
                          <a:stretch>
                            <a:fillRect/>
                          </a:stretch>
                        </pic:blipFill>
                        <pic:spPr bwMode="auto">
                          <a:xfrm>
                            <a:off x="0" y="0"/>
                            <a:ext cx="4740910" cy="3088640"/>
                          </a:xfrm>
                          <a:prstGeom prst="rect">
                            <a:avLst/>
                          </a:prstGeom>
                          <a:noFill/>
                        </pic:spPr>
                      </pic:pic>
                    </a:graphicData>
                  </a:graphic>
                </wp:inline>
              </w:drawing>
            </w:r>
          </w:p>
        </w:tc>
      </w:tr>
    </w:tbl>
    <w:p w14:paraId="18D15137" w14:textId="77777777" w:rsidR="006B033F" w:rsidRDefault="006B033F">
      <w:pPr>
        <w:widowControl/>
        <w:spacing w:after="160" w:line="259" w:lineRule="auto"/>
        <w:contextualSpacing/>
        <w:textAlignment w:val="auto"/>
        <w:rPr>
          <w:szCs w:val="20"/>
        </w:rPr>
      </w:pPr>
    </w:p>
    <w:p w14:paraId="312570AA" w14:textId="77777777" w:rsidR="006B033F" w:rsidRDefault="00000000">
      <w:pPr>
        <w:pStyle w:val="Paragraphedeliste"/>
        <w:widowControl/>
        <w:numPr>
          <w:ilvl w:val="0"/>
          <w:numId w:val="55"/>
        </w:numPr>
        <w:spacing w:after="160" w:line="259" w:lineRule="auto"/>
        <w:textAlignment w:val="auto"/>
        <w:rPr>
          <w:szCs w:val="20"/>
        </w:rPr>
      </w:pPr>
      <w:r>
        <w:rPr>
          <w:szCs w:val="20"/>
        </w:rPr>
        <w:lastRenderedPageBreak/>
        <w:t>In [1], select the folder where you saved the working directory;</w:t>
      </w:r>
    </w:p>
    <w:p w14:paraId="046000C1" w14:textId="77777777" w:rsidR="006B033F" w:rsidRDefault="00000000">
      <w:pPr>
        <w:pStyle w:val="Paragraphedeliste"/>
        <w:widowControl/>
        <w:numPr>
          <w:ilvl w:val="0"/>
          <w:numId w:val="55"/>
        </w:numPr>
        <w:spacing w:after="160" w:line="259" w:lineRule="auto"/>
        <w:textAlignment w:val="auto"/>
        <w:rPr>
          <w:szCs w:val="20"/>
        </w:rPr>
      </w:pPr>
      <w:r>
        <w:rPr>
          <w:szCs w:val="20"/>
        </w:rPr>
        <w:t>In [2], confirm your selection;</w:t>
      </w:r>
    </w:p>
    <w:p w14:paraId="72099B2A"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4A3EDF6" w14:textId="77777777">
        <w:tc>
          <w:tcPr>
            <w:tcW w:w="9072" w:type="dxa"/>
          </w:tcPr>
          <w:p w14:paraId="75929D28" w14:textId="77777777" w:rsidR="006B033F" w:rsidRDefault="00000000">
            <w:pPr>
              <w:pStyle w:val="Contenudetableauuser"/>
            </w:pPr>
            <w:r>
              <w:rPr>
                <w:noProof/>
              </w:rPr>
              <w:drawing>
                <wp:inline distT="0" distB="0" distL="0" distR="0" wp14:anchorId="21E8EAA8" wp14:editId="7F7EE7C0">
                  <wp:extent cx="5760720" cy="3526790"/>
                  <wp:effectExtent l="0" t="0" r="0" b="0"/>
                  <wp:docPr id="18"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
                          <pic:cNvPicPr>
                            <a:picLocks noChangeAspect="1" noChangeArrowheads="1"/>
                          </pic:cNvPicPr>
                        </pic:nvPicPr>
                        <pic:blipFill>
                          <a:blip r:embed="rId91"/>
                          <a:stretch>
                            <a:fillRect/>
                          </a:stretch>
                        </pic:blipFill>
                        <pic:spPr bwMode="auto">
                          <a:xfrm>
                            <a:off x="0" y="0"/>
                            <a:ext cx="5760720" cy="3526790"/>
                          </a:xfrm>
                          <a:prstGeom prst="rect">
                            <a:avLst/>
                          </a:prstGeom>
                          <a:noFill/>
                        </pic:spPr>
                      </pic:pic>
                    </a:graphicData>
                  </a:graphic>
                </wp:inline>
              </w:drawing>
            </w:r>
          </w:p>
        </w:tc>
      </w:tr>
    </w:tbl>
    <w:p w14:paraId="6FECB587" w14:textId="77777777" w:rsidR="006B033F" w:rsidRDefault="006B033F">
      <w:pPr>
        <w:pStyle w:val="Paragraphedeliste"/>
        <w:widowControl/>
        <w:spacing w:after="160" w:line="259" w:lineRule="auto"/>
        <w:ind w:left="0"/>
        <w:textAlignment w:val="auto"/>
        <w:rPr>
          <w:szCs w:val="20"/>
        </w:rPr>
      </w:pPr>
    </w:p>
    <w:p w14:paraId="66FD00F7" w14:textId="77777777" w:rsidR="006B033F" w:rsidRDefault="00000000">
      <w:pPr>
        <w:pStyle w:val="Paragraphedeliste"/>
        <w:widowControl/>
        <w:numPr>
          <w:ilvl w:val="0"/>
          <w:numId w:val="56"/>
        </w:numPr>
        <w:spacing w:after="160" w:line="259" w:lineRule="auto"/>
        <w:textAlignment w:val="auto"/>
        <w:rPr>
          <w:szCs w:val="20"/>
        </w:rPr>
      </w:pPr>
      <w:r>
        <w:rPr>
          <w:szCs w:val="20"/>
        </w:rPr>
        <w:t>In [1], select your Python project;</w:t>
      </w:r>
    </w:p>
    <w:p w14:paraId="131AE690" w14:textId="77777777" w:rsidR="006B033F" w:rsidRDefault="00000000">
      <w:pPr>
        <w:pStyle w:val="Paragraphedeliste"/>
        <w:widowControl/>
        <w:numPr>
          <w:ilvl w:val="0"/>
          <w:numId w:val="56"/>
        </w:numPr>
        <w:spacing w:after="160" w:line="259" w:lineRule="auto"/>
        <w:textAlignment w:val="auto"/>
        <w:rPr>
          <w:szCs w:val="20"/>
        </w:rPr>
      </w:pPr>
      <w:r>
        <w:rPr>
          <w:szCs w:val="20"/>
        </w:rPr>
        <w:t>In [2], confirm to avoid being bothered by the Windows security system;</w:t>
      </w:r>
    </w:p>
    <w:p w14:paraId="0A0BEC32" w14:textId="77777777" w:rsidR="006B033F" w:rsidRDefault="00000000">
      <w:pPr>
        <w:pStyle w:val="Paragraphedeliste"/>
        <w:widowControl/>
        <w:numPr>
          <w:ilvl w:val="0"/>
          <w:numId w:val="56"/>
        </w:numPr>
        <w:spacing w:after="160" w:line="259" w:lineRule="auto"/>
        <w:textAlignment w:val="auto"/>
        <w:rPr>
          <w:szCs w:val="20"/>
        </w:rPr>
      </w:pPr>
      <w:r>
        <w:rPr>
          <w:szCs w:val="20"/>
        </w:rPr>
        <w:t>In [3], choose a Python interpreter;</w:t>
      </w:r>
    </w:p>
    <w:p w14:paraId="0670F164" w14:textId="77777777" w:rsidR="006B033F" w:rsidRDefault="006B033F">
      <w:pPr>
        <w:pStyle w:val="Paragraphedeliste"/>
        <w:widowControl/>
        <w:spacing w:after="160" w:line="259" w:lineRule="auto"/>
        <w:ind w:left="0"/>
        <w:textAlignment w:val="auto"/>
        <w:rPr>
          <w:szCs w:val="20"/>
        </w:rPr>
      </w:pPr>
    </w:p>
    <w:p w14:paraId="35E937C9" w14:textId="77777777" w:rsidR="006B033F" w:rsidRDefault="006B033F">
      <w:pPr>
        <w:pStyle w:val="Paragraphedeliste"/>
        <w:widowControl/>
        <w:spacing w:after="160" w:line="259" w:lineRule="auto"/>
        <w:ind w:left="0"/>
        <w:textAlignment w:val="auto"/>
        <w:rPr>
          <w:szCs w:val="20"/>
        </w:rPr>
      </w:pPr>
    </w:p>
    <w:p w14:paraId="4F0DE52C"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40D5E0B" w14:textId="77777777">
        <w:tc>
          <w:tcPr>
            <w:tcW w:w="9072" w:type="dxa"/>
          </w:tcPr>
          <w:p w14:paraId="631DA9F1" w14:textId="77777777" w:rsidR="006B033F" w:rsidRDefault="00000000">
            <w:pPr>
              <w:pStyle w:val="Contenudetableauuser"/>
            </w:pPr>
            <w:r>
              <w:rPr>
                <w:noProof/>
              </w:rPr>
              <w:drawing>
                <wp:inline distT="0" distB="0" distL="0" distR="0" wp14:anchorId="428D9DD9" wp14:editId="4DED534A">
                  <wp:extent cx="4050030" cy="1267460"/>
                  <wp:effectExtent l="0" t="0" r="0" b="0"/>
                  <wp:docPr id="19"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
                          <pic:cNvPicPr>
                            <a:picLocks noChangeAspect="1" noChangeArrowheads="1"/>
                          </pic:cNvPicPr>
                        </pic:nvPicPr>
                        <pic:blipFill>
                          <a:blip r:embed="rId92"/>
                          <a:stretch>
                            <a:fillRect/>
                          </a:stretch>
                        </pic:blipFill>
                        <pic:spPr bwMode="auto">
                          <a:xfrm>
                            <a:off x="0" y="0"/>
                            <a:ext cx="4050030" cy="1267460"/>
                          </a:xfrm>
                          <a:prstGeom prst="rect">
                            <a:avLst/>
                          </a:prstGeom>
                          <a:noFill/>
                        </pic:spPr>
                      </pic:pic>
                    </a:graphicData>
                  </a:graphic>
                </wp:inline>
              </w:drawing>
            </w:r>
          </w:p>
        </w:tc>
      </w:tr>
    </w:tbl>
    <w:p w14:paraId="0FDD7728" w14:textId="77777777" w:rsidR="006B033F" w:rsidRDefault="006B033F">
      <w:pPr>
        <w:pStyle w:val="Paragraphedeliste"/>
        <w:widowControl/>
        <w:spacing w:after="160" w:line="259" w:lineRule="auto"/>
        <w:ind w:left="0"/>
        <w:textAlignment w:val="auto"/>
        <w:rPr>
          <w:szCs w:val="20"/>
        </w:rPr>
      </w:pPr>
    </w:p>
    <w:p w14:paraId="3E3104FC" w14:textId="77777777" w:rsidR="006B033F" w:rsidRDefault="00000000">
      <w:pPr>
        <w:pStyle w:val="Paragraphedeliste"/>
        <w:widowControl/>
        <w:numPr>
          <w:ilvl w:val="0"/>
          <w:numId w:val="57"/>
        </w:numPr>
        <w:spacing w:after="160" w:line="259" w:lineRule="auto"/>
        <w:textAlignment w:val="auto"/>
        <w:rPr>
          <w:szCs w:val="20"/>
        </w:rPr>
      </w:pPr>
      <w:r>
        <w:rPr>
          <w:szCs w:val="20"/>
        </w:rPr>
        <w:t>In [1], select the Python interpreter you installed in the section</w:t>
      </w:r>
      <w:r>
        <w:rPr>
          <w:szCs w:val="20"/>
        </w:rPr>
        <w:fldChar w:fldCharType="begin"/>
      </w:r>
      <w:r>
        <w:rPr>
          <w:szCs w:val="20"/>
        </w:rPr>
        <w:instrText xml:space="preserve"> REF __RefHeading___Toc55560_560718771 \n \n \h </w:instrText>
      </w:r>
      <w:r>
        <w:rPr>
          <w:szCs w:val="20"/>
        </w:rPr>
      </w:r>
      <w:r>
        <w:rPr>
          <w:szCs w:val="20"/>
        </w:rPr>
        <w:fldChar w:fldCharType="separate"/>
      </w:r>
      <w:r>
        <w:rPr>
          <w:szCs w:val="20"/>
        </w:rPr>
        <w:t>5</w:t>
      </w:r>
      <w:r>
        <w:rPr>
          <w:szCs w:val="20"/>
        </w:rPr>
        <w:fldChar w:fldCharType="end"/>
      </w:r>
      <w:r>
        <w:rPr>
          <w:szCs w:val="20"/>
        </w:rPr>
        <w:t xml:space="preserve"> ;</w:t>
      </w:r>
    </w:p>
    <w:p w14:paraId="79990E03" w14:textId="77777777" w:rsidR="006B033F" w:rsidRDefault="006B033F">
      <w:pPr>
        <w:pStyle w:val="Paragraphedeliste"/>
        <w:widowControl/>
        <w:spacing w:after="160" w:line="259" w:lineRule="auto"/>
        <w:ind w:left="0"/>
        <w:textAlignment w:val="auto"/>
        <w:rPr>
          <w:szCs w:val="20"/>
        </w:rPr>
      </w:pPr>
    </w:p>
    <w:p w14:paraId="7FBB7A74" w14:textId="77777777" w:rsidR="006B033F" w:rsidRDefault="00000000">
      <w:pPr>
        <w:pStyle w:val="Paragraphedeliste"/>
        <w:widowControl/>
        <w:spacing w:after="160" w:line="259" w:lineRule="auto"/>
        <w:ind w:left="0"/>
        <w:textAlignment w:val="auto"/>
        <w:rPr>
          <w:szCs w:val="20"/>
        </w:rPr>
      </w:pPr>
      <w:r>
        <w:rPr>
          <w:szCs w:val="20"/>
        </w:rPr>
        <w:t>The Gemini/ChatGPT converter uses Python dependencies that you need to install. We’ll ask Gemini which ones:</w:t>
      </w:r>
    </w:p>
    <w:p w14:paraId="5655AD99"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62DC3AD" w14:textId="77777777">
        <w:tc>
          <w:tcPr>
            <w:tcW w:w="9072" w:type="dxa"/>
          </w:tcPr>
          <w:p w14:paraId="2FF1B15B" w14:textId="77777777" w:rsidR="006B033F" w:rsidRDefault="00000000">
            <w:pPr>
              <w:pStyle w:val="Contenudetableauuser"/>
            </w:pPr>
            <w:r>
              <w:rPr>
                <w:noProof/>
              </w:rPr>
              <w:lastRenderedPageBreak/>
              <w:drawing>
                <wp:inline distT="0" distB="0" distL="0" distR="0" wp14:anchorId="24A12656" wp14:editId="55486CA9">
                  <wp:extent cx="3459480" cy="69469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
                          <pic:cNvPicPr>
                            <a:picLocks noChangeAspect="1" noChangeArrowheads="1"/>
                          </pic:cNvPicPr>
                        </pic:nvPicPr>
                        <pic:blipFill>
                          <a:blip r:embed="rId93"/>
                          <a:stretch>
                            <a:fillRect/>
                          </a:stretch>
                        </pic:blipFill>
                        <pic:spPr bwMode="auto">
                          <a:xfrm>
                            <a:off x="0" y="0"/>
                            <a:ext cx="3459480" cy="694690"/>
                          </a:xfrm>
                          <a:prstGeom prst="rect">
                            <a:avLst/>
                          </a:prstGeom>
                          <a:noFill/>
                        </pic:spPr>
                      </pic:pic>
                    </a:graphicData>
                  </a:graphic>
                </wp:inline>
              </w:drawing>
            </w:r>
          </w:p>
        </w:tc>
      </w:tr>
    </w:tbl>
    <w:p w14:paraId="04B8B8F7" w14:textId="77777777" w:rsidR="006B033F" w:rsidRDefault="006B033F">
      <w:pPr>
        <w:pStyle w:val="Paragraphedeliste"/>
        <w:widowControl/>
        <w:spacing w:after="160" w:line="259" w:lineRule="auto"/>
        <w:ind w:left="0"/>
        <w:textAlignment w:val="auto"/>
        <w:rPr>
          <w:szCs w:val="20"/>
        </w:rPr>
      </w:pPr>
    </w:p>
    <w:p w14:paraId="3D9C8B89" w14:textId="77777777" w:rsidR="006B033F" w:rsidRDefault="00000000">
      <w:pPr>
        <w:pStyle w:val="Paragraphedeliste"/>
        <w:widowControl/>
        <w:spacing w:after="160" w:line="259" w:lineRule="auto"/>
        <w:ind w:left="0"/>
        <w:textAlignment w:val="auto"/>
        <w:rPr>
          <w:szCs w:val="20"/>
        </w:rPr>
      </w:pPr>
      <w:r>
        <w:rPr>
          <w:szCs w:val="20"/>
        </w:rPr>
        <w:t>Gemini’s response is as follows:</w:t>
      </w:r>
    </w:p>
    <w:p w14:paraId="39A1DC43"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D3115B3" w14:textId="77777777">
        <w:tc>
          <w:tcPr>
            <w:tcW w:w="9072" w:type="dxa"/>
          </w:tcPr>
          <w:p w14:paraId="118BD9D9" w14:textId="77777777" w:rsidR="006B033F" w:rsidRDefault="00000000">
            <w:pPr>
              <w:pStyle w:val="Contenudetableauuser"/>
            </w:pPr>
            <w:r>
              <w:rPr>
                <w:noProof/>
              </w:rPr>
              <w:drawing>
                <wp:inline distT="0" distB="0" distL="0" distR="0" wp14:anchorId="567D6ACE" wp14:editId="247751C1">
                  <wp:extent cx="4867275" cy="1285240"/>
                  <wp:effectExtent l="0" t="0" r="0" b="0"/>
                  <wp:docPr id="21"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3"/>
                          <pic:cNvPicPr>
                            <a:picLocks noChangeAspect="1" noChangeArrowheads="1"/>
                          </pic:cNvPicPr>
                        </pic:nvPicPr>
                        <pic:blipFill>
                          <a:blip r:embed="rId94"/>
                          <a:stretch>
                            <a:fillRect/>
                          </a:stretch>
                        </pic:blipFill>
                        <pic:spPr bwMode="auto">
                          <a:xfrm>
                            <a:off x="0" y="0"/>
                            <a:ext cx="4867275" cy="1285240"/>
                          </a:xfrm>
                          <a:prstGeom prst="rect">
                            <a:avLst/>
                          </a:prstGeom>
                          <a:noFill/>
                        </pic:spPr>
                      </pic:pic>
                    </a:graphicData>
                  </a:graphic>
                </wp:inline>
              </w:drawing>
            </w:r>
          </w:p>
        </w:tc>
      </w:tr>
    </w:tbl>
    <w:p w14:paraId="1F1A52E4" w14:textId="77777777" w:rsidR="006B033F" w:rsidRDefault="006B033F">
      <w:pPr>
        <w:pStyle w:val="Paragraphedeliste"/>
        <w:widowControl/>
        <w:spacing w:after="160" w:line="259" w:lineRule="auto"/>
        <w:ind w:left="0"/>
        <w:textAlignment w:val="auto"/>
        <w:rPr>
          <w:szCs w:val="20"/>
        </w:rPr>
      </w:pPr>
    </w:p>
    <w:p w14:paraId="4FEAA6A8" w14:textId="77777777" w:rsidR="006B033F" w:rsidRDefault="00000000">
      <w:pPr>
        <w:pStyle w:val="Paragraphedeliste"/>
        <w:widowControl/>
        <w:spacing w:after="160" w:line="259" w:lineRule="auto"/>
        <w:ind w:left="0"/>
        <w:textAlignment w:val="auto"/>
        <w:rPr>
          <w:szCs w:val="20"/>
        </w:rPr>
      </w:pPr>
      <w:r>
        <w:rPr>
          <w:szCs w:val="20"/>
        </w:rPr>
        <w:t>We’ll install these dependencies:</w:t>
      </w:r>
    </w:p>
    <w:p w14:paraId="78084CDA"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6B033F" w14:paraId="378F7635" w14:textId="77777777">
        <w:tc>
          <w:tcPr>
            <w:tcW w:w="4535" w:type="dxa"/>
          </w:tcPr>
          <w:p w14:paraId="71792E85" w14:textId="77777777" w:rsidR="006B033F" w:rsidRDefault="00000000">
            <w:pPr>
              <w:pStyle w:val="Contenudetableauuser"/>
            </w:pPr>
            <w:r>
              <w:rPr>
                <w:noProof/>
              </w:rPr>
              <w:drawing>
                <wp:inline distT="0" distB="0" distL="0" distR="0" wp14:anchorId="108828B1" wp14:editId="528DBE08">
                  <wp:extent cx="2314575" cy="1857375"/>
                  <wp:effectExtent l="0" t="0" r="0" b="0"/>
                  <wp:docPr id="2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
                          <pic:cNvPicPr>
                            <a:picLocks noChangeAspect="1" noChangeArrowheads="1"/>
                          </pic:cNvPicPr>
                        </pic:nvPicPr>
                        <pic:blipFill>
                          <a:blip r:embed="rId95"/>
                          <a:stretch>
                            <a:fillRect/>
                          </a:stretch>
                        </pic:blipFill>
                        <pic:spPr bwMode="auto">
                          <a:xfrm>
                            <a:off x="0" y="0"/>
                            <a:ext cx="2314575" cy="1857375"/>
                          </a:xfrm>
                          <a:prstGeom prst="rect">
                            <a:avLst/>
                          </a:prstGeom>
                          <a:noFill/>
                        </pic:spPr>
                      </pic:pic>
                    </a:graphicData>
                  </a:graphic>
                </wp:inline>
              </w:drawing>
            </w:r>
          </w:p>
        </w:tc>
        <w:tc>
          <w:tcPr>
            <w:tcW w:w="4537" w:type="dxa"/>
          </w:tcPr>
          <w:p w14:paraId="50FA90BD" w14:textId="77777777" w:rsidR="006B033F" w:rsidRDefault="006B033F">
            <w:pPr>
              <w:pStyle w:val="Contenudetableauuser"/>
            </w:pPr>
          </w:p>
        </w:tc>
      </w:tr>
    </w:tbl>
    <w:p w14:paraId="15B6970A" w14:textId="77777777" w:rsidR="006B033F" w:rsidRDefault="006B033F">
      <w:pPr>
        <w:pStyle w:val="Paragraphedeliste"/>
        <w:widowControl/>
        <w:spacing w:after="160" w:line="259" w:lineRule="auto"/>
        <w:ind w:left="0"/>
        <w:textAlignment w:val="auto"/>
        <w:rPr>
          <w:szCs w:val="20"/>
        </w:rPr>
      </w:pPr>
    </w:p>
    <w:p w14:paraId="18CD0E90" w14:textId="77777777" w:rsidR="006B033F" w:rsidRDefault="00000000">
      <w:pPr>
        <w:pStyle w:val="Paragraphedeliste"/>
        <w:widowControl/>
        <w:numPr>
          <w:ilvl w:val="0"/>
          <w:numId w:val="58"/>
        </w:numPr>
        <w:spacing w:after="160" w:line="259" w:lineRule="auto"/>
        <w:textAlignment w:val="auto"/>
        <w:rPr>
          <w:szCs w:val="20"/>
        </w:rPr>
      </w:pPr>
      <w:r>
        <w:rPr>
          <w:szCs w:val="20"/>
        </w:rPr>
        <w:t>In [1], open a terminal;</w:t>
      </w:r>
    </w:p>
    <w:p w14:paraId="0DB45912"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A12435E" w14:textId="77777777">
        <w:tc>
          <w:tcPr>
            <w:tcW w:w="9072" w:type="dxa"/>
          </w:tcPr>
          <w:p w14:paraId="5AC9C833" w14:textId="77777777" w:rsidR="006B033F" w:rsidRDefault="00000000">
            <w:pPr>
              <w:pStyle w:val="Contenudetableauuser"/>
            </w:pPr>
            <w:r>
              <w:rPr>
                <w:noProof/>
              </w:rPr>
              <w:drawing>
                <wp:anchor distT="0" distB="0" distL="0" distR="0" simplePos="0" relativeHeight="104" behindDoc="0" locked="0" layoutInCell="0" allowOverlap="1" wp14:anchorId="22C0076F" wp14:editId="3BE9EE96">
                  <wp:simplePos x="0" y="0"/>
                  <wp:positionH relativeFrom="margin">
                    <wp:align>center</wp:align>
                  </wp:positionH>
                  <wp:positionV relativeFrom="paragraph">
                    <wp:posOffset>635</wp:posOffset>
                  </wp:positionV>
                  <wp:extent cx="5760720" cy="1201420"/>
                  <wp:effectExtent l="0" t="0" r="0" b="0"/>
                  <wp:wrapSquare wrapText="largest"/>
                  <wp:docPr id="23"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5"/>
                          <pic:cNvPicPr>
                            <a:picLocks noChangeAspect="1" noChangeArrowheads="1"/>
                          </pic:cNvPicPr>
                        </pic:nvPicPr>
                        <pic:blipFill>
                          <a:blip r:embed="rId96"/>
                          <a:stretch>
                            <a:fillRect/>
                          </a:stretch>
                        </pic:blipFill>
                        <pic:spPr bwMode="auto">
                          <a:xfrm>
                            <a:off x="0" y="0"/>
                            <a:ext cx="5760720" cy="1201420"/>
                          </a:xfrm>
                          <a:prstGeom prst="rect">
                            <a:avLst/>
                          </a:prstGeom>
                          <a:noFill/>
                        </pic:spPr>
                      </pic:pic>
                    </a:graphicData>
                  </a:graphic>
                </wp:anchor>
              </w:drawing>
            </w:r>
          </w:p>
        </w:tc>
      </w:tr>
    </w:tbl>
    <w:p w14:paraId="79AF23C5" w14:textId="77777777" w:rsidR="006B033F" w:rsidRDefault="006B033F">
      <w:pPr>
        <w:pStyle w:val="Paragraphedeliste"/>
        <w:widowControl/>
        <w:spacing w:after="160" w:line="259" w:lineRule="auto"/>
        <w:ind w:left="0"/>
        <w:textAlignment w:val="auto"/>
        <w:rPr>
          <w:szCs w:val="20"/>
        </w:rPr>
      </w:pPr>
    </w:p>
    <w:p w14:paraId="4EFC265D" w14:textId="77777777" w:rsidR="006B033F" w:rsidRDefault="00000000">
      <w:pPr>
        <w:pStyle w:val="Paragraphedeliste"/>
        <w:widowControl/>
        <w:numPr>
          <w:ilvl w:val="0"/>
          <w:numId w:val="58"/>
        </w:numPr>
        <w:spacing w:after="160" w:line="259" w:lineRule="auto"/>
        <w:textAlignment w:val="auto"/>
        <w:rPr>
          <w:szCs w:val="20"/>
        </w:rPr>
      </w:pPr>
      <w:r>
        <w:rPr>
          <w:szCs w:val="20"/>
        </w:rPr>
        <w:t>In [2], type the command provided by Gemini;</w:t>
      </w:r>
    </w:p>
    <w:p w14:paraId="3A58A9E8" w14:textId="77777777" w:rsidR="006B033F" w:rsidRDefault="006B033F">
      <w:pPr>
        <w:pStyle w:val="Paragraphedeliste"/>
        <w:widowControl/>
        <w:spacing w:after="160" w:line="259" w:lineRule="auto"/>
        <w:ind w:left="0"/>
        <w:textAlignment w:val="auto"/>
        <w:rPr>
          <w:szCs w:val="20"/>
        </w:rPr>
      </w:pPr>
    </w:p>
    <w:p w14:paraId="767B073D" w14:textId="77777777" w:rsidR="006B033F" w:rsidRDefault="00000000">
      <w:pPr>
        <w:pStyle w:val="Paragraphedeliste"/>
        <w:widowControl/>
        <w:spacing w:after="160" w:line="259" w:lineRule="auto"/>
        <w:ind w:left="0"/>
        <w:textAlignment w:val="auto"/>
        <w:rPr>
          <w:szCs w:val="20"/>
        </w:rPr>
      </w:pPr>
      <w:r>
        <w:rPr>
          <w:szCs w:val="20"/>
        </w:rPr>
        <w:t>The response is as follows:</w:t>
      </w:r>
    </w:p>
    <w:p w14:paraId="68D1A6D2" w14:textId="77777777" w:rsidR="006B033F" w:rsidRDefault="006B033F">
      <w:pPr>
        <w:pStyle w:val="Paragraphedeliste"/>
        <w:widowControl/>
        <w:spacing w:after="160" w:line="259" w:lineRule="auto"/>
        <w:ind w:left="0"/>
        <w:textAlignment w:val="auto"/>
        <w:rPr>
          <w:szCs w:val="20"/>
        </w:rPr>
      </w:pPr>
    </w:p>
    <w:p w14:paraId="4DF9A346" w14:textId="77777777" w:rsidR="006B033F" w:rsidRDefault="00000000">
      <w:pPr>
        <w:pStyle w:val="SourceCodenumrot"/>
        <w:numPr>
          <w:ilvl w:val="0"/>
          <w:numId w:val="212"/>
        </w:numPr>
      </w:pPr>
      <w:r>
        <w:t xml:space="preserve">PS C:\Data\st-2025\GitHub Pages\word-odt-vers-html\v2&gt; </w:t>
      </w:r>
      <w:r>
        <w:rPr>
          <w:shd w:val="clear" w:color="auto" w:fill="FFF5CE"/>
        </w:rPr>
        <w:t>pip install odfpy unidecode mkdocs mkdocs-material</w:t>
      </w:r>
    </w:p>
    <w:p w14:paraId="7CF99E3A" w14:textId="77777777" w:rsidR="006B033F" w:rsidRDefault="00000000">
      <w:pPr>
        <w:pStyle w:val="SourceCodenumrot"/>
        <w:ind w:left="720" w:hanging="360"/>
      </w:pPr>
      <w:r>
        <w:lastRenderedPageBreak/>
        <w:t>Defaulting to user installation because normal site-packages is not writable</w:t>
      </w:r>
    </w:p>
    <w:p w14:paraId="0F380332" w14:textId="77777777" w:rsidR="006B033F" w:rsidRDefault="00000000">
      <w:pPr>
        <w:pStyle w:val="SourceCodenumrot"/>
        <w:ind w:left="720" w:hanging="360"/>
      </w:pPr>
      <w:r>
        <w:t>Requirement already satisfied: odfpy in c:\users\serge\appdata\roaming\python\python313\site-packages (1.4.1)</w:t>
      </w:r>
    </w:p>
    <w:p w14:paraId="72DF4CD5" w14:textId="77777777" w:rsidR="006B033F" w:rsidRDefault="00000000">
      <w:pPr>
        <w:pStyle w:val="SourceCodenumrot"/>
        <w:ind w:left="720" w:hanging="360"/>
      </w:pPr>
      <w:r>
        <w:t>Requirement already satisfied: unidecode in c:\users\serge\appdata\roaming\python\python313\site-packages (1.4.0)</w:t>
      </w:r>
    </w:p>
    <w:p w14:paraId="7B938601" w14:textId="77777777" w:rsidR="006B033F" w:rsidRDefault="00000000">
      <w:pPr>
        <w:pStyle w:val="SourceCodenumrot"/>
        <w:ind w:left="720" w:hanging="360"/>
      </w:pPr>
      <w:r>
        <w:t>Requirement already satisfied: mkdocs in c:\users\serge\appdata\roaming\python\python313\site-packages (1.6.1)</w:t>
      </w:r>
    </w:p>
    <w:p w14:paraId="6588D3AA" w14:textId="77777777" w:rsidR="006B033F" w:rsidRDefault="00000000">
      <w:pPr>
        <w:pStyle w:val="SourceCodenumrot"/>
        <w:ind w:left="720" w:hanging="360"/>
      </w:pPr>
      <w:r>
        <w:t>Requirement already satisfied: mkdocs-material in c:\users\serge\appdata\roaming\python\python313\site-packages (9.7.0)</w:t>
      </w:r>
    </w:p>
    <w:p w14:paraId="4D2D11F9" w14:textId="77777777" w:rsidR="006B033F" w:rsidRDefault="00000000">
      <w:pPr>
        <w:pStyle w:val="SourceCodenumrot"/>
        <w:ind w:left="720" w:hanging="360"/>
      </w:pPr>
      <w:r>
        <w:t>Requirement already satisfied: defusedxml in c:\users\serge\appdata\roaming\python\python313\site-packages (from odfpy) (0.7.1)</w:t>
      </w:r>
    </w:p>
    <w:p w14:paraId="551768E7" w14:textId="77777777" w:rsidR="006B033F" w:rsidRDefault="00000000">
      <w:pPr>
        <w:pStyle w:val="SourceCodenumrot"/>
        <w:ind w:left="720" w:hanging="360"/>
      </w:pPr>
      <w:r>
        <w:t>Requirement already satisfied: click&gt;=7.0 in c:\users\serge\appdata\roaming\python\python313\site-packages (from mkdocs) (8.3.1)</w:t>
      </w:r>
    </w:p>
    <w:p w14:paraId="7E2051E3" w14:textId="77777777" w:rsidR="006B033F" w:rsidRDefault="00000000">
      <w:pPr>
        <w:pStyle w:val="SourceCodenumrot"/>
        <w:ind w:left="720" w:hanging="360"/>
      </w:pPr>
      <w:r>
        <w:t>Requirement already satisfied: colorama&gt;=0.4 in c:\users\serge\appdata\roaming\python\python313\site-packages (from mkdocs) (0.4.6)</w:t>
      </w:r>
    </w:p>
    <w:p w14:paraId="38F267DA" w14:textId="77777777" w:rsidR="006B033F" w:rsidRDefault="00000000">
      <w:pPr>
        <w:pStyle w:val="SourceCodenumrot"/>
        <w:ind w:left="720" w:hanging="360"/>
      </w:pPr>
      <w:r>
        <w:t>Requirement already satisfied: ghp-import&gt;=1.0 in c:\users\serge\appdata\roaming\python\python313\site-packages (from mkdocs) (2.1.0)</w:t>
      </w:r>
    </w:p>
    <w:p w14:paraId="4686EFBC" w14:textId="77777777" w:rsidR="006B033F" w:rsidRDefault="00000000">
      <w:pPr>
        <w:pStyle w:val="SourceCodenumrot"/>
        <w:ind w:left="720" w:hanging="360"/>
      </w:pPr>
      <w:r>
        <w:t>Requirement already satisfied: jinja2&gt;=2.11.1 in c:\users\serge\appdata\roaming\python\python313\site-packages (from mkdocs) (3.1.6)</w:t>
      </w:r>
    </w:p>
    <w:p w14:paraId="41A7DB75" w14:textId="77777777" w:rsidR="006B033F" w:rsidRDefault="00000000">
      <w:pPr>
        <w:pStyle w:val="SourceCodenumrot"/>
        <w:ind w:left="720" w:hanging="360"/>
      </w:pPr>
      <w:r>
        <w:t>Requirement already satisfied: markdown&gt;=3.3.6 in c:\users\serge\appdata\roaming\python\python313\site-packages (from mkdocs) (3.10)</w:t>
      </w:r>
    </w:p>
    <w:p w14:paraId="5F9B0160" w14:textId="77777777" w:rsidR="006B033F" w:rsidRDefault="00000000">
      <w:pPr>
        <w:pStyle w:val="SourceCodenumrot"/>
        <w:ind w:left="720" w:hanging="360"/>
      </w:pPr>
      <w:r>
        <w:t>Requirement already satisfied: markupsafe&gt;=2.0.1 in c:\users\serge\appdata\roaming\python\python313\site-packages (from mkdocs) (3.0.2)</w:t>
      </w:r>
    </w:p>
    <w:p w14:paraId="5890B2F7" w14:textId="77777777" w:rsidR="006B033F" w:rsidRDefault="00000000">
      <w:pPr>
        <w:pStyle w:val="SourceCodenumrot"/>
        <w:ind w:left="720" w:hanging="360"/>
      </w:pPr>
      <w:r>
        <w:t>Requirement already satisfied: mergedeep&gt;=1.3.4 in c:\users\serge\appdata\roaming\python\python313\site-packages (from mkdocs) (1.3.4)</w:t>
      </w:r>
    </w:p>
    <w:p w14:paraId="422E8792" w14:textId="77777777" w:rsidR="006B033F" w:rsidRDefault="00000000">
      <w:pPr>
        <w:pStyle w:val="SourceCodenumrot"/>
        <w:ind w:left="720" w:hanging="360"/>
      </w:pPr>
      <w:r>
        <w:t>Requirement already satisfied: mkdocs-get-deps&gt;=0.2.0 in c:\users\serge\appdata\roaming\python\python313\site-packages (from mkdocs) (0.2.0)</w:t>
      </w:r>
    </w:p>
    <w:p w14:paraId="0E13BDB7" w14:textId="77777777" w:rsidR="006B033F" w:rsidRDefault="00000000">
      <w:pPr>
        <w:pStyle w:val="SourceCodenumrot"/>
        <w:ind w:left="720" w:hanging="360"/>
      </w:pPr>
      <w:r>
        <w:t>Requirement already satisfied: packaging&gt;=20.5 in c:\users\serge\appdata\roaming\python\python313\site-packages (from mkdocs) (25.0)</w:t>
      </w:r>
    </w:p>
    <w:p w14:paraId="2661C882" w14:textId="77777777" w:rsidR="006B033F" w:rsidRDefault="00000000">
      <w:pPr>
        <w:pStyle w:val="SourceCodenumrot"/>
        <w:ind w:left="720" w:hanging="360"/>
      </w:pPr>
      <w:r>
        <w:t>Requirement already satisfied: pathspec&gt;=0.11.1 in c:\users\serge\appdata\roaming\python\python313\site-packages (from mkdocs) (0.12.1)</w:t>
      </w:r>
    </w:p>
    <w:p w14:paraId="1055F174" w14:textId="77777777" w:rsidR="006B033F" w:rsidRDefault="00000000">
      <w:pPr>
        <w:pStyle w:val="SourceCodenumrot"/>
        <w:ind w:left="720" w:hanging="360"/>
      </w:pPr>
      <w:r>
        <w:t>Requirement already satisfied: pyyaml-env-tag&gt;=0.1 in c:\users\serge\appdata\roaming\python\python313\site-packages (from mkdocs) (1.1)</w:t>
      </w:r>
    </w:p>
    <w:p w14:paraId="4C1CBAE5" w14:textId="77777777" w:rsidR="006B033F" w:rsidRDefault="00000000">
      <w:pPr>
        <w:pStyle w:val="SourceCodenumrot"/>
        <w:ind w:left="720" w:hanging="360"/>
      </w:pPr>
      <w:r>
        <w:t>Requirement already satisfied: pyyaml&gt;=5.1 in c:\users\serge\appdata\roaming\python\python313\site-packages (from mkdocs) (6.0.2)</w:t>
      </w:r>
    </w:p>
    <w:p w14:paraId="053AAF2C" w14:textId="77777777" w:rsidR="006B033F" w:rsidRDefault="00000000">
      <w:pPr>
        <w:pStyle w:val="SourceCodenumrot"/>
        <w:ind w:left="720" w:hanging="360"/>
      </w:pPr>
      <w:r>
        <w:t>Requirement already satisfied: watchdog&gt;=2.0 in c:\users\serge\appdata\roaming\python\python313\site-packages (from mkdocs) (6.0.0)</w:t>
      </w:r>
    </w:p>
    <w:p w14:paraId="375EE581" w14:textId="77777777" w:rsidR="006B033F" w:rsidRDefault="00000000">
      <w:pPr>
        <w:pStyle w:val="SourceCodenumrot"/>
        <w:ind w:left="720" w:hanging="360"/>
      </w:pPr>
      <w:r>
        <w:t>Requirement already satisfied: babel&gt;=2.10 in c:\users\serge\appdata\roaming\python\python313\site-packages (from mkdocs-material) (2.17.0)</w:t>
      </w:r>
    </w:p>
    <w:p w14:paraId="4E975A62" w14:textId="77777777" w:rsidR="006B033F" w:rsidRDefault="00000000">
      <w:pPr>
        <w:pStyle w:val="SourceCodenumrot"/>
        <w:ind w:left="720" w:hanging="360"/>
      </w:pPr>
      <w:r>
        <w:t>Requirement already satisfied: backrefs&gt;=5.7.post1 in c:\users\serge\appdata\roaming\python\python313\site-packages (from mkdocs-material) (6.1)</w:t>
      </w:r>
    </w:p>
    <w:p w14:paraId="1F73373F" w14:textId="77777777" w:rsidR="006B033F" w:rsidRDefault="00000000">
      <w:pPr>
        <w:pStyle w:val="SourceCodenumrot"/>
        <w:ind w:left="720" w:hanging="360"/>
      </w:pPr>
      <w:r>
        <w:t>Requirement already satisfied: mkdocs-material-extensions&gt;=1.3 in c:\users\serge\appdata\roaming\python\python313\site-packages (from mkdocs-material) (1.3.1)</w:t>
      </w:r>
    </w:p>
    <w:p w14:paraId="221B36F8" w14:textId="77777777" w:rsidR="006B033F" w:rsidRDefault="00000000">
      <w:pPr>
        <w:pStyle w:val="SourceCodenumrot"/>
        <w:ind w:left="720" w:hanging="360"/>
      </w:pPr>
      <w:r>
        <w:t>Requirement already satisfied: paginate&gt;=0.5 in c:\users\serge\appdata\roaming\python\python313\site-packages (from mkdocs-material) (0.5.7)</w:t>
      </w:r>
    </w:p>
    <w:p w14:paraId="09187BB9" w14:textId="77777777" w:rsidR="006B033F" w:rsidRDefault="00000000">
      <w:pPr>
        <w:pStyle w:val="SourceCodenumrot"/>
        <w:ind w:left="720" w:hanging="360"/>
      </w:pPr>
      <w:r>
        <w:t>Requirement already satisfied: pygments&gt;=2.16 in c:\users\serge\appdata\roaming\python\python313\site-packages (from mkdocs-material) (2.19.2)</w:t>
      </w:r>
    </w:p>
    <w:p w14:paraId="0B4F2175" w14:textId="77777777" w:rsidR="006B033F" w:rsidRDefault="00000000">
      <w:pPr>
        <w:pStyle w:val="SourceCodenumrot"/>
        <w:ind w:left="720" w:hanging="360"/>
      </w:pPr>
      <w:r>
        <w:t>Requirement already satisfied: pymdown-extensions&gt;=10.2 in c:\users\serge\appdata\roaming\python\python313\site-packages (from mkdocs-material) (10.17.2)</w:t>
      </w:r>
    </w:p>
    <w:p w14:paraId="75C33049" w14:textId="77777777" w:rsidR="006B033F" w:rsidRDefault="00000000">
      <w:pPr>
        <w:pStyle w:val="SourceCodenumrot"/>
        <w:ind w:left="720" w:hanging="360"/>
      </w:pPr>
      <w:r>
        <w:t>Requirement already satisfied: requests&gt;=2.26 in c:\users\serge\appdata\roaming\python\python313\site-packages (from mkdocs-material) (2.32.5)</w:t>
      </w:r>
    </w:p>
    <w:p w14:paraId="5C2055DB" w14:textId="77777777" w:rsidR="006B033F" w:rsidRDefault="00000000">
      <w:pPr>
        <w:pStyle w:val="SourceCodenumrot"/>
        <w:ind w:left="720" w:hanging="360"/>
      </w:pPr>
      <w:r>
        <w:t>Requirement already satisfied: python-dateutil&gt;=2.8.1 in c:\users\serge\appdata\roaming\python\python313\site-packages (from ghp-import&gt;=1.0-&gt;mkdocs) (2.9.0.post0)</w:t>
      </w:r>
    </w:p>
    <w:p w14:paraId="5F8A9DC8" w14:textId="77777777" w:rsidR="006B033F" w:rsidRDefault="00000000">
      <w:pPr>
        <w:pStyle w:val="SourceCodenumrot"/>
        <w:ind w:left="720" w:hanging="360"/>
      </w:pPr>
      <w:r>
        <w:t>Requirement already satisfied: platformdirs&gt;=2.2.0 in c:\users\serge\appdata\roaming\python\python313\site-packages (from mkdocs-get-deps&gt;=0.2.0-&gt;mkdocs) (4.5.0)</w:t>
      </w:r>
    </w:p>
    <w:p w14:paraId="63D3D8B9" w14:textId="77777777" w:rsidR="006B033F" w:rsidRDefault="00000000">
      <w:pPr>
        <w:pStyle w:val="SourceCodenumrot"/>
        <w:ind w:left="720" w:hanging="360"/>
      </w:pPr>
      <w:r>
        <w:t>Requirement already satisfied: six&gt;=1.5 in c:\users\serge\appdata\roaming\python\python313\site-packages (from python-dateutil&gt;=2.8.1-&gt;ghp-import&gt;=1.0-&gt;mkdocs) (1.17.0)</w:t>
      </w:r>
    </w:p>
    <w:p w14:paraId="512E0D98" w14:textId="77777777" w:rsidR="006B033F" w:rsidRDefault="00000000">
      <w:pPr>
        <w:pStyle w:val="SourceCodenumrot"/>
        <w:ind w:left="720" w:hanging="360"/>
      </w:pPr>
      <w:r>
        <w:t>Requirement already satisfied: charset_normalizer&lt;4,&gt;=2 in c:\users\serge\appdata\roaming\python\python313\site-packages (from requests&gt;=2.26-&gt;mkdocs-material) (3.4.3)</w:t>
      </w:r>
    </w:p>
    <w:p w14:paraId="6ECC58A2" w14:textId="77777777" w:rsidR="006B033F" w:rsidRDefault="00000000">
      <w:pPr>
        <w:pStyle w:val="SourceCodenumrot"/>
        <w:ind w:left="720" w:hanging="360"/>
      </w:pPr>
      <w:r>
        <w:t>Requirement already satisfied: idna&lt;4,&gt;=2.5 in c:\users\serge\appdata\roaming\python\python313\site-packages (from requests&gt;=2.26-&gt;mkdocs-material) (3.10)</w:t>
      </w:r>
    </w:p>
    <w:p w14:paraId="30712594" w14:textId="77777777" w:rsidR="006B033F" w:rsidRDefault="00000000">
      <w:pPr>
        <w:pStyle w:val="SourceCodenumrot"/>
        <w:ind w:left="720" w:hanging="360"/>
      </w:pPr>
      <w:r>
        <w:t>Requirement already satisfied: urllib3&lt;3,&gt;=1.21.1 in c:\users\serge\appdata\roaming\python\python313\site-packages (from requests&gt;=2.26-&gt;mkdocs-material) (2.5.0)</w:t>
      </w:r>
    </w:p>
    <w:p w14:paraId="7FBB79CD" w14:textId="77777777" w:rsidR="006B033F" w:rsidRDefault="00000000">
      <w:pPr>
        <w:pStyle w:val="SourceCodenumrot"/>
        <w:ind w:left="720" w:hanging="360"/>
      </w:pPr>
      <w:r>
        <w:lastRenderedPageBreak/>
        <w:t>Requirement already satisfied: certifi&gt;=2017.4.17 in c:\users\serge\appdata\roaming\python\python313\site-packages (from requests&gt;=2.26-&gt;mkdocs-material) (2025.8.3)</w:t>
      </w:r>
    </w:p>
    <w:p w14:paraId="563CA1E9" w14:textId="77777777" w:rsidR="006B033F" w:rsidRDefault="00000000">
      <w:pPr>
        <w:pStyle w:val="SourceCodenumrot"/>
        <w:ind w:left="720" w:hanging="360"/>
      </w:pPr>
      <w:r>
        <w:t xml:space="preserve">PS C:\Data\st-2025\GitHub Pages\word-odt-to-html\v2&gt; </w:t>
      </w:r>
    </w:p>
    <w:p w14:paraId="6F1C4BF9" w14:textId="77777777" w:rsidR="006B033F" w:rsidRDefault="006B033F">
      <w:pPr>
        <w:pStyle w:val="Paragraphedeliste"/>
        <w:widowControl/>
        <w:spacing w:after="160" w:line="259" w:lineRule="auto"/>
        <w:ind w:left="0"/>
        <w:textAlignment w:val="auto"/>
        <w:rPr>
          <w:szCs w:val="20"/>
        </w:rPr>
      </w:pPr>
    </w:p>
    <w:p w14:paraId="2B9B719D" w14:textId="77777777" w:rsidR="006B033F" w:rsidRDefault="00000000">
      <w:pPr>
        <w:pStyle w:val="Paragraphedeliste"/>
        <w:widowControl/>
        <w:spacing w:after="160" w:line="259" w:lineRule="auto"/>
        <w:ind w:left="0"/>
        <w:textAlignment w:val="auto"/>
        <w:rPr>
          <w:szCs w:val="20"/>
        </w:rPr>
      </w:pPr>
      <w:r>
        <w:rPr>
          <w:szCs w:val="20"/>
        </w:rPr>
        <w:t>On my PC, everything was already installed. If that’s not the case for you, all the required dependencies will be installed.</w:t>
      </w:r>
    </w:p>
    <w:p w14:paraId="05626C14" w14:textId="77777777" w:rsidR="006B033F" w:rsidRDefault="006B033F">
      <w:pPr>
        <w:pStyle w:val="Paragraphedeliste"/>
        <w:widowControl/>
        <w:spacing w:after="160" w:line="259" w:lineRule="auto"/>
        <w:ind w:left="0"/>
        <w:textAlignment w:val="auto"/>
        <w:rPr>
          <w:szCs w:val="20"/>
        </w:rPr>
      </w:pPr>
    </w:p>
    <w:p w14:paraId="2BD8FF27" w14:textId="77777777" w:rsidR="006B033F" w:rsidRDefault="00000000">
      <w:pPr>
        <w:pStyle w:val="Paragraphedeliste"/>
        <w:widowControl/>
        <w:spacing w:after="160" w:line="259" w:lineRule="auto"/>
        <w:ind w:left="0"/>
        <w:textAlignment w:val="auto"/>
        <w:rPr>
          <w:szCs w:val="20"/>
        </w:rPr>
      </w:pPr>
      <w:r>
        <w:rPr>
          <w:szCs w:val="20"/>
        </w:rPr>
        <w:t>Now we can use the converter. In the open terminal, type the following command:</w:t>
      </w:r>
    </w:p>
    <w:p w14:paraId="3EC14460" w14:textId="77777777" w:rsidR="006B033F" w:rsidRDefault="006B033F">
      <w:pPr>
        <w:pStyle w:val="Paragraphedeliste"/>
        <w:widowControl/>
        <w:spacing w:after="160" w:line="259" w:lineRule="auto"/>
        <w:ind w:left="0"/>
        <w:textAlignment w:val="auto"/>
        <w:rPr>
          <w:szCs w:val="20"/>
        </w:rPr>
      </w:pPr>
    </w:p>
    <w:p w14:paraId="1768DC1D" w14:textId="77777777" w:rsidR="006B033F" w:rsidRDefault="006B033F">
      <w:pPr>
        <w:pStyle w:val="Paragraphedeliste"/>
        <w:widowControl/>
        <w:spacing w:after="160" w:line="259" w:lineRule="auto"/>
        <w:ind w:left="0"/>
        <w:textAlignment w:val="auto"/>
        <w:rPr>
          <w:szCs w:val="20"/>
        </w:rPr>
      </w:pPr>
    </w:p>
    <w:p w14:paraId="2CD0F1B8" w14:textId="77777777" w:rsidR="006B033F" w:rsidRDefault="00000000">
      <w:pPr>
        <w:pStyle w:val="SourceCodenumrot"/>
        <w:numPr>
          <w:ilvl w:val="0"/>
          <w:numId w:val="213"/>
        </w:numPr>
      </w:pPr>
      <w:r>
        <w:t xml:space="preserve">PS C:\Data\st-2025\GitHub Pages\word-odt-to-html\v2&gt; </w:t>
      </w:r>
      <w:r>
        <w:rPr>
          <w:shd w:val="clear" w:color="auto" w:fill="FFF5CE"/>
        </w:rPr>
        <w:t xml:space="preserve">python .\convert_odt_v356.py .\word-odt-to-html-jan-2026.odt .\config.py      </w:t>
      </w:r>
    </w:p>
    <w:p w14:paraId="66D5E79F" w14:textId="77777777" w:rsidR="006B033F" w:rsidRDefault="00000000">
      <w:pPr>
        <w:pStyle w:val="SourceCodenumrot"/>
        <w:ind w:left="720" w:hanging="360"/>
      </w:pPr>
      <w:r>
        <w:t>--- ODT to MkDocs Converter V356 ---</w:t>
      </w:r>
    </w:p>
    <w:p w14:paraId="3723BF6A" w14:textId="77777777" w:rsidR="006B033F" w:rsidRDefault="00000000">
      <w:pPr>
        <w:pStyle w:val="SourceCodenumrot"/>
        <w:ind w:left="720" w:hanging="360"/>
      </w:pPr>
      <w:r>
        <w:t>Processing .\word-odt-to-html-jan-2026.odt...</w:t>
      </w:r>
    </w:p>
    <w:p w14:paraId="71731AA0" w14:textId="77777777" w:rsidR="006B033F" w:rsidRDefault="00000000">
      <w:pPr>
        <w:pStyle w:val="SourceCodenumrot"/>
        <w:ind w:left="720" w:hanging="360"/>
      </w:pPr>
      <w:r>
        <w:rPr>
          <w:shd w:val="clear" w:color="auto" w:fill="FFF5CE"/>
        </w:rPr>
        <w:t>Copied</w:t>
      </w:r>
      <w:r>
        <w:t>: google5179c0eaff293e02.html</w:t>
      </w:r>
    </w:p>
    <w:p w14:paraId="67D15326" w14:textId="77777777" w:rsidR="006B033F" w:rsidRDefault="00000000">
      <w:pPr>
        <w:pStyle w:val="SourceCodenumrot"/>
        <w:ind w:left="720" w:hanging="360"/>
      </w:pPr>
      <w:r>
        <w:rPr>
          <w:shd w:val="clear" w:color="auto" w:fill="FFF5CE"/>
        </w:rPr>
        <w:t>Copied</w:t>
      </w:r>
      <w:r>
        <w:t>: robots.txt</w:t>
      </w:r>
    </w:p>
    <w:p w14:paraId="646FCFB7" w14:textId="77777777" w:rsidR="006B033F" w:rsidRDefault="00000000">
      <w:pPr>
        <w:pStyle w:val="SourceCodenumrot"/>
        <w:ind w:left="720" w:hanging="360"/>
      </w:pPr>
      <w:r>
        <w:rPr>
          <w:shd w:val="clear" w:color="auto" w:fill="FFF5CE"/>
        </w:rPr>
        <w:t>Copied</w:t>
      </w:r>
      <w:r>
        <w:t>: word-odt-to-html-jan-2026.pdf</w:t>
      </w:r>
    </w:p>
    <w:p w14:paraId="30808370" w14:textId="77777777" w:rsidR="006B033F" w:rsidRDefault="00000000">
      <w:pPr>
        <w:pStyle w:val="SourceCodenumrot"/>
        <w:ind w:left="720" w:hanging="360"/>
      </w:pPr>
      <w:r>
        <w:rPr>
          <w:shd w:val="clear" w:color="auto" w:fill="FFF5CE"/>
        </w:rPr>
        <w:t>Copied</w:t>
      </w:r>
      <w:r>
        <w:t>: word-odt-to-html-jan-2026.zip</w:t>
      </w:r>
    </w:p>
    <w:p w14:paraId="4D3F1F00" w14:textId="77777777" w:rsidR="006B033F" w:rsidRDefault="00000000">
      <w:pPr>
        <w:pStyle w:val="SourceCodenumrot"/>
        <w:ind w:left="720" w:hanging="360"/>
      </w:pPr>
      <w:r>
        <w:t>Scanning references...</w:t>
      </w:r>
    </w:p>
    <w:p w14:paraId="09952F80" w14:textId="77777777" w:rsidR="006B033F" w:rsidRDefault="00000000">
      <w:pPr>
        <w:pStyle w:val="SourceCodenumrot"/>
        <w:ind w:left="720" w:hanging="360"/>
      </w:pPr>
      <w:r>
        <w:t>Generating Markdown...</w:t>
      </w:r>
    </w:p>
    <w:p w14:paraId="3B4BF593" w14:textId="77777777" w:rsidR="006B033F" w:rsidRDefault="00000000">
      <w:pPr>
        <w:pStyle w:val="SourceCodenumrot"/>
        <w:ind w:left="720" w:hanging="360"/>
      </w:pPr>
      <w:r>
        <w:t>[DEBUG PRE-H1] Tag=text:p Style='Standard' Text='...'</w:t>
      </w:r>
    </w:p>
    <w:p w14:paraId="6C18EB75" w14:textId="77777777" w:rsidR="006B033F" w:rsidRDefault="00000000">
      <w:pPr>
        <w:pStyle w:val="SourceCodenumrot"/>
        <w:ind w:left="720" w:hanging="360"/>
      </w:pPr>
      <w:r>
        <w:t>[DEBUG PRE-H1] Tag=text:p Style='Standard' Text='...'</w:t>
      </w:r>
    </w:p>
    <w:p w14:paraId="130DC64B" w14:textId="77777777" w:rsidR="006B033F" w:rsidRDefault="00000000">
      <w:pPr>
        <w:pStyle w:val="SourceCodenumrot"/>
        <w:ind w:left="720" w:hanging="360"/>
      </w:pPr>
      <w:r>
        <w:t>[DEBUG PRE-H1] Tag=text:p Style='Standard' Text='...'</w:t>
      </w:r>
    </w:p>
    <w:p w14:paraId="127CD62F" w14:textId="77777777" w:rsidR="006B033F" w:rsidRDefault="00000000">
      <w:pPr>
        <w:pStyle w:val="SourceCodenumrot"/>
        <w:ind w:left="720" w:hanging="360"/>
      </w:pPr>
      <w:r>
        <w:t>[DEBUG PRE-H1] Tag=text:p Style='Standard' Text='...'</w:t>
      </w:r>
    </w:p>
    <w:p w14:paraId="5A317F9F" w14:textId="77777777" w:rsidR="006B033F" w:rsidRDefault="00000000">
      <w:pPr>
        <w:pStyle w:val="SourceCodenumrot"/>
        <w:ind w:left="720" w:hanging="360"/>
      </w:pPr>
      <w:r>
        <w:t>[DEBUG PRE-H1] Tag=text:p Style='Standard' Text='...'</w:t>
      </w:r>
    </w:p>
    <w:p w14:paraId="37F9D998" w14:textId="77777777" w:rsidR="006B033F" w:rsidRDefault="00000000">
      <w:pPr>
        <w:pStyle w:val="SourceCodenumrot"/>
        <w:ind w:left="720" w:hanging="360"/>
      </w:pPr>
      <w:r>
        <w:t>[DEBUG PRE-H1] Tag=text:p Style='Standard' Text='...'</w:t>
      </w:r>
    </w:p>
    <w:p w14:paraId="071D661A" w14:textId="77777777" w:rsidR="006B033F" w:rsidRDefault="00000000">
      <w:pPr>
        <w:pStyle w:val="SourceCodenumrot"/>
        <w:ind w:left="720" w:hanging="360"/>
      </w:pPr>
      <w:r>
        <w:t>[DEBUG PRE-H1] Tag=text:p Style='Standard' Text='...'</w:t>
      </w:r>
    </w:p>
    <w:p w14:paraId="0DE2AAAC" w14:textId="77777777" w:rsidR="006B033F" w:rsidRDefault="00000000">
      <w:pPr>
        <w:pStyle w:val="SourceCodenumrot"/>
        <w:ind w:left="720" w:hanging="360"/>
      </w:pPr>
      <w:r>
        <w:t>[DEBUG PRE-H1] Tag=text:p Style='Standard' Text='...'</w:t>
      </w:r>
    </w:p>
    <w:p w14:paraId="4BBA36F1" w14:textId="77777777" w:rsidR="006B033F" w:rsidRDefault="00000000">
      <w:pPr>
        <w:pStyle w:val="SourceCodenumrot"/>
        <w:ind w:left="720" w:hanging="360"/>
      </w:pPr>
      <w:r>
        <w:t>[DEBUG PRE-H1] Tag=text:p Style='Standard' Text='...'</w:t>
      </w:r>
    </w:p>
    <w:p w14:paraId="41DA86B4" w14:textId="77777777" w:rsidR="006B033F" w:rsidRDefault="00000000">
      <w:pPr>
        <w:pStyle w:val="SourceCodenumrot"/>
        <w:ind w:left="720" w:hanging="360"/>
      </w:pPr>
      <w:r>
        <w:t>[DEBUG PRE-H1] Tag=text:p Style='Standard (WW)' Text='...'</w:t>
      </w:r>
    </w:p>
    <w:p w14:paraId="776E8858" w14:textId="77777777" w:rsidR="006B033F" w:rsidRDefault="00000000">
      <w:pPr>
        <w:pStyle w:val="SourceCodenumrot"/>
        <w:ind w:left="720" w:hanging="360"/>
      </w:pPr>
      <w:r>
        <w:t>[DEBUG PRE-H1] Tag=text:p Style='Standard (WW)' Text='...'</w:t>
      </w:r>
    </w:p>
    <w:p w14:paraId="667199D1" w14:textId="77777777" w:rsidR="006B033F" w:rsidRDefault="00000000">
      <w:pPr>
        <w:pStyle w:val="SourceCodenumrot"/>
        <w:ind w:left="720" w:hanging="360"/>
      </w:pPr>
      <w:r>
        <w:t xml:space="preserve">[DEBUG PRE-H1] Tag=text:p </w:t>
      </w:r>
      <w:r>
        <w:rPr>
          <w:shd w:val="clear" w:color="auto" w:fill="FFF5CE"/>
        </w:rPr>
        <w:t>Style='P1' Text='Convert a Word or ODT document to a sta...</w:t>
      </w:r>
      <w:r>
        <w:t>'</w:t>
      </w:r>
    </w:p>
    <w:p w14:paraId="2F26DEE3" w14:textId="77777777" w:rsidR="006B033F" w:rsidRDefault="00000000">
      <w:pPr>
        <w:pStyle w:val="SourceCodenumrot"/>
        <w:ind w:left="720" w:hanging="360"/>
      </w:pPr>
      <w:r>
        <w:t xml:space="preserve">&gt;&gt;&gt; </w:t>
      </w:r>
      <w:r>
        <w:rPr>
          <w:shd w:val="clear" w:color="auto" w:fill="FFF5CE"/>
        </w:rPr>
        <w:t>DOCUMENT TITLE FOUND</w:t>
      </w:r>
      <w:r>
        <w:t>: Convert a Word or ODT document to a MkDocs-compatible static HTML site using Gemini 3 and ChatGPT 5.2</w:t>
      </w:r>
    </w:p>
    <w:p w14:paraId="01417CE4" w14:textId="77777777" w:rsidR="006B033F" w:rsidRDefault="00000000">
      <w:pPr>
        <w:pStyle w:val="SourceCodenumrot"/>
        <w:ind w:left="720" w:hanging="360"/>
      </w:pPr>
      <w:r>
        <w:t>[DEBUG PRE-H1] Tag=text:p Style='P2' Text='...'</w:t>
      </w:r>
    </w:p>
    <w:p w14:paraId="4860E2D0" w14:textId="77777777" w:rsidR="006B033F" w:rsidRDefault="00000000">
      <w:pPr>
        <w:pStyle w:val="SourceCodenumrot"/>
        <w:ind w:left="720" w:hanging="360"/>
      </w:pPr>
      <w:r>
        <w:t>[DEBUG PRE-H1] Tag=text:p Style='P2' Text='...'</w:t>
      </w:r>
    </w:p>
    <w:p w14:paraId="47EA10F1" w14:textId="77777777" w:rsidR="006B033F" w:rsidRDefault="00000000">
      <w:pPr>
        <w:pStyle w:val="SourceCodenumrot"/>
        <w:ind w:left="720" w:hanging="360"/>
      </w:pPr>
      <w:r>
        <w:t>[DEBUG PRE-H1] Tag=text:p Style='P2' Text='...'</w:t>
      </w:r>
    </w:p>
    <w:p w14:paraId="7998C883" w14:textId="77777777" w:rsidR="006B033F" w:rsidRDefault="00000000">
      <w:pPr>
        <w:pStyle w:val="SourceCodenumrot"/>
        <w:ind w:left="720" w:hanging="360"/>
      </w:pPr>
      <w:r>
        <w:t>[DEBUG PRE-H1] Tag=text:p Style='P3' Text='Serge Tahé, January 2026...'</w:t>
      </w:r>
    </w:p>
    <w:p w14:paraId="7551370F" w14:textId="77777777" w:rsidR="006B033F" w:rsidRDefault="00000000">
      <w:pPr>
        <w:pStyle w:val="SourceCodenumrot"/>
        <w:ind w:left="720" w:hanging="360"/>
      </w:pPr>
      <w:r>
        <w:t>[DEBUG PRE-H1] Tag=text:p Style='P2' Text='...'</w:t>
      </w:r>
    </w:p>
    <w:p w14:paraId="47BA22D3" w14:textId="77777777" w:rsidR="006B033F" w:rsidRDefault="00000000">
      <w:pPr>
        <w:pStyle w:val="SourceCodenumrot"/>
        <w:ind w:left="720" w:hanging="360"/>
      </w:pPr>
      <w:r>
        <w:t>[DEBUG PRE-H1] Tag=text:p Style='P2' Text='...'</w:t>
      </w:r>
    </w:p>
    <w:p w14:paraId="4AD6D38A" w14:textId="77777777" w:rsidR="006B033F" w:rsidRDefault="00000000">
      <w:pPr>
        <w:pStyle w:val="SourceCodenumrot"/>
        <w:ind w:left="720" w:hanging="360"/>
      </w:pPr>
      <w:r>
        <w:t>[DEBUG PRE-H1] Tag=text:p Style='P2' Text='...'</w:t>
      </w:r>
    </w:p>
    <w:p w14:paraId="2E7E3BA3" w14:textId="77777777" w:rsidR="006B033F" w:rsidRDefault="00000000">
      <w:pPr>
        <w:pStyle w:val="SourceCodenumrot"/>
        <w:ind w:left="720" w:hanging="360"/>
      </w:pPr>
      <w:r>
        <w:t>[DEBUG PRE-H1] Tag=text:p Style='P4' Text='...'</w:t>
      </w:r>
    </w:p>
    <w:p w14:paraId="3BC2A246" w14:textId="77777777" w:rsidR="006B033F" w:rsidRDefault="00000000">
      <w:pPr>
        <w:pStyle w:val="SourceCodenumrot"/>
        <w:ind w:left="720" w:hanging="360"/>
      </w:pPr>
      <w:r>
        <w:t>[DEBUG PRE-H1] Tag=text:p Style='P4' Text='...'</w:t>
      </w:r>
    </w:p>
    <w:p w14:paraId="34D82AE7" w14:textId="77777777" w:rsidR="006B033F" w:rsidRDefault="00000000">
      <w:pPr>
        <w:pStyle w:val="SourceCodenumrot"/>
        <w:ind w:left="720" w:hanging="360"/>
      </w:pPr>
      <w:r>
        <w:t>[DEBUG PRE-H1] Tag=text:p Style='P4' Text='...'</w:t>
      </w:r>
    </w:p>
    <w:p w14:paraId="63F2A0BB" w14:textId="77777777" w:rsidR="006B033F" w:rsidRDefault="00000000">
      <w:pPr>
        <w:pStyle w:val="SourceCodenumrot"/>
        <w:ind w:left="720" w:hanging="360"/>
      </w:pPr>
      <w:r>
        <w:t>[DEBUG PRE-H1] Tag=text:p Style='P4' Text='This site was created with the [Word or ...'</w:t>
      </w:r>
    </w:p>
    <w:p w14:paraId="6E0D0457" w14:textId="77777777" w:rsidR="006B033F" w:rsidRDefault="00000000">
      <w:pPr>
        <w:pStyle w:val="SourceCodenumrot"/>
        <w:ind w:left="720" w:hanging="360"/>
      </w:pPr>
      <w:r>
        <w:t>[DEBUG PRE-H1] Tag=text:h Style='P5' Text='Introduction...'</w:t>
      </w:r>
    </w:p>
    <w:p w14:paraId="046C78B7" w14:textId="77777777" w:rsidR="006B033F" w:rsidRDefault="00000000">
      <w:pPr>
        <w:pStyle w:val="SourceCodenumrot"/>
        <w:ind w:left="720" w:hanging="360"/>
      </w:pPr>
      <w:r>
        <w:t>&gt;&gt;&gt; CHAPTER 1: 1 Introduction</w:t>
      </w:r>
    </w:p>
    <w:p w14:paraId="505FC8BD" w14:textId="77777777" w:rsidR="006B033F" w:rsidRDefault="00000000">
      <w:pPr>
        <w:pStyle w:val="SourceCodenumrot"/>
        <w:ind w:left="720" w:hanging="360"/>
      </w:pPr>
      <w:r>
        <w:t>&gt;&gt;&gt; CHAPTER 1: 2 Examples in this document</w:t>
      </w:r>
    </w:p>
    <w:p w14:paraId="05A4E6B6" w14:textId="77777777" w:rsidR="006B033F" w:rsidRDefault="00000000">
      <w:pPr>
        <w:pStyle w:val="SourceCodenumrot"/>
        <w:ind w:left="720" w:hanging="360"/>
      </w:pPr>
      <w:r>
        <w:t>&gt;&gt;&gt; CHAPTER 2: 2.1 Lists</w:t>
      </w:r>
    </w:p>
    <w:p w14:paraId="223384BF" w14:textId="77777777" w:rsidR="006B033F" w:rsidRDefault="00000000">
      <w:pPr>
        <w:pStyle w:val="SourceCodenumrot"/>
        <w:ind w:left="720" w:hanging="360"/>
      </w:pPr>
      <w:r>
        <w:t>&gt;&gt;&gt; CHAPTER 3: 2.1.1 Bulleted lists</w:t>
      </w:r>
    </w:p>
    <w:p w14:paraId="2D7868CE" w14:textId="77777777" w:rsidR="006B033F" w:rsidRDefault="00000000">
      <w:pPr>
        <w:pStyle w:val="SourceCodenumrot"/>
        <w:ind w:left="720" w:hanging="360"/>
      </w:pPr>
      <w:r>
        <w:t>&gt;&gt;&gt; CHAPTER 3: 2.1.2 Numbered lists</w:t>
      </w:r>
    </w:p>
    <w:p w14:paraId="7F59835E" w14:textId="77777777" w:rsidR="006B033F" w:rsidRDefault="00000000">
      <w:pPr>
        <w:pStyle w:val="SourceCodenumrot"/>
        <w:ind w:left="720" w:hanging="360"/>
      </w:pPr>
      <w:r>
        <w:t>&gt;&gt;&gt; CHAPTER 3: 2.1.3 Mixed lists 1</w:t>
      </w:r>
    </w:p>
    <w:p w14:paraId="2811B9DE" w14:textId="77777777" w:rsidR="006B033F" w:rsidRDefault="00000000">
      <w:pPr>
        <w:pStyle w:val="SourceCodenumrot"/>
        <w:ind w:left="720" w:hanging="360"/>
      </w:pPr>
      <w:r>
        <w:t>&gt;&gt;&gt; CHAPTER 3: 2.1.4 Mixed lists 2</w:t>
      </w:r>
    </w:p>
    <w:p w14:paraId="4B1431EB" w14:textId="77777777" w:rsidR="006B033F" w:rsidRDefault="00000000">
      <w:pPr>
        <w:pStyle w:val="SourceCodenumrot"/>
        <w:ind w:left="720" w:hanging="360"/>
      </w:pPr>
      <w:r>
        <w:t>&gt;&gt;&gt; CHAPTER 2: 2.2 Code Blocks</w:t>
      </w:r>
    </w:p>
    <w:p w14:paraId="60CBEE05" w14:textId="77777777" w:rsidR="006B033F" w:rsidRDefault="00000000">
      <w:pPr>
        <w:pStyle w:val="SourceCodenumrot"/>
        <w:ind w:left="720" w:hanging="360"/>
      </w:pPr>
      <w:r>
        <w:t>&gt;&gt;&gt; CHAPTER 3: 2.2.1 Rich text code blocks (Eclipse, Visual Studio, ...)</w:t>
      </w:r>
    </w:p>
    <w:p w14:paraId="0A771401" w14:textId="77777777" w:rsidR="006B033F" w:rsidRDefault="00000000">
      <w:pPr>
        <w:pStyle w:val="SourceCodenumrot"/>
        <w:ind w:left="720" w:hanging="360"/>
      </w:pPr>
      <w:r>
        <w:t>&gt;&gt;&gt; CHAPTER 3: 2.2.2 Plain text code blocks</w:t>
      </w:r>
    </w:p>
    <w:p w14:paraId="15472A35" w14:textId="77777777" w:rsidR="006B033F" w:rsidRDefault="00000000">
      <w:pPr>
        <w:pStyle w:val="SourceCodenumrot"/>
        <w:ind w:left="720" w:hanging="360"/>
      </w:pPr>
      <w:r>
        <w:t>&gt;&gt;&gt; CHAPTER 2: 2.3 Links</w:t>
      </w:r>
    </w:p>
    <w:p w14:paraId="662ADD70" w14:textId="77777777" w:rsidR="006B033F" w:rsidRDefault="00000000">
      <w:pPr>
        <w:pStyle w:val="SourceCodenumrot"/>
        <w:ind w:left="720" w:hanging="360"/>
      </w:pPr>
      <w:r>
        <w:t>&gt;&gt;&gt; CHAPTER 2: 2.4 Text Formatting</w:t>
      </w:r>
    </w:p>
    <w:p w14:paraId="157DF5A5" w14:textId="77777777" w:rsidR="006B033F" w:rsidRDefault="00000000">
      <w:pPr>
        <w:pStyle w:val="SourceCodenumrot"/>
        <w:ind w:left="720" w:hanging="360"/>
      </w:pPr>
      <w:r>
        <w:t>&gt;&gt;&gt; CHAPTER 2: 2.5 A title can also be formatted.</w:t>
      </w:r>
    </w:p>
    <w:p w14:paraId="1C457A42" w14:textId="77777777" w:rsidR="006B033F" w:rsidRDefault="00000000">
      <w:pPr>
        <w:pStyle w:val="SourceCodenumrot"/>
        <w:ind w:left="720" w:hanging="360"/>
      </w:pPr>
      <w:r>
        <w:t>&gt;&gt;&gt; CHAPTER 2: 2.6 Images</w:t>
      </w:r>
    </w:p>
    <w:p w14:paraId="306FFC1C" w14:textId="77777777" w:rsidR="006B033F" w:rsidRDefault="00000000">
      <w:pPr>
        <w:pStyle w:val="SourceCodenumrot"/>
        <w:ind w:left="720" w:hanging="360"/>
      </w:pPr>
      <w:r>
        <w:t>&gt;&gt;&gt; CHAPTER 2: 2.7 Special characters</w:t>
      </w:r>
    </w:p>
    <w:p w14:paraId="5327989C" w14:textId="77777777" w:rsidR="006B033F" w:rsidRDefault="00000000">
      <w:pPr>
        <w:pStyle w:val="SourceCodenumrot"/>
        <w:ind w:left="720" w:hanging="360"/>
      </w:pPr>
      <w:r>
        <w:t>&gt;&gt;&gt; CHAPTER 2: 2.8 Tables</w:t>
      </w:r>
    </w:p>
    <w:p w14:paraId="31167BBA" w14:textId="77777777" w:rsidR="006B033F" w:rsidRDefault="00000000">
      <w:pPr>
        <w:pStyle w:val="SourceCodenumrot"/>
        <w:ind w:left="720" w:hanging="360"/>
      </w:pPr>
      <w:r>
        <w:t>&gt;&gt;&gt; CHAPTER 2: 2.9 Footnotes</w:t>
      </w:r>
    </w:p>
    <w:p w14:paraId="46956D5B" w14:textId="77777777" w:rsidR="006B033F" w:rsidRDefault="00000000">
      <w:pPr>
        <w:pStyle w:val="SourceCodenumrot"/>
        <w:ind w:left="720" w:hanging="360"/>
      </w:pPr>
      <w:r>
        <w:t>&gt;&gt;&gt; CHAPTER 1: 3 What’s on the Internet</w:t>
      </w:r>
    </w:p>
    <w:p w14:paraId="6D910D47" w14:textId="77777777" w:rsidR="006B033F" w:rsidRDefault="00000000">
      <w:pPr>
        <w:pStyle w:val="SourceCodenumrot"/>
        <w:ind w:left="720" w:hanging="360"/>
      </w:pPr>
      <w:r>
        <w:t>&gt;&gt;&gt; CHAPTER 1: 4 The Initial Prompt for Gemini 3</w:t>
      </w:r>
    </w:p>
    <w:p w14:paraId="70B75919" w14:textId="77777777" w:rsidR="006B033F" w:rsidRDefault="00000000">
      <w:pPr>
        <w:pStyle w:val="SourceCodenumrot"/>
        <w:ind w:left="720" w:hanging="360"/>
      </w:pPr>
      <w:r>
        <w:t>&gt;&gt;&gt; CHAPTER 1: 5 Setting up a Python development environment</w:t>
      </w:r>
    </w:p>
    <w:p w14:paraId="44E1FB1C" w14:textId="77777777" w:rsidR="006B033F" w:rsidRDefault="00000000">
      <w:pPr>
        <w:pStyle w:val="SourceCodenumrot"/>
        <w:ind w:left="720" w:hanging="360"/>
      </w:pPr>
      <w:r>
        <w:lastRenderedPageBreak/>
        <w:t>&gt;&gt;&gt; CHAPTER 1: 6 The converter's working directory</w:t>
      </w:r>
    </w:p>
    <w:p w14:paraId="2C6B31B9" w14:textId="77777777" w:rsidR="006B033F" w:rsidRDefault="00000000">
      <w:pPr>
        <w:pStyle w:val="SourceCodenumrot"/>
        <w:ind w:left="720" w:hanging="360"/>
      </w:pPr>
      <w:r>
        <w:t>&gt;&gt;&gt; CHAPTER 1: 7 The converter configuration file</w:t>
      </w:r>
    </w:p>
    <w:p w14:paraId="275F43CD" w14:textId="77777777" w:rsidR="006B033F" w:rsidRDefault="00000000">
      <w:pPr>
        <w:pStyle w:val="SourceCodenumrot"/>
        <w:ind w:left="720" w:hanging="360"/>
      </w:pPr>
      <w:r>
        <w:t>&gt;&gt;&gt; CHAPTER 1: 8 Using the ODT → HTML converter</w:t>
      </w:r>
    </w:p>
    <w:p w14:paraId="0CB8CECA" w14:textId="77777777" w:rsidR="006B033F" w:rsidRDefault="00000000">
      <w:pPr>
        <w:pStyle w:val="SourceCodenumrot"/>
        <w:ind w:left="720" w:hanging="360"/>
      </w:pPr>
      <w:r>
        <w:t>&gt;&gt;&gt; CHAPTER 1: 9 Using the DOCX → HTML converter</w:t>
      </w:r>
    </w:p>
    <w:p w14:paraId="28E1E184" w14:textId="77777777" w:rsidR="006B033F" w:rsidRDefault="00000000">
      <w:pPr>
        <w:pStyle w:val="SourceCodenumrot"/>
        <w:ind w:left="720" w:hanging="360"/>
      </w:pPr>
      <w:r>
        <w:t>&gt;&gt;&gt; CHAPTER 1: 10 Building the Static HTML Site</w:t>
      </w:r>
    </w:p>
    <w:p w14:paraId="7C955F63" w14:textId="77777777" w:rsidR="006B033F" w:rsidRDefault="00000000">
      <w:pPr>
        <w:pStyle w:val="SourceCodenumrot"/>
        <w:ind w:left="720" w:hanging="360"/>
      </w:pPr>
      <w:r>
        <w:t>&gt;&gt;&gt; CHAPTER 1: 11 Reviewing the Generated HTML Site</w:t>
      </w:r>
    </w:p>
    <w:p w14:paraId="09796263" w14:textId="77777777" w:rsidR="006B033F" w:rsidRDefault="00000000">
      <w:pPr>
        <w:pStyle w:val="SourceCodenumrot"/>
        <w:ind w:left="720" w:hanging="360"/>
      </w:pPr>
      <w:r>
        <w:t>&gt;&gt;&gt; CHAPTER 2: 11.1 The Site's Top Bar</w:t>
      </w:r>
    </w:p>
    <w:p w14:paraId="10C0288A" w14:textId="77777777" w:rsidR="006B033F" w:rsidRDefault="00000000">
      <w:pPr>
        <w:pStyle w:val="SourceCodenumrot"/>
        <w:ind w:left="720" w:hanging="360"/>
      </w:pPr>
      <w:r>
        <w:t>&gt;&gt;&gt; CHAPTER 2: 11.2 The Site Footer</w:t>
      </w:r>
    </w:p>
    <w:p w14:paraId="36DFEEEE" w14:textId="77777777" w:rsidR="006B033F" w:rsidRDefault="00000000">
      <w:pPr>
        <w:pStyle w:val="SourceCodenumrot"/>
        <w:ind w:left="720" w:hanging="360"/>
      </w:pPr>
      <w:r>
        <w:t>&gt;&gt;&gt; CHAPTER 2: 11.3 The Home Page</w:t>
      </w:r>
    </w:p>
    <w:p w14:paraId="47DDEE29" w14:textId="77777777" w:rsidR="006B033F" w:rsidRDefault="00000000">
      <w:pPr>
        <w:pStyle w:val="SourceCodenumrot"/>
        <w:ind w:left="720" w:hanging="360"/>
      </w:pPr>
      <w:r>
        <w:t>&gt;&gt;&gt; CHAPTER 2: 11.4 Bulleted Lists</w:t>
      </w:r>
    </w:p>
    <w:p w14:paraId="28068299" w14:textId="77777777" w:rsidR="006B033F" w:rsidRDefault="00000000">
      <w:pPr>
        <w:pStyle w:val="SourceCodenumrot"/>
        <w:ind w:left="720" w:hanging="360"/>
      </w:pPr>
      <w:r>
        <w:t>&gt;&gt;&gt; CHAPTER 2: 11.5 Numbered lists</w:t>
      </w:r>
    </w:p>
    <w:p w14:paraId="1CCCEA0C" w14:textId="77777777" w:rsidR="006B033F" w:rsidRDefault="00000000">
      <w:pPr>
        <w:pStyle w:val="SourceCodenumrot"/>
        <w:ind w:left="720" w:hanging="360"/>
      </w:pPr>
      <w:r>
        <w:t>&gt;&gt;&gt; CHAPTER 3: 11.5.1 Mixed lists 1</w:t>
      </w:r>
    </w:p>
    <w:p w14:paraId="7C3B8641" w14:textId="77777777" w:rsidR="006B033F" w:rsidRDefault="00000000">
      <w:pPr>
        <w:pStyle w:val="SourceCodenumrot"/>
        <w:ind w:left="720" w:hanging="360"/>
      </w:pPr>
      <w:r>
        <w:t>&gt;&gt;&gt; CHAPTER 3: 11.5.2 Mixed Lists 2</w:t>
      </w:r>
    </w:p>
    <w:p w14:paraId="129A58C9" w14:textId="77777777" w:rsidR="006B033F" w:rsidRDefault="00000000">
      <w:pPr>
        <w:pStyle w:val="SourceCodenumrot"/>
        <w:ind w:left="720" w:hanging="360"/>
      </w:pPr>
      <w:r>
        <w:t>&gt;&gt;&gt; CHAPTER 2: 11.6 Rich Code Blocks</w:t>
      </w:r>
    </w:p>
    <w:p w14:paraId="464CE385" w14:textId="77777777" w:rsidR="006B033F" w:rsidRDefault="00000000">
      <w:pPr>
        <w:pStyle w:val="SourceCodenumrot"/>
        <w:ind w:left="720" w:hanging="360"/>
      </w:pPr>
      <w:r>
        <w:t>&gt;&gt;&gt; CHAPTER 3: 11.6.1 Example 1</w:t>
      </w:r>
    </w:p>
    <w:p w14:paraId="0EC1509E" w14:textId="77777777" w:rsidR="006B033F" w:rsidRDefault="00000000">
      <w:pPr>
        <w:pStyle w:val="SourceCodenumrot"/>
        <w:ind w:left="720" w:hanging="360"/>
      </w:pPr>
      <w:r>
        <w:t>&gt;&gt;&gt; CHAPTER 3: 11.6.2 Example 2</w:t>
      </w:r>
    </w:p>
    <w:p w14:paraId="293E7512" w14:textId="77777777" w:rsidR="006B033F" w:rsidRDefault="00000000">
      <w:pPr>
        <w:pStyle w:val="SourceCodenumrot"/>
        <w:ind w:left="720" w:hanging="360"/>
      </w:pPr>
      <w:r>
        <w:t>&gt;&gt;&gt; CHAPTER 3: 11.6.3 Example 3</w:t>
      </w:r>
    </w:p>
    <w:p w14:paraId="5C1E0BCE" w14:textId="77777777" w:rsidR="006B033F" w:rsidRDefault="00000000">
      <w:pPr>
        <w:pStyle w:val="SourceCodenumrot"/>
        <w:ind w:left="720" w:hanging="360"/>
      </w:pPr>
      <w:r>
        <w:t>&gt;&gt;&gt; CHAPTER 2: 11.7 Plain Text Code Blocks</w:t>
      </w:r>
    </w:p>
    <w:p w14:paraId="07B7B6A1" w14:textId="77777777" w:rsidR="006B033F" w:rsidRDefault="00000000">
      <w:pPr>
        <w:pStyle w:val="SourceCodenumrot"/>
        <w:ind w:left="720" w:hanging="360"/>
      </w:pPr>
      <w:r>
        <w:t>&gt;&gt;&gt; CHAPTER 3: 11.7.1 Example 1</w:t>
      </w:r>
    </w:p>
    <w:p w14:paraId="2DE5FB55" w14:textId="77777777" w:rsidR="006B033F" w:rsidRDefault="00000000">
      <w:pPr>
        <w:pStyle w:val="SourceCodenumrot"/>
        <w:ind w:left="720" w:hanging="360"/>
      </w:pPr>
      <w:r>
        <w:t>&gt;&gt;&gt; CHAPTER 3: 11.7.2 Example 2</w:t>
      </w:r>
    </w:p>
    <w:p w14:paraId="6AE7B23C" w14:textId="77777777" w:rsidR="006B033F" w:rsidRDefault="00000000">
      <w:pPr>
        <w:pStyle w:val="SourceCodenumrot"/>
        <w:ind w:left="720" w:hanging="360"/>
      </w:pPr>
      <w:r>
        <w:t>&gt;&gt;&gt; CHAPTER 3: 11.7.3 Example 3</w:t>
      </w:r>
    </w:p>
    <w:p w14:paraId="55AD9724" w14:textId="77777777" w:rsidR="006B033F" w:rsidRDefault="00000000">
      <w:pPr>
        <w:pStyle w:val="SourceCodenumrot"/>
        <w:ind w:left="720" w:hanging="360"/>
      </w:pPr>
      <w:r>
        <w:t>&gt;&gt;&gt; CHAPTER 2: 11.8 Other code blocks</w:t>
      </w:r>
    </w:p>
    <w:p w14:paraId="7F8C16EB" w14:textId="77777777" w:rsidR="006B033F" w:rsidRDefault="00000000">
      <w:pPr>
        <w:pStyle w:val="SourceCodenumrot"/>
        <w:ind w:left="720" w:hanging="360"/>
      </w:pPr>
      <w:r>
        <w:t>&gt;&gt;&gt; CHAPTER 2: 11.9 Links</w:t>
      </w:r>
    </w:p>
    <w:p w14:paraId="3C582337" w14:textId="77777777" w:rsidR="006B033F" w:rsidRDefault="00000000">
      <w:pPr>
        <w:pStyle w:val="SourceCodenumrot"/>
        <w:ind w:left="720" w:hanging="360"/>
      </w:pPr>
      <w:r>
        <w:t>&gt;&gt;&gt; CHAPTER 2: 11.10 Text Formatting</w:t>
      </w:r>
    </w:p>
    <w:p w14:paraId="1C4BD9E9" w14:textId="77777777" w:rsidR="006B033F" w:rsidRDefault="00000000">
      <w:pPr>
        <w:pStyle w:val="SourceCodenumrot"/>
        <w:ind w:left="720" w:hanging="360"/>
      </w:pPr>
      <w:r>
        <w:t>&gt;&gt;&gt; CHAPTER 2: 11.11 Images</w:t>
      </w:r>
    </w:p>
    <w:p w14:paraId="24F38CD3" w14:textId="77777777" w:rsidR="006B033F" w:rsidRDefault="00000000">
      <w:pPr>
        <w:pStyle w:val="SourceCodenumrot"/>
        <w:ind w:left="720" w:hanging="360"/>
      </w:pPr>
      <w:r>
        <w:t>&gt;&gt;&gt; CHAPTER 2: 11.12 Special characters</w:t>
      </w:r>
    </w:p>
    <w:p w14:paraId="2E6E3194" w14:textId="77777777" w:rsidR="006B033F" w:rsidRDefault="00000000">
      <w:pPr>
        <w:pStyle w:val="SourceCodenumrot"/>
        <w:ind w:left="720" w:hanging="360"/>
      </w:pPr>
      <w:r>
        <w:t>&gt;&gt;&gt; CHAPTER 2: 11.13 Tables</w:t>
      </w:r>
    </w:p>
    <w:p w14:paraId="5470B3B6" w14:textId="77777777" w:rsidR="006B033F" w:rsidRDefault="00000000">
      <w:pPr>
        <w:pStyle w:val="SourceCodenumrot"/>
        <w:ind w:left="720" w:hanging="360"/>
      </w:pPr>
      <w:r>
        <w:t>&gt;&gt;&gt; CHAPTER 2: 11.14 Footnotes</w:t>
      </w:r>
    </w:p>
    <w:p w14:paraId="02AB28C2" w14:textId="77777777" w:rsidR="006B033F" w:rsidRDefault="00000000">
      <w:pPr>
        <w:pStyle w:val="SourceCodenumrot"/>
        <w:ind w:left="720" w:hanging="360"/>
      </w:pPr>
      <w:r>
        <w:t>&gt;&gt;&gt; CHAPTER 2: 11.15 Known Issues</w:t>
      </w:r>
    </w:p>
    <w:p w14:paraId="7B475392" w14:textId="77777777" w:rsidR="006B033F" w:rsidRDefault="00000000">
      <w:pPr>
        <w:pStyle w:val="SourceCodenumrot"/>
        <w:ind w:left="720" w:hanging="360"/>
      </w:pPr>
      <w:r>
        <w:t>&gt;&gt;&gt; CHAPTER 2: 11.16 Other Cases</w:t>
      </w:r>
    </w:p>
    <w:p w14:paraId="7A5DF19D" w14:textId="77777777" w:rsidR="006B033F" w:rsidRDefault="00000000">
      <w:pPr>
        <w:pStyle w:val="SourceCodenumrot"/>
        <w:ind w:left="720" w:hanging="360"/>
      </w:pPr>
      <w:r>
        <w:t>&gt;&gt;&gt; CHAPTER 1: 12 Hosting the HTML Site on GitHub</w:t>
      </w:r>
    </w:p>
    <w:p w14:paraId="010B0242" w14:textId="77777777" w:rsidR="006B033F" w:rsidRDefault="00000000">
      <w:pPr>
        <w:pStyle w:val="SourceCodenumrot"/>
        <w:ind w:left="720" w:hanging="360"/>
      </w:pPr>
      <w:r>
        <w:t>&gt;&gt;&gt; CHAPTER 1: 13 Tracking the Site with Google Analytics and Google Search Console</w:t>
      </w:r>
    </w:p>
    <w:p w14:paraId="1E6258F3" w14:textId="77777777" w:rsidR="006B033F" w:rsidRDefault="00000000">
      <w:pPr>
        <w:pStyle w:val="SourceCodenumrot"/>
        <w:ind w:left="720" w:hanging="360"/>
      </w:pPr>
      <w:r>
        <w:t>&gt;&gt;&gt; CHAPTER 1: 14 Conclusion</w:t>
      </w:r>
    </w:p>
    <w:p w14:paraId="3DFB13E2" w14:textId="77777777" w:rsidR="006B033F" w:rsidRDefault="00000000">
      <w:pPr>
        <w:pStyle w:val="SourceCodenumrot"/>
        <w:ind w:left="720" w:hanging="360"/>
      </w:pPr>
      <w:r>
        <w:t>Done.</w:t>
      </w:r>
    </w:p>
    <w:p w14:paraId="64368D85" w14:textId="77777777" w:rsidR="006B033F" w:rsidRDefault="006B033F">
      <w:pPr>
        <w:rPr>
          <w:szCs w:val="20"/>
        </w:rPr>
      </w:pPr>
    </w:p>
    <w:p w14:paraId="1BE00355" w14:textId="77777777" w:rsidR="006B033F" w:rsidRDefault="00000000">
      <w:pPr>
        <w:pStyle w:val="Paragraphedeliste"/>
        <w:widowControl/>
        <w:numPr>
          <w:ilvl w:val="0"/>
          <w:numId w:val="59"/>
        </w:numPr>
        <w:spacing w:after="160" w:line="259" w:lineRule="auto"/>
        <w:jc w:val="both"/>
        <w:textAlignment w:val="auto"/>
        <w:rPr>
          <w:szCs w:val="20"/>
        </w:rPr>
      </w:pPr>
      <w:r>
        <w:rPr>
          <w:szCs w:val="20"/>
        </w:rPr>
        <w:t>Line 1: the command that converts the ODT document into a MkDocs site [</w:t>
      </w:r>
      <w:r>
        <w:rPr>
          <w:b/>
          <w:bCs/>
          <w:szCs w:val="20"/>
        </w:rPr>
        <w:t>python convert_odt_v356.py  .\word-odt-to-html-jan-2026.odt .\config.py</w:t>
      </w:r>
      <w:r>
        <w:rPr>
          <w:szCs w:val="20"/>
        </w:rPr>
        <w:t>]. ]. Adjust the version number (here 356) to the version you downloaded. The first parameter of the converter is the ODT document to be converted, the second is the converter’s configuration file;</w:t>
      </w:r>
    </w:p>
    <w:p w14:paraId="7BEC8973" w14:textId="77777777" w:rsidR="006B033F" w:rsidRDefault="00000000">
      <w:pPr>
        <w:pStyle w:val="Paragraphedeliste"/>
        <w:widowControl/>
        <w:numPr>
          <w:ilvl w:val="0"/>
          <w:numId w:val="59"/>
        </w:numPr>
        <w:spacing w:after="160" w:line="259" w:lineRule="auto"/>
        <w:jc w:val="both"/>
        <w:textAlignment w:val="auto"/>
        <w:rPr>
          <w:szCs w:val="20"/>
        </w:rPr>
      </w:pPr>
      <w:r>
        <w:rPr>
          <w:szCs w:val="20"/>
        </w:rPr>
        <w:t>lines 4–7: the files that the converter copies to the root of the MkDocs site it creates;</w:t>
      </w:r>
    </w:p>
    <w:p w14:paraId="3C61FC1C" w14:textId="77777777" w:rsidR="006B033F" w:rsidRDefault="00000000">
      <w:pPr>
        <w:pStyle w:val="Paragraphedeliste"/>
        <w:widowControl/>
        <w:numPr>
          <w:ilvl w:val="0"/>
          <w:numId w:val="59"/>
        </w:numPr>
        <w:spacing w:after="160" w:line="259" w:lineRule="auto"/>
        <w:jc w:val="both"/>
        <w:textAlignment w:val="auto"/>
        <w:rPr>
          <w:szCs w:val="20"/>
        </w:rPr>
      </w:pPr>
      <w:r>
        <w:rPr>
          <w:szCs w:val="20"/>
        </w:rPr>
        <w:t>lines 10–34: debugging the styles of the paragraphs preceding the first Level 1 heading. These paragraphs will form the home page. One of the paragraphs serves as the title of the home page and thus of the site. This is the paragraph on line 21. Note its style, P1. You must include this style in the configuration file:</w:t>
      </w:r>
    </w:p>
    <w:p w14:paraId="1611976A" w14:textId="77777777" w:rsidR="006B033F" w:rsidRDefault="00000000">
      <w:pPr>
        <w:pStyle w:val="SourceCodenumrot"/>
        <w:numPr>
          <w:ilvl w:val="0"/>
          <w:numId w:val="0"/>
        </w:numPr>
      </w:pPr>
      <w:r>
        <w:rPr>
          <w:color w:val="000000"/>
        </w:rPr>
        <w:t xml:space="preserve">    </w:t>
      </w:r>
      <w:r>
        <w:rPr>
          <w:color w:val="008000"/>
        </w:rPr>
        <w:t># -------------------------------------------------------------------------</w:t>
      </w:r>
    </w:p>
    <w:p w14:paraId="3BEA7DCC" w14:textId="77777777" w:rsidR="006B033F" w:rsidRDefault="00000000">
      <w:pPr>
        <w:pStyle w:val="SourceCodenumrot"/>
        <w:numPr>
          <w:ilvl w:val="0"/>
          <w:numId w:val="0"/>
        </w:numPr>
      </w:pPr>
      <w:r>
        <w:rPr>
          <w:color w:val="000000"/>
        </w:rPr>
        <w:t xml:space="preserve">    </w:t>
      </w:r>
      <w:r>
        <w:rPr>
          <w:color w:val="008000"/>
        </w:rPr>
        <w:t># Document Title Detection</w:t>
      </w:r>
    </w:p>
    <w:p w14:paraId="2DE8CF1B" w14:textId="77777777" w:rsidR="006B033F" w:rsidRDefault="00000000">
      <w:pPr>
        <w:pStyle w:val="SourceCodenumrot"/>
        <w:numPr>
          <w:ilvl w:val="0"/>
          <w:numId w:val="0"/>
        </w:numPr>
      </w:pPr>
      <w:r>
        <w:rPr>
          <w:color w:val="000000"/>
        </w:rPr>
        <w:t xml:space="preserve">    </w:t>
      </w:r>
      <w:r>
        <w:rPr>
          <w:color w:val="008000"/>
        </w:rPr>
        <w:t># -------------------------------------------------------------------------</w:t>
      </w:r>
    </w:p>
    <w:p w14:paraId="575E0A09" w14:textId="77777777" w:rsidR="006B033F" w:rsidRDefault="00000000">
      <w:pPr>
        <w:pStyle w:val="SourceCodenumrot"/>
        <w:numPr>
          <w:ilvl w:val="0"/>
          <w:numId w:val="0"/>
        </w:numPr>
      </w:pPr>
      <w:r>
        <w:rPr>
          <w:color w:val="000000"/>
        </w:rPr>
        <w:t xml:space="preserve">    </w:t>
      </w:r>
      <w:r>
        <w:rPr>
          <w:color w:val="A31515"/>
        </w:rPr>
        <w:t>"document_title"</w:t>
      </w:r>
      <w:r>
        <w:rPr>
          <w:color w:val="000000"/>
        </w:rPr>
        <w:t>: {</w:t>
      </w:r>
    </w:p>
    <w:p w14:paraId="4DB3E332" w14:textId="77777777" w:rsidR="006B033F" w:rsidRDefault="00000000">
      <w:pPr>
        <w:pStyle w:val="SourceCodenumrot"/>
        <w:numPr>
          <w:ilvl w:val="0"/>
          <w:numId w:val="0"/>
        </w:numPr>
      </w:pPr>
      <w:r>
        <w:rPr>
          <w:color w:val="000000"/>
        </w:rPr>
        <w:t xml:space="preserve">        </w:t>
      </w:r>
      <w:r>
        <w:rPr>
          <w:color w:val="008000"/>
        </w:rPr>
        <w:t># ODT styles to be considered as the main document title (global H1)</w:t>
      </w:r>
    </w:p>
    <w:p w14:paraId="091FCC89" w14:textId="77777777" w:rsidR="006B033F" w:rsidRDefault="00000000">
      <w:pPr>
        <w:pStyle w:val="SourceCodenumrot"/>
        <w:numPr>
          <w:ilvl w:val="0"/>
          <w:numId w:val="0"/>
        </w:numPr>
      </w:pPr>
      <w:r>
        <w:rPr>
          <w:color w:val="000000"/>
        </w:rPr>
        <w:t xml:space="preserve">        </w:t>
      </w:r>
      <w:r>
        <w:rPr>
          <w:color w:val="A31515"/>
        </w:rPr>
        <w:t>"style_names"</w:t>
      </w:r>
      <w:r>
        <w:rPr>
          <w:color w:val="000000"/>
        </w:rPr>
        <w:t>: [</w:t>
      </w:r>
    </w:p>
    <w:p w14:paraId="23F64F4E" w14:textId="77777777" w:rsidR="006B033F" w:rsidRDefault="00000000">
      <w:pPr>
        <w:pStyle w:val="SourceCodenumrot"/>
        <w:numPr>
          <w:ilvl w:val="0"/>
          <w:numId w:val="0"/>
        </w:numPr>
      </w:pPr>
      <w:r>
        <w:rPr>
          <w:color w:val="000000"/>
        </w:rPr>
        <w:t xml:space="preserve">            </w:t>
      </w:r>
      <w:r>
        <w:rPr>
          <w:color w:val="A31515"/>
        </w:rPr>
        <w:t>"</w:t>
      </w:r>
      <w:r>
        <w:rPr>
          <w:color w:val="A31515"/>
          <w:shd w:val="clear" w:color="auto" w:fill="FFF5CE"/>
        </w:rPr>
        <w:t>P1</w:t>
      </w:r>
      <w:r>
        <w:rPr>
          <w:color w:val="A31515"/>
        </w:rPr>
        <w:t>"</w:t>
      </w:r>
    </w:p>
    <w:p w14:paraId="3B4D2B45" w14:textId="77777777" w:rsidR="006B033F" w:rsidRDefault="00000000">
      <w:pPr>
        <w:pStyle w:val="SourceCodenumrot"/>
        <w:numPr>
          <w:ilvl w:val="0"/>
          <w:numId w:val="0"/>
        </w:numPr>
      </w:pPr>
      <w:r>
        <w:t xml:space="preserve">        ],</w:t>
      </w:r>
    </w:p>
    <w:p w14:paraId="1A81B7EE" w14:textId="77777777" w:rsidR="006B033F" w:rsidRDefault="00000000">
      <w:pPr>
        <w:pStyle w:val="SourceCodenumrot"/>
        <w:numPr>
          <w:ilvl w:val="0"/>
          <w:numId w:val="0"/>
        </w:numPr>
      </w:pPr>
      <w:r>
        <w:rPr>
          <w:color w:val="000000"/>
        </w:rPr>
        <w:t xml:space="preserve">        </w:t>
      </w:r>
      <w:r>
        <w:rPr>
          <w:color w:val="008000"/>
        </w:rPr>
        <w:t># CSS applied to this heading in the generated Markdown</w:t>
      </w:r>
    </w:p>
    <w:p w14:paraId="7D79F255" w14:textId="77777777" w:rsidR="006B033F" w:rsidRDefault="00000000">
      <w:pPr>
        <w:pStyle w:val="SourceCodenumrot"/>
        <w:numPr>
          <w:ilvl w:val="0"/>
          <w:numId w:val="0"/>
        </w:numPr>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4A52B504" w14:textId="77777777" w:rsidR="006B033F" w:rsidRDefault="00000000">
      <w:pPr>
        <w:pStyle w:val="SourceCodenumrot"/>
        <w:numPr>
          <w:ilvl w:val="0"/>
          <w:numId w:val="0"/>
        </w:numPr>
      </w:pPr>
      <w:r>
        <w:t xml:space="preserve">    },</w:t>
      </w:r>
    </w:p>
    <w:p w14:paraId="61F74A52" w14:textId="77777777" w:rsidR="006B033F" w:rsidRDefault="006B033F">
      <w:pPr>
        <w:pStyle w:val="Paragraphedeliste"/>
        <w:widowControl/>
        <w:spacing w:after="160" w:line="259" w:lineRule="auto"/>
        <w:ind w:left="0"/>
        <w:textAlignment w:val="auto"/>
        <w:rPr>
          <w:szCs w:val="20"/>
        </w:rPr>
      </w:pPr>
    </w:p>
    <w:p w14:paraId="66EB0CE5" w14:textId="77777777" w:rsidR="006B033F" w:rsidRDefault="00000000">
      <w:pPr>
        <w:pStyle w:val="Paragraphedeliste"/>
        <w:widowControl/>
        <w:numPr>
          <w:ilvl w:val="0"/>
          <w:numId w:val="59"/>
        </w:numPr>
        <w:spacing w:after="160" w:line="259" w:lineRule="auto"/>
        <w:textAlignment w:val="auto"/>
        <w:rPr>
          <w:szCs w:val="20"/>
        </w:rPr>
      </w:pPr>
      <w:r>
        <w:rPr>
          <w:szCs w:val="20"/>
        </w:rPr>
        <w:t>lines 35-88: I asked the AI to log all the chapters it encountered;</w:t>
      </w:r>
    </w:p>
    <w:p w14:paraId="625A969D" w14:textId="77777777" w:rsidR="006B033F" w:rsidRDefault="006B033F">
      <w:pPr>
        <w:pStyle w:val="Paragraphedeliste"/>
        <w:widowControl/>
        <w:spacing w:after="160" w:line="259" w:lineRule="auto"/>
        <w:ind w:left="0"/>
        <w:textAlignment w:val="auto"/>
        <w:rPr>
          <w:szCs w:val="20"/>
        </w:rPr>
      </w:pPr>
    </w:p>
    <w:p w14:paraId="4850F4AE" w14:textId="77777777" w:rsidR="006B033F" w:rsidRDefault="00000000">
      <w:pPr>
        <w:pStyle w:val="Paragraphedeliste"/>
        <w:widowControl/>
        <w:spacing w:after="160" w:line="259" w:lineRule="auto"/>
        <w:ind w:left="0"/>
        <w:textAlignment w:val="auto"/>
        <w:rPr>
          <w:szCs w:val="20"/>
        </w:rPr>
      </w:pPr>
      <w:r>
        <w:rPr>
          <w:szCs w:val="20"/>
        </w:rPr>
        <w:t>This execution has modified your working directory:</w:t>
      </w:r>
    </w:p>
    <w:p w14:paraId="64C78369"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4535"/>
        <w:gridCol w:w="4537"/>
      </w:tblGrid>
      <w:tr w:rsidR="006B033F" w14:paraId="08DB33F4" w14:textId="77777777">
        <w:tc>
          <w:tcPr>
            <w:tcW w:w="4535" w:type="dxa"/>
          </w:tcPr>
          <w:p w14:paraId="550948EE" w14:textId="77777777" w:rsidR="006B033F" w:rsidRDefault="00000000">
            <w:pPr>
              <w:pStyle w:val="Contenudetableauuser"/>
            </w:pPr>
            <w:r>
              <w:rPr>
                <w:noProof/>
              </w:rPr>
              <w:lastRenderedPageBreak/>
              <w:drawing>
                <wp:inline distT="0" distB="0" distL="0" distR="0" wp14:anchorId="1872D25A" wp14:editId="07FC82B7">
                  <wp:extent cx="2768600" cy="2292985"/>
                  <wp:effectExtent l="0" t="0" r="0" b="0"/>
                  <wp:docPr id="2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
                          <pic:cNvPicPr>
                            <a:picLocks noChangeAspect="1" noChangeArrowheads="1"/>
                          </pic:cNvPicPr>
                        </pic:nvPicPr>
                        <pic:blipFill>
                          <a:blip r:embed="rId97"/>
                          <a:stretch>
                            <a:fillRect/>
                          </a:stretch>
                        </pic:blipFill>
                        <pic:spPr bwMode="auto">
                          <a:xfrm>
                            <a:off x="0" y="0"/>
                            <a:ext cx="2768600" cy="2292985"/>
                          </a:xfrm>
                          <a:prstGeom prst="rect">
                            <a:avLst/>
                          </a:prstGeom>
                          <a:noFill/>
                        </pic:spPr>
                      </pic:pic>
                    </a:graphicData>
                  </a:graphic>
                </wp:inline>
              </w:drawing>
            </w:r>
          </w:p>
        </w:tc>
        <w:tc>
          <w:tcPr>
            <w:tcW w:w="4537" w:type="dxa"/>
          </w:tcPr>
          <w:p w14:paraId="603FC0FB" w14:textId="77777777" w:rsidR="006B033F" w:rsidRDefault="006B033F">
            <w:pPr>
              <w:pStyle w:val="Contenudetableauuser"/>
            </w:pPr>
          </w:p>
        </w:tc>
      </w:tr>
    </w:tbl>
    <w:p w14:paraId="5C64D827" w14:textId="77777777" w:rsidR="006B033F" w:rsidRDefault="006B033F">
      <w:pPr>
        <w:pStyle w:val="Paragraphedeliste"/>
        <w:widowControl/>
        <w:spacing w:after="160" w:line="259" w:lineRule="auto"/>
        <w:ind w:left="0"/>
        <w:textAlignment w:val="auto"/>
        <w:rPr>
          <w:szCs w:val="20"/>
        </w:rPr>
      </w:pPr>
    </w:p>
    <w:p w14:paraId="23C53912" w14:textId="77777777" w:rsidR="006B033F" w:rsidRDefault="00000000">
      <w:pPr>
        <w:pStyle w:val="Paragraphedeliste"/>
        <w:widowControl/>
        <w:numPr>
          <w:ilvl w:val="0"/>
          <w:numId w:val="60"/>
        </w:numPr>
        <w:spacing w:after="160" w:line="259" w:lineRule="auto"/>
        <w:textAlignment w:val="auto"/>
        <w:rPr>
          <w:szCs w:val="20"/>
        </w:rPr>
      </w:pPr>
      <w:r>
        <w:rPr>
          <w:szCs w:val="20"/>
        </w:rPr>
        <w:t>In [1], [docs] is the MkDocs site that the Gemini/ChatGPT converter created. You might be curious to visit it;</w:t>
      </w:r>
    </w:p>
    <w:p w14:paraId="602B2667" w14:textId="77777777" w:rsidR="006B033F" w:rsidRDefault="00000000">
      <w:pPr>
        <w:pStyle w:val="Paragraphedeliste"/>
        <w:widowControl/>
        <w:numPr>
          <w:ilvl w:val="0"/>
          <w:numId w:val="60"/>
        </w:numPr>
        <w:spacing w:after="160" w:line="259" w:lineRule="auto"/>
        <w:textAlignment w:val="auto"/>
        <w:rPr>
          <w:szCs w:val="20"/>
        </w:rPr>
      </w:pPr>
      <w:r>
        <w:rPr>
          <w:szCs w:val="20"/>
        </w:rPr>
        <w:t>in [2], an [overrides] folder has been created. It will be used by the [build] tool for the HTML site;</w:t>
      </w:r>
    </w:p>
    <w:p w14:paraId="726D2677" w14:textId="77777777" w:rsidR="006B033F" w:rsidRDefault="00000000">
      <w:pPr>
        <w:pStyle w:val="Paragraphedeliste"/>
        <w:widowControl/>
        <w:numPr>
          <w:ilvl w:val="0"/>
          <w:numId w:val="60"/>
        </w:numPr>
        <w:spacing w:after="160" w:line="259" w:lineRule="auto"/>
        <w:textAlignment w:val="auto"/>
        <w:rPr>
          <w:szCs w:val="20"/>
        </w:rPr>
      </w:pPr>
      <w:r>
        <w:rPr>
          <w:szCs w:val="20"/>
        </w:rPr>
        <w:t>in [3]: [analytics.html] will be used for tracking the site via Google Analytics. [footer.html] is the footer you defined in the [config.py] file;</w:t>
      </w:r>
    </w:p>
    <w:p w14:paraId="60699665" w14:textId="77777777" w:rsidR="006B033F" w:rsidRDefault="006B033F">
      <w:pPr>
        <w:pStyle w:val="Paragraphedeliste"/>
        <w:widowControl/>
        <w:spacing w:after="160" w:line="259" w:lineRule="auto"/>
        <w:ind w:left="0"/>
        <w:textAlignment w:val="auto"/>
        <w:rPr>
          <w:szCs w:val="20"/>
        </w:rPr>
      </w:pPr>
    </w:p>
    <w:p w14:paraId="4DBB8193" w14:textId="77777777" w:rsidR="006B033F" w:rsidRDefault="00000000">
      <w:pPr>
        <w:pStyle w:val="Paragraphedeliste"/>
        <w:widowControl/>
        <w:spacing w:after="160" w:line="259" w:lineRule="auto"/>
        <w:ind w:left="0"/>
        <w:textAlignment w:val="auto"/>
        <w:rPr>
          <w:szCs w:val="20"/>
        </w:rPr>
      </w:pPr>
      <w:r>
        <w:rPr>
          <w:szCs w:val="20"/>
        </w:rPr>
        <w:t>We could use the MkDocs site right now. The command [python -m mkdocs serve] lets you view it. You can try:</w:t>
      </w:r>
    </w:p>
    <w:p w14:paraId="2D66B8EC" w14:textId="77777777" w:rsidR="006B033F" w:rsidRDefault="00000000">
      <w:pPr>
        <w:pStyle w:val="SourceCodenumrot"/>
        <w:numPr>
          <w:ilvl w:val="0"/>
          <w:numId w:val="214"/>
        </w:numPr>
      </w:pPr>
      <w:r>
        <w:t>PS C:\Data\st-2025\GitHub Pages\word-odt-vers-html\v2&gt; python -m mkdocs serve</w:t>
      </w:r>
    </w:p>
    <w:p w14:paraId="58D10B60" w14:textId="77777777" w:rsidR="006B033F" w:rsidRDefault="00000000">
      <w:pPr>
        <w:pStyle w:val="SourceCodenumrot"/>
        <w:ind w:left="720" w:hanging="360"/>
      </w:pPr>
      <w:r>
        <w:t>INFO    -  Building documentation...</w:t>
      </w:r>
    </w:p>
    <w:p w14:paraId="66AE5350" w14:textId="77777777" w:rsidR="006B033F" w:rsidRDefault="00000000">
      <w:pPr>
        <w:pStyle w:val="SourceCodenumrot"/>
        <w:ind w:left="720" w:hanging="360"/>
      </w:pPr>
      <w:r>
        <w:t>INFO    -  Cleaning site directory</w:t>
      </w:r>
    </w:p>
    <w:p w14:paraId="48BF246A" w14:textId="77777777" w:rsidR="006B033F" w:rsidRDefault="00000000">
      <w:pPr>
        <w:pStyle w:val="SourceCodenumrot"/>
        <w:ind w:left="720" w:hanging="360"/>
      </w:pPr>
      <w:r>
        <w:t>INFO    -  Doc file 'les-exemples.md' contains a link '#_Les_exemples', but there is no such anchor on this page.</w:t>
      </w:r>
    </w:p>
    <w:p w14:paraId="67E4D61D" w14:textId="77777777" w:rsidR="006B033F" w:rsidRDefault="00000000">
      <w:pPr>
        <w:pStyle w:val="SourceCodenumrot"/>
        <w:ind w:left="720" w:hanging="360"/>
      </w:pPr>
      <w:r>
        <w:t>INFO    -  Documentation built in 0.41 seconds</w:t>
      </w:r>
    </w:p>
    <w:p w14:paraId="50F70E0C" w14:textId="77777777" w:rsidR="006B033F" w:rsidRDefault="00000000">
      <w:pPr>
        <w:pStyle w:val="SourceCodenumrot"/>
        <w:ind w:left="720" w:hanging="360"/>
      </w:pPr>
      <w:r>
        <w:t>INFO    -  [15:46:06] Serving on</w:t>
      </w:r>
      <w:r>
        <w:rPr>
          <w:shd w:val="clear" w:color="auto" w:fill="FFF5CE"/>
        </w:rPr>
        <w:t xml:space="preserve"> http://127.0.0.1:8000/word-odt-vers-html-janv-2026/</w:t>
      </w:r>
    </w:p>
    <w:p w14:paraId="30E2B156" w14:textId="77777777" w:rsidR="006B033F" w:rsidRDefault="006B033F">
      <w:pPr>
        <w:pStyle w:val="Paragraphedeliste"/>
        <w:widowControl/>
        <w:spacing w:after="160" w:line="259" w:lineRule="auto"/>
        <w:ind w:left="0"/>
        <w:textAlignment w:val="auto"/>
        <w:rPr>
          <w:szCs w:val="20"/>
        </w:rPr>
      </w:pPr>
    </w:p>
    <w:p w14:paraId="03B9F4F5" w14:textId="77777777" w:rsidR="006B033F" w:rsidRDefault="00000000">
      <w:pPr>
        <w:pStyle w:val="Paragraphedeliste"/>
        <w:widowControl/>
        <w:spacing w:after="160" w:line="259" w:lineRule="auto"/>
        <w:ind w:left="0"/>
        <w:textAlignment w:val="auto"/>
        <w:rPr>
          <w:szCs w:val="20"/>
        </w:rPr>
      </w:pPr>
      <w:r>
        <w:rPr>
          <w:szCs w:val="20"/>
        </w:rPr>
        <w:t>Ctrl-click on the link on line 6. The MkDocs site should appear:</w:t>
      </w:r>
    </w:p>
    <w:p w14:paraId="0FF6FDC6" w14:textId="77777777" w:rsidR="006B033F" w:rsidRDefault="006B033F">
      <w:pPr>
        <w:pStyle w:val="Paragraphedeliste"/>
        <w:widowControl/>
        <w:spacing w:after="160" w:line="259" w:lineRule="auto"/>
        <w:ind w:left="0"/>
        <w:textAlignment w:val="auto"/>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9EE7CD4" w14:textId="77777777">
        <w:tc>
          <w:tcPr>
            <w:tcW w:w="9072" w:type="dxa"/>
          </w:tcPr>
          <w:p w14:paraId="11725333" w14:textId="77777777" w:rsidR="006B033F" w:rsidRDefault="00000000">
            <w:pPr>
              <w:pStyle w:val="Contenudetableauuser"/>
            </w:pPr>
            <w:r>
              <w:rPr>
                <w:noProof/>
              </w:rPr>
              <w:lastRenderedPageBreak/>
              <w:drawing>
                <wp:inline distT="0" distB="0" distL="0" distR="0" wp14:anchorId="7D2F6CE9" wp14:editId="1F721CF5">
                  <wp:extent cx="5760720" cy="3218180"/>
                  <wp:effectExtent l="0" t="0" r="0" b="0"/>
                  <wp:docPr id="2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
                          <pic:cNvPicPr>
                            <a:picLocks noChangeAspect="1" noChangeArrowheads="1"/>
                          </pic:cNvPicPr>
                        </pic:nvPicPr>
                        <pic:blipFill>
                          <a:blip r:embed="rId98"/>
                          <a:stretch>
                            <a:fillRect/>
                          </a:stretch>
                        </pic:blipFill>
                        <pic:spPr bwMode="auto">
                          <a:xfrm>
                            <a:off x="0" y="0"/>
                            <a:ext cx="5760720" cy="3218180"/>
                          </a:xfrm>
                          <a:prstGeom prst="rect">
                            <a:avLst/>
                          </a:prstGeom>
                          <a:noFill/>
                        </pic:spPr>
                      </pic:pic>
                    </a:graphicData>
                  </a:graphic>
                </wp:inline>
              </w:drawing>
            </w:r>
          </w:p>
        </w:tc>
      </w:tr>
    </w:tbl>
    <w:p w14:paraId="7D37BEC8" w14:textId="77777777" w:rsidR="006B033F" w:rsidRDefault="006B033F">
      <w:pPr>
        <w:pStyle w:val="Paragraphedeliste"/>
        <w:widowControl/>
        <w:spacing w:after="160" w:line="259" w:lineRule="auto"/>
        <w:ind w:left="0"/>
        <w:textAlignment w:val="auto"/>
        <w:rPr>
          <w:szCs w:val="20"/>
        </w:rPr>
      </w:pPr>
    </w:p>
    <w:p w14:paraId="5E9F02D4" w14:textId="77777777" w:rsidR="006B033F" w:rsidRDefault="00000000">
      <w:pPr>
        <w:pStyle w:val="Paragraphedeliste"/>
        <w:widowControl/>
        <w:spacing w:after="160" w:line="259" w:lineRule="auto"/>
        <w:ind w:left="0"/>
        <w:textAlignment w:val="auto"/>
        <w:rPr>
          <w:szCs w:val="20"/>
        </w:rPr>
      </w:pPr>
      <w:r>
        <w:rPr>
          <w:szCs w:val="20"/>
        </w:rPr>
        <w:t>Here is the result of a long effort. To stop the MkDocs server, simply press Ctrl-C in the terminal that launched it.</w:t>
      </w:r>
    </w:p>
    <w:p w14:paraId="153C68BE" w14:textId="77777777" w:rsidR="006B033F" w:rsidRDefault="00000000">
      <w:pPr>
        <w:pStyle w:val="Titre1"/>
        <w:ind w:left="0" w:firstLine="0"/>
      </w:pPr>
      <w:r>
        <w:t>Using the DOCX → HTML Converter</w:t>
      </w:r>
    </w:p>
    <w:p w14:paraId="498AFFD0" w14:textId="77777777" w:rsidR="006B033F" w:rsidRDefault="00000000">
      <w:pPr>
        <w:pStyle w:val="Standard"/>
      </w:pPr>
      <w:r>
        <w:t>The command for converting a Word DOCX document is very similar to that for converting a LibreOffice ODT document. We will modify the document title style in [config.py]:</w:t>
      </w:r>
    </w:p>
    <w:p w14:paraId="7484B0A4" w14:textId="77777777" w:rsidR="006B033F" w:rsidRDefault="006B033F">
      <w:pPr>
        <w:pStyle w:val="Standard"/>
      </w:pPr>
    </w:p>
    <w:p w14:paraId="21797ADE" w14:textId="77777777" w:rsidR="006B033F" w:rsidRDefault="00000000">
      <w:pPr>
        <w:pStyle w:val="SourceCodenumrot"/>
        <w:numPr>
          <w:ilvl w:val="0"/>
          <w:numId w:val="215"/>
        </w:numPr>
        <w:rPr>
          <w:szCs w:val="16"/>
        </w:rPr>
      </w:pPr>
      <w:r>
        <w:rPr>
          <w:color w:val="000000"/>
          <w:szCs w:val="16"/>
        </w:rPr>
        <w:t xml:space="preserve">    </w:t>
      </w:r>
      <w:r>
        <w:rPr>
          <w:color w:val="008000"/>
          <w:szCs w:val="16"/>
        </w:rPr>
        <w:t># -------------------------------------------------------------------------</w:t>
      </w:r>
    </w:p>
    <w:p w14:paraId="4C6B50B8" w14:textId="77777777" w:rsidR="006B033F" w:rsidRDefault="00000000">
      <w:pPr>
        <w:pStyle w:val="SourceCodenumrot"/>
        <w:ind w:left="720" w:hanging="360"/>
        <w:rPr>
          <w:szCs w:val="16"/>
        </w:rPr>
      </w:pPr>
      <w:r>
        <w:rPr>
          <w:color w:val="000000"/>
          <w:szCs w:val="16"/>
        </w:rPr>
        <w:t xml:space="preserve">    </w:t>
      </w:r>
      <w:r>
        <w:rPr>
          <w:color w:val="008000"/>
          <w:szCs w:val="16"/>
        </w:rPr>
        <w:t># Document Title Detection</w:t>
      </w:r>
    </w:p>
    <w:p w14:paraId="4C0473EA" w14:textId="77777777" w:rsidR="006B033F" w:rsidRDefault="00000000">
      <w:pPr>
        <w:pStyle w:val="SourceCodenumrot"/>
        <w:ind w:left="720" w:hanging="360"/>
        <w:rPr>
          <w:szCs w:val="16"/>
        </w:rPr>
      </w:pPr>
      <w:r>
        <w:rPr>
          <w:color w:val="000000"/>
          <w:szCs w:val="16"/>
        </w:rPr>
        <w:t xml:space="preserve">    </w:t>
      </w:r>
      <w:r>
        <w:rPr>
          <w:color w:val="008000"/>
          <w:szCs w:val="16"/>
        </w:rPr>
        <w:t># -------------------------------------------------------------------------</w:t>
      </w:r>
    </w:p>
    <w:p w14:paraId="61DFC660" w14:textId="77777777" w:rsidR="006B033F" w:rsidRDefault="00000000">
      <w:pPr>
        <w:pStyle w:val="SourceCodenumrot"/>
        <w:ind w:left="720" w:hanging="360"/>
        <w:rPr>
          <w:szCs w:val="16"/>
        </w:rPr>
      </w:pPr>
      <w:r>
        <w:rPr>
          <w:color w:val="000000"/>
          <w:szCs w:val="16"/>
        </w:rPr>
        <w:t xml:space="preserve">    </w:t>
      </w:r>
      <w:r>
        <w:rPr>
          <w:color w:val="A31515"/>
          <w:szCs w:val="16"/>
        </w:rPr>
        <w:t>"document_title"</w:t>
      </w:r>
      <w:r>
        <w:rPr>
          <w:color w:val="000000"/>
          <w:szCs w:val="16"/>
        </w:rPr>
        <w:t>: {</w:t>
      </w:r>
    </w:p>
    <w:p w14:paraId="60CA4011" w14:textId="77777777" w:rsidR="006B033F" w:rsidRDefault="00000000">
      <w:pPr>
        <w:pStyle w:val="SourceCodenumrot"/>
        <w:ind w:left="720" w:hanging="360"/>
        <w:rPr>
          <w:szCs w:val="16"/>
        </w:rPr>
      </w:pPr>
      <w:r>
        <w:rPr>
          <w:color w:val="000000"/>
          <w:szCs w:val="16"/>
        </w:rPr>
        <w:t xml:space="preserve">        </w:t>
      </w:r>
      <w:r>
        <w:rPr>
          <w:color w:val="008000"/>
          <w:szCs w:val="16"/>
        </w:rPr>
        <w:t># ODT styles to be considered as the main document title (global H1)</w:t>
      </w:r>
    </w:p>
    <w:p w14:paraId="4A08BB4B" w14:textId="77777777" w:rsidR="006B033F" w:rsidRDefault="00000000">
      <w:pPr>
        <w:pStyle w:val="SourceCodenumrot"/>
        <w:ind w:left="720" w:hanging="360"/>
        <w:rPr>
          <w:szCs w:val="16"/>
        </w:rPr>
      </w:pPr>
      <w:r>
        <w:rPr>
          <w:color w:val="000000"/>
          <w:szCs w:val="16"/>
        </w:rPr>
        <w:t xml:space="preserve">        </w:t>
      </w:r>
      <w:r>
        <w:rPr>
          <w:color w:val="A31515"/>
          <w:szCs w:val="16"/>
        </w:rPr>
        <w:t>"style_names"</w:t>
      </w:r>
      <w:r>
        <w:rPr>
          <w:color w:val="000000"/>
          <w:szCs w:val="16"/>
        </w:rPr>
        <w:t>: [</w:t>
      </w:r>
    </w:p>
    <w:p w14:paraId="4C061465" w14:textId="77777777" w:rsidR="006B033F" w:rsidRDefault="00000000">
      <w:pPr>
        <w:pStyle w:val="SourceCodenumrot"/>
        <w:ind w:left="720" w:hanging="360"/>
        <w:rPr>
          <w:szCs w:val="16"/>
        </w:rPr>
      </w:pPr>
      <w:r>
        <w:rPr>
          <w:color w:val="000000"/>
          <w:szCs w:val="16"/>
        </w:rPr>
        <w:t xml:space="preserve">            </w:t>
      </w:r>
      <w:r>
        <w:rPr>
          <w:color w:val="A31515"/>
          <w:szCs w:val="16"/>
        </w:rPr>
        <w:t>"</w:t>
      </w:r>
      <w:r>
        <w:rPr>
          <w:color w:val="A31515"/>
          <w:szCs w:val="16"/>
          <w:shd w:val="clear" w:color="auto" w:fill="FFF5CE"/>
        </w:rPr>
        <w:t>Title</w:t>
      </w:r>
      <w:r>
        <w:rPr>
          <w:color w:val="A31515"/>
          <w:szCs w:val="16"/>
        </w:rPr>
        <w:t>"</w:t>
      </w:r>
    </w:p>
    <w:p w14:paraId="204952F7" w14:textId="77777777" w:rsidR="006B033F" w:rsidRDefault="00000000">
      <w:pPr>
        <w:pStyle w:val="SourceCodenumrot"/>
        <w:ind w:left="720" w:hanging="360"/>
        <w:rPr>
          <w:color w:val="000000"/>
        </w:rPr>
      </w:pPr>
      <w:r>
        <w:rPr>
          <w:szCs w:val="16"/>
        </w:rPr>
        <w:t xml:space="preserve">        ],</w:t>
      </w:r>
    </w:p>
    <w:p w14:paraId="38009344" w14:textId="77777777" w:rsidR="006B033F" w:rsidRDefault="00000000">
      <w:pPr>
        <w:pStyle w:val="SourceCodenumrot"/>
        <w:ind w:left="720" w:hanging="360"/>
        <w:rPr>
          <w:szCs w:val="16"/>
        </w:rPr>
      </w:pPr>
      <w:r>
        <w:rPr>
          <w:color w:val="000000"/>
          <w:szCs w:val="16"/>
        </w:rPr>
        <w:t xml:space="preserve">        </w:t>
      </w:r>
      <w:r>
        <w:rPr>
          <w:color w:val="008000"/>
          <w:szCs w:val="16"/>
        </w:rPr>
        <w:t># CSS applied to this title in the generated Markdown</w:t>
      </w:r>
    </w:p>
    <w:p w14:paraId="091E60C3" w14:textId="77777777" w:rsidR="006B033F" w:rsidRDefault="00000000">
      <w:pPr>
        <w:pStyle w:val="SourceCodenumrot"/>
        <w:ind w:left="720" w:hanging="360"/>
        <w:rPr>
          <w:szCs w:val="16"/>
        </w:rPr>
      </w:pPr>
      <w:r>
        <w:rPr>
          <w:color w:val="000000"/>
          <w:szCs w:val="16"/>
        </w:rPr>
        <w:t xml:space="preserve">        </w:t>
      </w:r>
      <w:r>
        <w:rPr>
          <w:color w:val="A31515"/>
          <w:szCs w:val="16"/>
        </w:rPr>
        <w:t>"css"</w:t>
      </w:r>
      <w:r>
        <w:rPr>
          <w:color w:val="000000"/>
          <w:szCs w:val="16"/>
        </w:rPr>
        <w:t xml:space="preserve">: </w:t>
      </w:r>
      <w:r>
        <w:rPr>
          <w:color w:val="A31515"/>
          <w:szCs w:val="16"/>
        </w:rPr>
        <w:t>"font-size: 28px; font-weight: bold; margin-bottom: 1em; line-height: 1.2; color: #2c3e50;"</w:t>
      </w:r>
    </w:p>
    <w:p w14:paraId="6D72D022" w14:textId="77777777" w:rsidR="006B033F" w:rsidRDefault="00000000">
      <w:pPr>
        <w:pStyle w:val="SourceCodenumrot"/>
        <w:ind w:left="720" w:hanging="360"/>
        <w:rPr>
          <w:szCs w:val="16"/>
        </w:rPr>
      </w:pPr>
      <w:r>
        <w:rPr>
          <w:szCs w:val="16"/>
        </w:rPr>
        <w:t xml:space="preserve">    },</w:t>
      </w:r>
    </w:p>
    <w:p w14:paraId="68A7AA80" w14:textId="77777777" w:rsidR="006B033F" w:rsidRDefault="006B033F">
      <w:pPr>
        <w:pStyle w:val="Standard"/>
      </w:pPr>
    </w:p>
    <w:p w14:paraId="0344DDF9" w14:textId="77777777" w:rsidR="006B033F" w:rsidRDefault="00000000">
      <w:pPr>
        <w:pStyle w:val="Standard"/>
        <w:numPr>
          <w:ilvl w:val="0"/>
          <w:numId w:val="61"/>
        </w:numPr>
      </w:pPr>
      <w:r>
        <w:t>line 7: enter ‘Title’. This is the style of the DOCX document you are going to convert. We’ll see this in the converter’s debug logs.</w:t>
      </w:r>
    </w:p>
    <w:p w14:paraId="04045B66" w14:textId="77777777" w:rsidR="006B033F" w:rsidRDefault="006B033F">
      <w:pPr>
        <w:pStyle w:val="Standard"/>
      </w:pPr>
    </w:p>
    <w:p w14:paraId="3633058A" w14:textId="77777777" w:rsidR="006B033F" w:rsidRDefault="00000000">
      <w:pPr>
        <w:pStyle w:val="Standard"/>
      </w:pPr>
      <w:r>
        <w:t>Still in the PyCharm terminal, type the following command:</w:t>
      </w:r>
    </w:p>
    <w:p w14:paraId="5E68536B" w14:textId="77777777" w:rsidR="006B033F" w:rsidRDefault="006B033F">
      <w:pPr>
        <w:pStyle w:val="Standard"/>
      </w:pPr>
    </w:p>
    <w:p w14:paraId="635507AF" w14:textId="77777777" w:rsidR="006B033F" w:rsidRDefault="00000000">
      <w:pPr>
        <w:pStyle w:val="SourceCodenumrot"/>
        <w:numPr>
          <w:ilvl w:val="0"/>
          <w:numId w:val="216"/>
        </w:numPr>
      </w:pPr>
      <w:r>
        <w:t xml:space="preserve">PS C:\Data\st-2025\GitHub Pages\word-odt-to-html\v2&gt; </w:t>
      </w:r>
      <w:r>
        <w:rPr>
          <w:shd w:val="clear" w:color="auto" w:fill="FFF5CE"/>
        </w:rPr>
        <w:t>python .\convert_docx_v18.py .\word-odt-to-html-jan-2026.docx .\config.py</w:t>
      </w:r>
    </w:p>
    <w:p w14:paraId="5014C048" w14:textId="77777777" w:rsidR="006B033F" w:rsidRDefault="00000000">
      <w:pPr>
        <w:pStyle w:val="SourceCodenumrot"/>
        <w:ind w:left="720" w:hanging="360"/>
      </w:pPr>
      <w:r>
        <w:t>C:\Data\st-2025\GitHub Pages\word-odt-to-html\v2\convert_docx_v18.py:976: SyntaxWarning: invalid escape sequence '\h'</w:t>
      </w:r>
    </w:p>
    <w:p w14:paraId="47215FB9" w14:textId="77777777" w:rsidR="006B033F" w:rsidRDefault="00000000">
      <w:pPr>
        <w:pStyle w:val="SourceCodenumrot"/>
        <w:ind w:left="720" w:hanging="360"/>
      </w:pPr>
      <w:r>
        <w:t xml:space="preserve">  - REF Bookmark \h</w:t>
      </w:r>
    </w:p>
    <w:p w14:paraId="666226AE" w14:textId="77777777" w:rsidR="006B033F" w:rsidRDefault="00000000">
      <w:pPr>
        <w:pStyle w:val="SourceCodenumrot"/>
        <w:ind w:left="720" w:hanging="360"/>
      </w:pPr>
      <w:r>
        <w:t>--- DOCX to MkDocs Converter V16 ---</w:t>
      </w:r>
    </w:p>
    <w:p w14:paraId="5E72BF52" w14:textId="77777777" w:rsidR="006B033F" w:rsidRDefault="00000000">
      <w:pPr>
        <w:pStyle w:val="SourceCodenumrot"/>
        <w:ind w:left="720" w:hanging="360"/>
      </w:pPr>
      <w:r>
        <w:rPr>
          <w:shd w:val="clear" w:color="auto" w:fill="FFF5CE"/>
        </w:rPr>
        <w:t>Copied</w:t>
      </w:r>
      <w:r>
        <w:t>: google5179c0eaff293e02.html</w:t>
      </w:r>
    </w:p>
    <w:p w14:paraId="73228C05" w14:textId="77777777" w:rsidR="006B033F" w:rsidRDefault="00000000">
      <w:pPr>
        <w:pStyle w:val="SourceCodenumrot"/>
        <w:ind w:left="720" w:hanging="360"/>
      </w:pPr>
      <w:r>
        <w:rPr>
          <w:shd w:val="clear" w:color="auto" w:fill="FFF5CE"/>
        </w:rPr>
        <w:t>Copied</w:t>
      </w:r>
      <w:r>
        <w:t>: robots.txt</w:t>
      </w:r>
    </w:p>
    <w:p w14:paraId="0F6296DA" w14:textId="77777777" w:rsidR="006B033F" w:rsidRDefault="00000000">
      <w:pPr>
        <w:pStyle w:val="SourceCodenumrot"/>
        <w:ind w:left="720" w:hanging="360"/>
      </w:pPr>
      <w:r>
        <w:rPr>
          <w:shd w:val="clear" w:color="auto" w:fill="FFF5CE"/>
        </w:rPr>
        <w:t>Copied</w:t>
      </w:r>
      <w:r>
        <w:t>: word-odt-to-html-jan-2026.pdf</w:t>
      </w:r>
    </w:p>
    <w:p w14:paraId="5441E690" w14:textId="77777777" w:rsidR="006B033F" w:rsidRDefault="00000000">
      <w:pPr>
        <w:pStyle w:val="SourceCodenumrot"/>
        <w:ind w:left="720" w:hanging="360"/>
      </w:pPr>
      <w:r>
        <w:rPr>
          <w:shd w:val="clear" w:color="auto" w:fill="FFF5CE"/>
        </w:rPr>
        <w:t>Copied</w:t>
      </w:r>
      <w:r>
        <w:t>: word-odt-to-html-jan-2026.zip</w:t>
      </w:r>
    </w:p>
    <w:p w14:paraId="7F36F315" w14:textId="77777777" w:rsidR="006B033F" w:rsidRDefault="00000000">
      <w:pPr>
        <w:pStyle w:val="SourceCodenumrot"/>
        <w:ind w:left="720" w:hanging="360"/>
      </w:pPr>
      <w:r>
        <w:t>[DEBUG PRE-H1] style=Standard heading=None rebase=0 numId=None ilvl=None list=None:0/None txt='...'</w:t>
      </w:r>
    </w:p>
    <w:p w14:paraId="7A18657C" w14:textId="77777777" w:rsidR="006B033F" w:rsidRDefault="00000000">
      <w:pPr>
        <w:pStyle w:val="SourceCodenumrot"/>
        <w:ind w:left="720" w:hanging="360"/>
      </w:pPr>
      <w:r>
        <w:lastRenderedPageBreak/>
        <w:t>[DEBUG PRE-H1] style=Standard heading=None rebase=0 numId=None ilvl=None list=None:0/None txt='...'</w:t>
      </w:r>
    </w:p>
    <w:p w14:paraId="14FA45CD" w14:textId="77777777" w:rsidR="006B033F" w:rsidRDefault="00000000">
      <w:pPr>
        <w:pStyle w:val="SourceCodenumrot"/>
        <w:ind w:left="720" w:hanging="360"/>
      </w:pPr>
      <w:r>
        <w:t>[DEBUG PRE-H1] style=Standard heading=None rebase=0 numId=None ilvl=None list=None:0/None txt='...'</w:t>
      </w:r>
    </w:p>
    <w:p w14:paraId="605497C5" w14:textId="77777777" w:rsidR="006B033F" w:rsidRDefault="00000000">
      <w:pPr>
        <w:pStyle w:val="SourceCodenumrot"/>
        <w:ind w:left="720" w:hanging="360"/>
      </w:pPr>
      <w:r>
        <w:t>[DEBUG PRE-H1] style=Standard heading=None rebase=0 numId=None ilvl=None list=None:0/None txt='...'</w:t>
      </w:r>
    </w:p>
    <w:p w14:paraId="284F59A7" w14:textId="77777777" w:rsidR="006B033F" w:rsidRDefault="00000000">
      <w:pPr>
        <w:pStyle w:val="SourceCodenumrot"/>
        <w:ind w:left="720" w:hanging="360"/>
      </w:pPr>
      <w:r>
        <w:t>[DEBUG PRE-H1] style=Standard heading=None rebase=0 numId=None ilvl=None list=None:0/None txt='...'</w:t>
      </w:r>
    </w:p>
    <w:p w14:paraId="072F2387" w14:textId="77777777" w:rsidR="006B033F" w:rsidRDefault="00000000">
      <w:pPr>
        <w:pStyle w:val="SourceCodenumrot"/>
        <w:ind w:left="720" w:hanging="360"/>
      </w:pPr>
      <w:r>
        <w:t>[DEBUG PRE-H1] style=Standard heading=None rebase=0 numId=None ilvl=None list=None:0/None txt='...'</w:t>
      </w:r>
    </w:p>
    <w:p w14:paraId="3672ACF0" w14:textId="77777777" w:rsidR="006B033F" w:rsidRDefault="00000000">
      <w:pPr>
        <w:pStyle w:val="SourceCodenumrot"/>
        <w:ind w:left="720" w:hanging="360"/>
      </w:pPr>
      <w:r>
        <w:t>[DEBUG PRE-H1] style=Standard heading=None rebase=0 numId=None ilvl=None list=None:0/None txt='...'</w:t>
      </w:r>
    </w:p>
    <w:p w14:paraId="6861442F" w14:textId="77777777" w:rsidR="006B033F" w:rsidRDefault="00000000">
      <w:pPr>
        <w:pStyle w:val="SourceCodenumrot"/>
        <w:ind w:left="720" w:hanging="360"/>
      </w:pPr>
      <w:r>
        <w:t>[DEBUG PRE-H1] style=Standard heading=None rebase=0 numId=None ilvl=None list=None:0/None txt='...'</w:t>
      </w:r>
    </w:p>
    <w:p w14:paraId="7681A679" w14:textId="77777777" w:rsidR="006B033F" w:rsidRDefault="00000000">
      <w:pPr>
        <w:pStyle w:val="SourceCodenumrot"/>
        <w:ind w:left="720" w:hanging="360"/>
      </w:pPr>
      <w:r>
        <w:t>[DEBUG PRE-H1] style=Standard heading=None rebase=0 numId=None ilvl=None list=None:0/None txt='...'</w:t>
      </w:r>
    </w:p>
    <w:p w14:paraId="66DC6345" w14:textId="77777777" w:rsidR="006B033F" w:rsidRDefault="00000000">
      <w:pPr>
        <w:pStyle w:val="SourceCodenumrot"/>
        <w:ind w:left="720" w:hanging="360"/>
      </w:pPr>
      <w:r>
        <w:t>[DEBUG PRE-H1] style=StandardWW heading=None rebase=0 numId=None ilvl=None list=None:0/None txt='...'</w:t>
      </w:r>
    </w:p>
    <w:p w14:paraId="2FD93CE3" w14:textId="77777777" w:rsidR="006B033F" w:rsidRDefault="00000000">
      <w:pPr>
        <w:pStyle w:val="SourceCodenumrot"/>
        <w:ind w:left="720" w:hanging="360"/>
      </w:pPr>
      <w:r>
        <w:t>[DEBUG PRE-H1] style=StandardWW heading=None rebase=0 numId=None ilvl=None list=None:0/None txt='...'</w:t>
      </w:r>
    </w:p>
    <w:p w14:paraId="3C019CBE" w14:textId="77777777" w:rsidR="006B033F" w:rsidRDefault="00000000">
      <w:pPr>
        <w:pStyle w:val="SourceCodenumrot"/>
        <w:ind w:left="720" w:hanging="360"/>
      </w:pPr>
      <w:r>
        <w:t xml:space="preserve">[DEBUG PRE-H1] </w:t>
      </w:r>
      <w:r>
        <w:rPr>
          <w:shd w:val="clear" w:color="auto" w:fill="FFF5CE"/>
        </w:rPr>
        <w:t xml:space="preserve">style=Title </w:t>
      </w:r>
      <w:r>
        <w:t>heading=None rebase=0 numId=None ilvl=None list=None:0/None txt='&lt;span&gt;</w:t>
      </w:r>
      <w:r>
        <w:rPr>
          <w:shd w:val="clear" w:color="auto" w:fill="FFF5CE"/>
        </w:rPr>
        <w:t>Convert a Word or ODT document to a Mk-compatible static HTML site</w:t>
      </w:r>
      <w:r>
        <w:t>...'</w:t>
      </w:r>
    </w:p>
    <w:p w14:paraId="24E6FB6B" w14:textId="77777777" w:rsidR="006B033F" w:rsidRDefault="00000000">
      <w:pPr>
        <w:pStyle w:val="SourceCodenumrot"/>
        <w:ind w:left="720" w:hanging="360"/>
      </w:pPr>
      <w:r>
        <w:t>[DEBUG PRE-H1] style=Standard heading=None rebase=0 numId=None ilvl=None list=None:0/None txt='...'</w:t>
      </w:r>
    </w:p>
    <w:p w14:paraId="4C47FBE8" w14:textId="77777777" w:rsidR="006B033F" w:rsidRDefault="00000000">
      <w:pPr>
        <w:pStyle w:val="SourceCodenumrot"/>
        <w:ind w:left="720" w:hanging="360"/>
      </w:pPr>
      <w:r>
        <w:t>[DEBUG PRE-H1] style=Standard heading=None rebase=0 numId=None ilvl=None list=None:0/None txt='...'</w:t>
      </w:r>
    </w:p>
    <w:p w14:paraId="0097CA6D" w14:textId="77777777" w:rsidR="006B033F" w:rsidRDefault="00000000">
      <w:pPr>
        <w:pStyle w:val="SourceCodenumrot"/>
        <w:ind w:left="720" w:hanging="360"/>
      </w:pPr>
      <w:r>
        <w:t>[DEBUG PRE-H1] style=Standard heading=None rebase=0 numId=None ilvl=None list=None:0/None txt='...'</w:t>
      </w:r>
    </w:p>
    <w:p w14:paraId="5A3D7497" w14:textId="77777777" w:rsidR="006B033F" w:rsidRDefault="00000000">
      <w:pPr>
        <w:pStyle w:val="SourceCodenumrot"/>
        <w:ind w:left="720" w:hanging="360"/>
      </w:pPr>
      <w:r>
        <w:t>[DEBUG PRE-H1] style=Standard heading=None rebase=0 numId=None ilvl=None list=None:0/None txt='&lt;b&gt;Serge Tahé&lt;/b&gt;&lt;span&gt;, January 2026&lt;/span&gt;...'</w:t>
      </w:r>
    </w:p>
    <w:p w14:paraId="02AE9928" w14:textId="77777777" w:rsidR="006B033F" w:rsidRDefault="00000000">
      <w:pPr>
        <w:pStyle w:val="SourceCodenumrot"/>
        <w:ind w:left="720" w:hanging="360"/>
      </w:pPr>
      <w:r>
        <w:t>[DEBUG PRE-H1] style=Standard heading=None rebase=0 numId=None ilvl=None list=None:0/None txt='...'</w:t>
      </w:r>
    </w:p>
    <w:p w14:paraId="7F36395E" w14:textId="77777777" w:rsidR="006B033F" w:rsidRDefault="00000000">
      <w:pPr>
        <w:pStyle w:val="SourceCodenumrot"/>
        <w:ind w:left="720" w:hanging="360"/>
      </w:pPr>
      <w:r>
        <w:t>[DEBUG PRE-H1] style=Standard heading=None rebase=0 numId=None ilvl=None list=None:0/None txt='...'</w:t>
      </w:r>
    </w:p>
    <w:p w14:paraId="5E43C0F0" w14:textId="77777777" w:rsidR="006B033F" w:rsidRDefault="00000000">
      <w:pPr>
        <w:pStyle w:val="SourceCodenumrot"/>
        <w:ind w:left="720" w:hanging="360"/>
      </w:pPr>
      <w:r>
        <w:t>[DEBUG PRE-H1] style=Standard heading=None rebase=0 numId=None ilvl=None list=None:0/None txt='...'</w:t>
      </w:r>
    </w:p>
    <w:p w14:paraId="684D966B" w14:textId="77777777" w:rsidR="006B033F" w:rsidRDefault="00000000">
      <w:pPr>
        <w:pStyle w:val="SourceCodenumrot"/>
        <w:ind w:left="720" w:hanging="360"/>
      </w:pPr>
      <w:r>
        <w:t>[DEBUG PRE-H1] style=StandardWW heading=None rebase=0 numId=None ilvl=None list=None:0/None txt='...'</w:t>
      </w:r>
    </w:p>
    <w:p w14:paraId="039081E8" w14:textId="77777777" w:rsidR="006B033F" w:rsidRDefault="00000000">
      <w:pPr>
        <w:pStyle w:val="SourceCodenumrot"/>
        <w:ind w:left="720" w:hanging="360"/>
      </w:pPr>
      <w:r>
        <w:t>[DEBUG PRE-H1] style=StandardWW heading=None rebase=0 numId=None ilvl=None list=None:0/None txt='...'</w:t>
      </w:r>
    </w:p>
    <w:p w14:paraId="59D45E7F" w14:textId="77777777" w:rsidR="006B033F" w:rsidRDefault="00000000">
      <w:pPr>
        <w:pStyle w:val="SourceCodenumrot"/>
        <w:ind w:left="720" w:hanging="360"/>
      </w:pPr>
      <w:r>
        <w:t>[DEBUG PRE-H1] style=StandardWW heading=None rebase=0 numId=None ilvl=None list=None:0/None txt='...'</w:t>
      </w:r>
    </w:p>
    <w:p w14:paraId="433A1756" w14:textId="77777777" w:rsidR="006B033F" w:rsidRDefault="00000000">
      <w:pPr>
        <w:pStyle w:val="SourceCodenumrot"/>
        <w:ind w:left="720" w:hanging="360"/>
      </w:pPr>
      <w:r>
        <w:t>[DEBUG PRE-H1] style=StandardWW heading=None rebase=0 numId=None ilvl=None list=None:0/None txt='&lt;b&gt;This site was created using the &amp;#91;Word or ODT - &amp;gt; HTML&amp;#93; converter cr...'</w:t>
      </w:r>
    </w:p>
    <w:p w14:paraId="269E18FB" w14:textId="77777777" w:rsidR="006B033F" w:rsidRDefault="00000000">
      <w:pPr>
        <w:pStyle w:val="SourceCodenumrot"/>
        <w:ind w:left="720" w:hanging="360"/>
      </w:pPr>
      <w:r>
        <w:t>[DEBUG PRE-H1] style=Title1 heading=1 rebase=0 numId=1 ilvl=0 list=numPr:1/ordered txt='&lt;span&gt;Introduction&lt;/span&gt;...'</w:t>
      </w:r>
    </w:p>
    <w:p w14:paraId="1A312DC0" w14:textId="77777777" w:rsidR="006B033F" w:rsidRDefault="00000000">
      <w:pPr>
        <w:pStyle w:val="SourceCodenumrot"/>
        <w:ind w:left="720" w:hanging="360"/>
      </w:pPr>
      <w:r>
        <w:t>Done. (audit.json, audit.txt, report.txt generated)</w:t>
      </w:r>
    </w:p>
    <w:p w14:paraId="6BB4ED0C" w14:textId="77777777" w:rsidR="006B033F" w:rsidRDefault="006B033F">
      <w:pPr>
        <w:rPr>
          <w:szCs w:val="20"/>
        </w:rPr>
      </w:pPr>
    </w:p>
    <w:p w14:paraId="16F6DE72" w14:textId="77777777" w:rsidR="006B033F" w:rsidRDefault="00000000">
      <w:pPr>
        <w:numPr>
          <w:ilvl w:val="0"/>
          <w:numId w:val="62"/>
        </w:numPr>
        <w:rPr>
          <w:szCs w:val="20"/>
        </w:rPr>
      </w:pPr>
      <w:r>
        <w:rPr>
          <w:szCs w:val="20"/>
        </w:rPr>
        <w:t>line 1: the command is as follows: [</w:t>
      </w:r>
      <w:r>
        <w:rPr>
          <w:b/>
          <w:bCs/>
          <w:szCs w:val="20"/>
        </w:rPr>
        <w:t>python .\convert_docx_v18.py .\word-odt-to-html-jan-2026.docx .\config.py</w:t>
      </w:r>
      <w:r>
        <w:rPr>
          <w:szCs w:val="20"/>
        </w:rPr>
        <w:t>] (Adjust the version number (here 18) to the version you downloaded.):</w:t>
      </w:r>
    </w:p>
    <w:p w14:paraId="17C08346" w14:textId="77777777" w:rsidR="006B033F" w:rsidRDefault="00000000">
      <w:pPr>
        <w:numPr>
          <w:ilvl w:val="1"/>
          <w:numId w:val="62"/>
        </w:numPr>
        <w:rPr>
          <w:szCs w:val="20"/>
        </w:rPr>
      </w:pPr>
      <w:r>
        <w:rPr>
          <w:szCs w:val="20"/>
        </w:rPr>
        <w:t>the first parameter [</w:t>
      </w:r>
      <w:r>
        <w:rPr>
          <w:b/>
          <w:bCs/>
          <w:szCs w:val="20"/>
        </w:rPr>
        <w:t>.\convert_docx_v18.py</w:t>
      </w:r>
      <w:r>
        <w:rPr>
          <w:szCs w:val="20"/>
        </w:rPr>
        <w:t>] is the DOCX → HTML converter</w:t>
      </w:r>
    </w:p>
    <w:p w14:paraId="4F78CF53" w14:textId="77777777" w:rsidR="006B033F" w:rsidRDefault="00000000">
      <w:pPr>
        <w:numPr>
          <w:ilvl w:val="1"/>
          <w:numId w:val="62"/>
        </w:numPr>
        <w:rPr>
          <w:szCs w:val="20"/>
        </w:rPr>
      </w:pPr>
      <w:r>
        <w:rPr>
          <w:szCs w:val="20"/>
        </w:rPr>
        <w:t>the second parameter [</w:t>
      </w:r>
      <w:r>
        <w:rPr>
          <w:b/>
          <w:bCs/>
          <w:szCs w:val="20"/>
        </w:rPr>
        <w:t>.\word-odt-to-html-jan-2026.docx</w:t>
      </w:r>
      <w:r>
        <w:rPr>
          <w:szCs w:val="20"/>
        </w:rPr>
        <w:t>] is the name of the DOCX document to be converted;</w:t>
      </w:r>
    </w:p>
    <w:p w14:paraId="68B67426" w14:textId="77777777" w:rsidR="006B033F" w:rsidRDefault="00000000">
      <w:pPr>
        <w:numPr>
          <w:ilvl w:val="1"/>
          <w:numId w:val="62"/>
        </w:numPr>
        <w:rPr>
          <w:szCs w:val="20"/>
        </w:rPr>
      </w:pPr>
      <w:r>
        <w:rPr>
          <w:szCs w:val="20"/>
        </w:rPr>
        <w:t>the third parameter [</w:t>
      </w:r>
      <w:r>
        <w:rPr>
          <w:b/>
          <w:bCs/>
          <w:szCs w:val="20"/>
        </w:rPr>
        <w:t>.\config.py</w:t>
      </w:r>
      <w:r>
        <w:rPr>
          <w:szCs w:val="20"/>
        </w:rPr>
        <w:t>] is the configuration file;</w:t>
      </w:r>
    </w:p>
    <w:p w14:paraId="3A92BD35" w14:textId="77777777" w:rsidR="006B033F" w:rsidRDefault="00000000">
      <w:pPr>
        <w:numPr>
          <w:ilvl w:val="0"/>
          <w:numId w:val="62"/>
        </w:numPr>
        <w:rPr>
          <w:szCs w:val="20"/>
        </w:rPr>
      </w:pPr>
      <w:r>
        <w:rPr>
          <w:szCs w:val="20"/>
        </w:rPr>
        <w:t>Line 33: The converter reports that three files have been generated:</w:t>
      </w:r>
    </w:p>
    <w:p w14:paraId="2A716735"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A374685" w14:textId="77777777">
        <w:tc>
          <w:tcPr>
            <w:tcW w:w="9072" w:type="dxa"/>
          </w:tcPr>
          <w:p w14:paraId="5B9124A2" w14:textId="77777777" w:rsidR="006B033F" w:rsidRDefault="00000000">
            <w:pPr>
              <w:pStyle w:val="Contenudetableauuser"/>
            </w:pPr>
            <w:r>
              <w:rPr>
                <w:noProof/>
              </w:rPr>
              <w:lastRenderedPageBreak/>
              <w:drawing>
                <wp:inline distT="0" distB="0" distL="0" distR="0" wp14:anchorId="77CDB5A6" wp14:editId="29BE888F">
                  <wp:extent cx="3830320" cy="4780915"/>
                  <wp:effectExtent l="0" t="0" r="0" b="0"/>
                  <wp:docPr id="26" name="Imag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3"/>
                          <pic:cNvPicPr>
                            <a:picLocks noChangeAspect="1" noChangeArrowheads="1"/>
                          </pic:cNvPicPr>
                        </pic:nvPicPr>
                        <pic:blipFill>
                          <a:blip r:embed="rId99"/>
                          <a:stretch>
                            <a:fillRect/>
                          </a:stretch>
                        </pic:blipFill>
                        <pic:spPr bwMode="auto">
                          <a:xfrm>
                            <a:off x="0" y="0"/>
                            <a:ext cx="3830320" cy="4780915"/>
                          </a:xfrm>
                          <a:prstGeom prst="rect">
                            <a:avLst/>
                          </a:prstGeom>
                          <a:noFill/>
                        </pic:spPr>
                      </pic:pic>
                    </a:graphicData>
                  </a:graphic>
                </wp:inline>
              </w:drawing>
            </w:r>
          </w:p>
        </w:tc>
      </w:tr>
    </w:tbl>
    <w:p w14:paraId="65995D31" w14:textId="77777777" w:rsidR="006B033F" w:rsidRDefault="006B033F">
      <w:pPr>
        <w:rPr>
          <w:szCs w:val="20"/>
        </w:rPr>
      </w:pPr>
    </w:p>
    <w:p w14:paraId="47990AD3" w14:textId="77777777" w:rsidR="006B033F" w:rsidRDefault="00000000">
      <w:pPr>
        <w:rPr>
          <w:szCs w:val="20"/>
        </w:rPr>
      </w:pPr>
      <w:r>
        <w:rPr>
          <w:szCs w:val="20"/>
        </w:rPr>
        <w:t>The [audit.txt] file is as follows:</w:t>
      </w:r>
    </w:p>
    <w:p w14:paraId="55411B51" w14:textId="77777777" w:rsidR="006B033F" w:rsidRDefault="006B033F">
      <w:pPr>
        <w:rPr>
          <w:szCs w:val="20"/>
        </w:rPr>
      </w:pPr>
    </w:p>
    <w:p w14:paraId="3DC1C406" w14:textId="77777777" w:rsidR="006B033F" w:rsidRDefault="00000000">
      <w:pPr>
        <w:pStyle w:val="SourceCodenumrot"/>
        <w:numPr>
          <w:ilvl w:val="0"/>
          <w:numId w:val="217"/>
        </w:numPr>
      </w:pPr>
      <w:r>
        <w:t>Version: V16</w:t>
      </w:r>
    </w:p>
    <w:p w14:paraId="4D89EC9A" w14:textId="77777777" w:rsidR="006B033F" w:rsidRDefault="00000000">
      <w:pPr>
        <w:pStyle w:val="SourceCodenumrot"/>
        <w:ind w:left="720" w:hanging="360"/>
        <w:rPr>
          <w:rFonts w:ascii="Cascadia Mono" w:hAnsi="Cascadia Mono"/>
          <w:color w:val="000000"/>
          <w:sz w:val="19"/>
          <w:shd w:val="clear" w:color="auto" w:fill="FFFFFF"/>
        </w:rPr>
      </w:pPr>
      <w:r>
        <w:t>Paragraphs: 2029</w:t>
      </w:r>
    </w:p>
    <w:p w14:paraId="3F46A24B" w14:textId="77777777" w:rsidR="006B033F" w:rsidRDefault="00000000">
      <w:pPr>
        <w:pStyle w:val="SourceCodenumrot"/>
        <w:ind w:left="720" w:hanging="360"/>
        <w:rPr>
          <w:rFonts w:ascii="Cascadia Mono" w:hAnsi="Cascadia Mono"/>
          <w:color w:val="000000"/>
          <w:sz w:val="19"/>
          <w:shd w:val="clear" w:color="auto" w:fill="FFFFFF"/>
        </w:rPr>
      </w:pPr>
      <w:r>
        <w:t>Tables: 97</w:t>
      </w:r>
    </w:p>
    <w:p w14:paraId="13CCE2A1" w14:textId="77777777" w:rsidR="006B033F" w:rsidRDefault="00000000">
      <w:pPr>
        <w:pStyle w:val="SourceCodenumrot"/>
        <w:ind w:left="720" w:hanging="360"/>
        <w:rPr>
          <w:rFonts w:ascii="Cascadia Mono" w:hAnsi="Cascadia Mono"/>
          <w:color w:val="000000"/>
          <w:sz w:val="19"/>
          <w:shd w:val="clear" w:color="auto" w:fill="FFFFFF"/>
        </w:rPr>
      </w:pPr>
      <w:r>
        <w:t>Images (blips): 2</w:t>
      </w:r>
    </w:p>
    <w:p w14:paraId="361EE3A0" w14:textId="77777777" w:rsidR="006B033F" w:rsidRDefault="00000000">
      <w:pPr>
        <w:pStyle w:val="SourceCodenumrot"/>
        <w:ind w:left="720" w:hanging="360"/>
        <w:rPr>
          <w:rFonts w:ascii="Cascadia Mono" w:hAnsi="Cascadia Mono"/>
          <w:color w:val="000000"/>
          <w:sz w:val="19"/>
          <w:shd w:val="clear" w:color="auto" w:fill="FFFFFF"/>
        </w:rPr>
      </w:pPr>
      <w:r>
        <w:t>Headings detected (raw): 53</w:t>
      </w:r>
    </w:p>
    <w:p w14:paraId="5A0F403F" w14:textId="77777777" w:rsidR="006B033F" w:rsidRDefault="00000000">
      <w:pPr>
        <w:pStyle w:val="SourceCodenumrot"/>
        <w:ind w:left="720" w:hanging="360"/>
        <w:rPr>
          <w:rFonts w:ascii="Cascadia Mono" w:hAnsi="Cascadia Mono"/>
          <w:color w:val="000000"/>
          <w:sz w:val="19"/>
          <w:shd w:val="clear" w:color="auto" w:fill="FFFFFF"/>
        </w:rPr>
      </w:pPr>
      <w:r>
        <w:t>Minimum heading level detected (raw): 1</w:t>
      </w:r>
    </w:p>
    <w:p w14:paraId="1620A9E6" w14:textId="77777777" w:rsidR="006B033F" w:rsidRDefault="00000000">
      <w:pPr>
        <w:pStyle w:val="SourceCodenumrot"/>
        <w:ind w:left="720" w:hanging="360"/>
        <w:rPr>
          <w:rFonts w:ascii="Cascadia Mono" w:hAnsi="Cascadia Mono"/>
          <w:color w:val="000000"/>
          <w:sz w:val="19"/>
          <w:shd w:val="clear" w:color="auto" w:fill="FFFFFF"/>
        </w:rPr>
      </w:pPr>
      <w:r>
        <w:t>Rebase offset applied: 0</w:t>
      </w:r>
    </w:p>
    <w:p w14:paraId="7E229D70" w14:textId="77777777" w:rsidR="006B033F" w:rsidRDefault="006B033F">
      <w:pPr>
        <w:pStyle w:val="SourceCodenumrot"/>
        <w:ind w:left="720" w:hanging="360"/>
      </w:pPr>
    </w:p>
    <w:p w14:paraId="10FEDD6F" w14:textId="77777777" w:rsidR="006B033F" w:rsidRDefault="00000000">
      <w:pPr>
        <w:pStyle w:val="SourceCodenumrot"/>
        <w:ind w:left="720" w:hanging="360"/>
        <w:rPr>
          <w:rFonts w:ascii="Cascadia Mono" w:hAnsi="Cascadia Mono"/>
          <w:color w:val="000000"/>
          <w:sz w:val="19"/>
          <w:shd w:val="clear" w:color="auto" w:fill="FFFFFF"/>
        </w:rPr>
      </w:pPr>
      <w:r>
        <w:t>Top paragraph styles:</w:t>
      </w:r>
    </w:p>
    <w:p w14:paraId="1C8195A9" w14:textId="77777777" w:rsidR="006B033F" w:rsidRDefault="00000000">
      <w:pPr>
        <w:pStyle w:val="SourceCodenumrot"/>
        <w:ind w:left="720" w:hanging="360"/>
        <w:rPr>
          <w:rFonts w:ascii="Cascadia Mono" w:hAnsi="Cascadia Mono"/>
          <w:color w:val="000000"/>
          <w:sz w:val="19"/>
          <w:shd w:val="clear" w:color="auto" w:fill="FFFFFF"/>
        </w:rPr>
      </w:pPr>
      <w:r>
        <w:t xml:space="preserve">  - SourceCodenumrot: 1054</w:t>
      </w:r>
    </w:p>
    <w:p w14:paraId="32573FEC" w14:textId="77777777" w:rsidR="006B033F" w:rsidRDefault="00000000">
      <w:pPr>
        <w:pStyle w:val="SourceCodenumrot"/>
        <w:ind w:left="720" w:hanging="360"/>
        <w:rPr>
          <w:rFonts w:ascii="Cascadia Mono" w:hAnsi="Cascadia Mono"/>
          <w:color w:val="000000"/>
          <w:sz w:val="19"/>
          <w:shd w:val="clear" w:color="auto" w:fill="FFFFFF"/>
        </w:rPr>
      </w:pPr>
      <w:r>
        <w:t xml:space="preserve">  - StandardWW: 594</w:t>
      </w:r>
    </w:p>
    <w:p w14:paraId="583C1E2B" w14:textId="77777777" w:rsidR="006B033F" w:rsidRDefault="00000000">
      <w:pPr>
        <w:pStyle w:val="SourceCodenumrot"/>
        <w:ind w:left="720" w:hanging="360"/>
        <w:rPr>
          <w:rFonts w:ascii="Cascadia Mono" w:hAnsi="Cascadia Mono"/>
          <w:color w:val="000000"/>
          <w:sz w:val="19"/>
          <w:shd w:val="clear" w:color="auto" w:fill="FFFFFF"/>
        </w:rPr>
      </w:pPr>
      <w:r>
        <w:t xml:space="preserve">  - Standard: 146</w:t>
      </w:r>
    </w:p>
    <w:p w14:paraId="155E44DF" w14:textId="77777777" w:rsidR="006B033F" w:rsidRDefault="00000000">
      <w:pPr>
        <w:pStyle w:val="SourceCodenumrot"/>
        <w:ind w:left="720" w:hanging="360"/>
        <w:rPr>
          <w:rFonts w:ascii="Cascadia Mono" w:hAnsi="Cascadia Mono"/>
          <w:color w:val="000000"/>
          <w:sz w:val="19"/>
          <w:shd w:val="clear" w:color="auto" w:fill="FFFFFF"/>
        </w:rPr>
      </w:pPr>
      <w:r>
        <w:t xml:space="preserve">  - Paragraphedeliste: 113</w:t>
      </w:r>
    </w:p>
    <w:p w14:paraId="5C84CC0B" w14:textId="77777777" w:rsidR="006B033F" w:rsidRDefault="00000000">
      <w:pPr>
        <w:pStyle w:val="SourceCodenumrot"/>
        <w:ind w:left="720" w:hanging="360"/>
        <w:rPr>
          <w:rFonts w:ascii="Cascadia Mono" w:hAnsi="Cascadia Mono"/>
          <w:color w:val="000000"/>
          <w:sz w:val="19"/>
          <w:shd w:val="clear" w:color="auto" w:fill="FFFFFF"/>
        </w:rPr>
      </w:pPr>
      <w:r>
        <w:t xml:space="preserve">  - SourceCodenumRotResults: 33</w:t>
      </w:r>
    </w:p>
    <w:p w14:paraId="6D94A234" w14:textId="77777777" w:rsidR="006B033F" w:rsidRDefault="00000000">
      <w:pPr>
        <w:pStyle w:val="SourceCodenumrot"/>
        <w:ind w:left="720" w:hanging="360"/>
        <w:rPr>
          <w:rFonts w:ascii="Cascadia Mono" w:hAnsi="Cascadia Mono"/>
          <w:color w:val="000000"/>
          <w:sz w:val="19"/>
          <w:shd w:val="clear" w:color="auto" w:fill="FFFFFF"/>
        </w:rPr>
      </w:pPr>
      <w:r>
        <w:t xml:space="preserve">  - new code: 28</w:t>
      </w:r>
    </w:p>
    <w:p w14:paraId="7A1F876B" w14:textId="77777777" w:rsidR="006B033F" w:rsidRDefault="00000000">
      <w:pPr>
        <w:pStyle w:val="SourceCodenumrot"/>
        <w:ind w:left="720" w:hanging="360"/>
        <w:rPr>
          <w:rFonts w:ascii="Cascadia Mono" w:hAnsi="Cascadia Mono"/>
          <w:color w:val="000000"/>
          <w:sz w:val="19"/>
          <w:shd w:val="clear" w:color="auto" w:fill="FFFFFF"/>
        </w:rPr>
      </w:pPr>
      <w:r>
        <w:t xml:space="preserve">  - Title2: 25</w:t>
      </w:r>
    </w:p>
    <w:p w14:paraId="269B0EAE" w14:textId="77777777" w:rsidR="006B033F" w:rsidRDefault="00000000">
      <w:pPr>
        <w:pStyle w:val="SourceCodenumrot"/>
        <w:ind w:left="720" w:hanging="360"/>
        <w:rPr>
          <w:rFonts w:ascii="Cascadia Mono" w:hAnsi="Cascadia Mono"/>
          <w:color w:val="000000"/>
          <w:sz w:val="19"/>
          <w:shd w:val="clear" w:color="auto" w:fill="FFFFFF"/>
        </w:rPr>
      </w:pPr>
      <w:r>
        <w:t xml:space="preserve">  - Heading 1: 14</w:t>
      </w:r>
    </w:p>
    <w:p w14:paraId="258EF7F6" w14:textId="77777777" w:rsidR="006B033F" w:rsidRDefault="00000000">
      <w:pPr>
        <w:pStyle w:val="SourceCodenumrot"/>
        <w:ind w:left="720" w:hanging="360"/>
        <w:rPr>
          <w:rFonts w:ascii="Cascadia Mono" w:hAnsi="Cascadia Mono"/>
          <w:color w:val="000000"/>
          <w:sz w:val="19"/>
          <w:shd w:val="clear" w:color="auto" w:fill="FFFFFF"/>
        </w:rPr>
      </w:pPr>
      <w:r>
        <w:t xml:space="preserve">  - Title 3: 14</w:t>
      </w:r>
    </w:p>
    <w:p w14:paraId="78CB6E88" w14:textId="77777777" w:rsidR="006B033F" w:rsidRDefault="00000000">
      <w:pPr>
        <w:pStyle w:val="SourceCodenumrot"/>
        <w:ind w:left="720" w:hanging="360"/>
        <w:rPr>
          <w:rFonts w:ascii="Cascadia Mono" w:hAnsi="Cascadia Mono"/>
          <w:color w:val="000000"/>
          <w:sz w:val="19"/>
          <w:shd w:val="clear" w:color="auto" w:fill="FFFFFF"/>
        </w:rPr>
      </w:pPr>
      <w:r>
        <w:t xml:space="preserve">  - StandardWWWW: 6</w:t>
      </w:r>
    </w:p>
    <w:p w14:paraId="2F5C5344" w14:textId="77777777" w:rsidR="006B033F" w:rsidRDefault="00000000">
      <w:pPr>
        <w:pStyle w:val="SourceCodenumrot"/>
        <w:ind w:left="720" w:hanging="360"/>
        <w:rPr>
          <w:rFonts w:ascii="Cascadia Mono" w:hAnsi="Cascadia Mono"/>
          <w:color w:val="000000"/>
          <w:sz w:val="19"/>
          <w:shd w:val="clear" w:color="auto" w:fill="FFFFFF"/>
        </w:rPr>
      </w:pPr>
      <w:r>
        <w:t xml:space="preserve">  - Plain text: 1</w:t>
      </w:r>
    </w:p>
    <w:p w14:paraId="03F314EC" w14:textId="77777777" w:rsidR="006B033F" w:rsidRDefault="00000000">
      <w:pPr>
        <w:pStyle w:val="SourceCodenumrot"/>
        <w:ind w:left="720" w:hanging="360"/>
        <w:rPr>
          <w:rFonts w:ascii="Cascadia Mono" w:hAnsi="Cascadia Mono"/>
          <w:color w:val="000000"/>
          <w:sz w:val="19"/>
          <w:shd w:val="clear" w:color="auto" w:fill="FFFFFF"/>
        </w:rPr>
      </w:pPr>
      <w:r>
        <w:t xml:space="preserve">  - Heading: 1</w:t>
      </w:r>
    </w:p>
    <w:p w14:paraId="1F766493" w14:textId="77777777" w:rsidR="006B033F" w:rsidRDefault="006B033F">
      <w:pPr>
        <w:pStyle w:val="SourceCodenumrot"/>
        <w:ind w:left="720" w:hanging="360"/>
      </w:pPr>
    </w:p>
    <w:p w14:paraId="1BFD0FC8" w14:textId="77777777" w:rsidR="006B033F" w:rsidRDefault="00000000">
      <w:pPr>
        <w:pStyle w:val="SourceCodenumrot"/>
        <w:ind w:left="720" w:hanging="360"/>
        <w:rPr>
          <w:rFonts w:ascii="Cascadia Mono" w:hAnsi="Cascadia Mono"/>
          <w:color w:val="000000"/>
          <w:sz w:val="19"/>
          <w:shd w:val="clear" w:color="auto" w:fill="FFFFFF"/>
        </w:rPr>
      </w:pPr>
      <w:r>
        <w:lastRenderedPageBreak/>
        <w:t>List paragraphs:</w:t>
      </w:r>
    </w:p>
    <w:p w14:paraId="56531DDB" w14:textId="77777777" w:rsidR="006B033F" w:rsidRDefault="00000000">
      <w:pPr>
        <w:pStyle w:val="SourceCodenumrot"/>
        <w:ind w:left="720" w:hanging="360"/>
        <w:rPr>
          <w:rFonts w:ascii="Cascadia Mono" w:hAnsi="Cascadia Mono"/>
          <w:color w:val="000000"/>
          <w:sz w:val="19"/>
          <w:shd w:val="clear" w:color="auto" w:fill="FFFFFF"/>
        </w:rPr>
      </w:pPr>
      <w:r>
        <w:t xml:space="preserve">  - with numbering: 1329</w:t>
      </w:r>
    </w:p>
    <w:p w14:paraId="4DAD4F39" w14:textId="77777777" w:rsidR="006B033F" w:rsidRDefault="00000000">
      <w:pPr>
        <w:pStyle w:val="SourceCodenumrot"/>
        <w:ind w:left="720" w:hanging="360"/>
        <w:rPr>
          <w:rFonts w:ascii="Cascadia Mono" w:hAnsi="Cascadia Mono"/>
          <w:color w:val="000000"/>
          <w:sz w:val="19"/>
          <w:shd w:val="clear" w:color="auto" w:fill="FFFFFF"/>
        </w:rPr>
      </w:pPr>
      <w:r>
        <w:t xml:space="preserve">  - by style fallback: 49</w:t>
      </w:r>
    </w:p>
    <w:p w14:paraId="0CC5106E" w14:textId="77777777" w:rsidR="006B033F" w:rsidRDefault="00000000">
      <w:pPr>
        <w:pStyle w:val="SourceCodenumrot"/>
        <w:ind w:left="720" w:hanging="360"/>
        <w:rPr>
          <w:rFonts w:ascii="Cascadia Mono" w:hAnsi="Cascadia Mono"/>
          <w:color w:val="000000"/>
          <w:sz w:val="19"/>
          <w:shd w:val="clear" w:color="auto" w:fill="FFFFFF"/>
        </w:rPr>
      </w:pPr>
      <w:r>
        <w:t xml:space="preserve">  - Not recognized: 0</w:t>
      </w:r>
    </w:p>
    <w:p w14:paraId="7F1413D0" w14:textId="77777777" w:rsidR="006B033F" w:rsidRDefault="006B033F">
      <w:pPr>
        <w:shd w:val="clear" w:color="auto" w:fill="FFFFFF"/>
        <w:rPr>
          <w:rFonts w:ascii="JetBrains Mono" w:hAnsi="JetBrains Mono" w:hint="eastAsia"/>
          <w:color w:val="080808"/>
        </w:rPr>
      </w:pPr>
    </w:p>
    <w:p w14:paraId="40491A2F" w14:textId="77777777" w:rsidR="006B033F" w:rsidRDefault="00000000">
      <w:pPr>
        <w:numPr>
          <w:ilvl w:val="0"/>
          <w:numId w:val="63"/>
        </w:numPr>
        <w:rPr>
          <w:szCs w:val="20"/>
        </w:rPr>
      </w:pPr>
      <w:r>
        <w:rPr>
          <w:szCs w:val="20"/>
        </w:rPr>
        <w:t>line 2: the number of paragraphs in the Word document;</w:t>
      </w:r>
    </w:p>
    <w:p w14:paraId="4F7E4E39" w14:textId="77777777" w:rsidR="006B033F" w:rsidRDefault="00000000">
      <w:pPr>
        <w:numPr>
          <w:ilvl w:val="0"/>
          <w:numId w:val="63"/>
        </w:numPr>
        <w:rPr>
          <w:szCs w:val="20"/>
        </w:rPr>
      </w:pPr>
      <w:r>
        <w:rPr>
          <w:szCs w:val="20"/>
        </w:rPr>
        <w:t>line 3: the number of tables;</w:t>
      </w:r>
    </w:p>
    <w:p w14:paraId="3B8BAFAF" w14:textId="77777777" w:rsidR="006B033F" w:rsidRDefault="00000000">
      <w:pPr>
        <w:numPr>
          <w:ilvl w:val="0"/>
          <w:numId w:val="63"/>
        </w:numPr>
        <w:rPr>
          <w:szCs w:val="20"/>
        </w:rPr>
      </w:pPr>
      <w:r>
        <w:rPr>
          <w:szCs w:val="20"/>
        </w:rPr>
        <w:t>lines 9–21: the styles found in the document;</w:t>
      </w:r>
    </w:p>
    <w:p w14:paraId="78DF9148" w14:textId="77777777" w:rsidR="006B033F" w:rsidRDefault="00000000">
      <w:pPr>
        <w:numPr>
          <w:ilvl w:val="1"/>
          <w:numId w:val="63"/>
        </w:numPr>
        <w:rPr>
          <w:szCs w:val="20"/>
        </w:rPr>
      </w:pPr>
      <w:r>
        <w:rPr>
          <w:szCs w:val="20"/>
        </w:rPr>
        <w:t>lines 10, 14, 15: the style of the code blocks. A single style would probably have sufficed;</w:t>
      </w:r>
    </w:p>
    <w:p w14:paraId="33D566A7" w14:textId="77777777" w:rsidR="006B033F" w:rsidRDefault="00000000">
      <w:pPr>
        <w:numPr>
          <w:ilvl w:val="1"/>
          <w:numId w:val="63"/>
        </w:numPr>
        <w:rPr>
          <w:szCs w:val="20"/>
        </w:rPr>
      </w:pPr>
      <w:r>
        <w:rPr>
          <w:szCs w:val="20"/>
        </w:rPr>
        <w:t>lines 11–12, 19: the style of standard paragraphs. A single style would likely have sufficed;</w:t>
      </w:r>
    </w:p>
    <w:p w14:paraId="1CCFD2F0" w14:textId="77777777" w:rsidR="006B033F" w:rsidRDefault="00000000">
      <w:pPr>
        <w:numPr>
          <w:ilvl w:val="1"/>
          <w:numId w:val="63"/>
        </w:numPr>
        <w:rPr>
          <w:szCs w:val="20"/>
        </w:rPr>
      </w:pPr>
      <w:r>
        <w:rPr>
          <w:szCs w:val="20"/>
        </w:rPr>
        <w:t>lines 16–18, 21: the styles of the document’s headings. On line 21, we see that only one paragraph has the ‘Heading’ style. This is the document title that precedes the first ‘Heading 1’;</w:t>
      </w:r>
    </w:p>
    <w:p w14:paraId="6BDBF27D" w14:textId="77777777" w:rsidR="006B033F" w:rsidRDefault="006B033F">
      <w:pPr>
        <w:rPr>
          <w:szCs w:val="20"/>
        </w:rPr>
      </w:pPr>
    </w:p>
    <w:p w14:paraId="6FF2932D" w14:textId="77777777" w:rsidR="006B033F" w:rsidRDefault="00000000">
      <w:pPr>
        <w:rPr>
          <w:szCs w:val="20"/>
        </w:rPr>
      </w:pPr>
      <w:r>
        <w:rPr>
          <w:szCs w:val="20"/>
        </w:rPr>
        <w:t>This audit of the Word document is a good way to assess the document's quality. Here I can see that I've used too many different styles for the same thing in my Word document.</w:t>
      </w:r>
    </w:p>
    <w:p w14:paraId="48052999" w14:textId="77777777" w:rsidR="006B033F" w:rsidRDefault="006B033F">
      <w:pPr>
        <w:rPr>
          <w:szCs w:val="20"/>
        </w:rPr>
      </w:pPr>
    </w:p>
    <w:p w14:paraId="09199CFD" w14:textId="77777777" w:rsidR="006B033F" w:rsidRDefault="00000000">
      <w:pPr>
        <w:rPr>
          <w:szCs w:val="20"/>
        </w:rPr>
      </w:pPr>
      <w:r>
        <w:rPr>
          <w:szCs w:val="20"/>
        </w:rPr>
        <w:t>The [audit.json] file is identical to the [audit.txt] file but in JSON format:</w:t>
      </w:r>
    </w:p>
    <w:p w14:paraId="36A8578C" w14:textId="77777777" w:rsidR="006B033F" w:rsidRDefault="006B033F">
      <w:pPr>
        <w:rPr>
          <w:szCs w:val="20"/>
        </w:rPr>
      </w:pPr>
    </w:p>
    <w:p w14:paraId="73337431" w14:textId="77777777" w:rsidR="006B033F" w:rsidRDefault="00000000">
      <w:pPr>
        <w:pStyle w:val="SourceCodenumrot"/>
        <w:numPr>
          <w:ilvl w:val="0"/>
          <w:numId w:val="218"/>
        </w:numPr>
      </w:pPr>
      <w:r>
        <w:t>{</w:t>
      </w:r>
    </w:p>
    <w:p w14:paraId="17FD6FF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"version"</w:t>
      </w:r>
      <w:r>
        <w:rPr>
          <w:rFonts w:ascii="Cascadia Mono" w:hAnsi="Cascadia Mono"/>
          <w:color w:val="000000"/>
          <w:sz w:val="19"/>
        </w:rPr>
        <w:t xml:space="preserve">: </w:t>
      </w:r>
      <w:r>
        <w:rPr>
          <w:rFonts w:ascii="Cascadia Mono" w:hAnsi="Cascadia Mono"/>
          <w:color w:val="A31515"/>
          <w:sz w:val="19"/>
        </w:rPr>
        <w:t>"V16"</w:t>
      </w:r>
      <w:r>
        <w:rPr>
          <w:rFonts w:ascii="Cascadia Mono" w:hAnsi="Cascadia Mono"/>
          <w:color w:val="000000"/>
          <w:sz w:val="19"/>
        </w:rPr>
        <w:t>,</w:t>
      </w:r>
    </w:p>
    <w:p w14:paraId="70BC390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"file"</w:t>
      </w:r>
      <w:r>
        <w:rPr>
          <w:rFonts w:ascii="Cascadia Mono" w:hAnsi="Cascadia Mono"/>
          <w:color w:val="000000"/>
          <w:sz w:val="19"/>
        </w:rPr>
        <w:t xml:space="preserve">: </w:t>
      </w:r>
      <w:r>
        <w:rPr>
          <w:rFonts w:ascii="Cascadia Mono" w:hAnsi="Cascadia Mono"/>
          <w:color w:val="A31515"/>
          <w:sz w:val="19"/>
        </w:rPr>
        <w:t>"word-odt-to-html-jan-2026.docx"</w:t>
      </w:r>
      <w:r>
        <w:rPr>
          <w:rFonts w:ascii="Cascadia Mono" w:hAnsi="Cascadia Mono"/>
          <w:color w:val="000000"/>
          <w:sz w:val="19"/>
        </w:rPr>
        <w:t>,</w:t>
      </w:r>
    </w:p>
    <w:p w14:paraId="7FE3CE00"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"counts"</w:t>
      </w:r>
      <w:r>
        <w:rPr>
          <w:rFonts w:ascii="Cascadia Mono" w:hAnsi="Cascadia Mono"/>
          <w:color w:val="000000"/>
          <w:sz w:val="19"/>
        </w:rPr>
        <w:t>: {</w:t>
      </w:r>
    </w:p>
    <w:p w14:paraId="6162D2E7"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"paragraphs"</w:t>
      </w:r>
      <w:r>
        <w:rPr>
          <w:rFonts w:ascii="Cascadia Mono" w:hAnsi="Cascadia Mono"/>
          <w:color w:val="000000"/>
          <w:sz w:val="19"/>
        </w:rPr>
        <w:t>: 2029,</w:t>
      </w:r>
    </w:p>
    <w:p w14:paraId="2741E054"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"tables"</w:t>
      </w:r>
      <w:r>
        <w:rPr>
          <w:rFonts w:ascii="Cascadia Mono" w:hAnsi="Cascadia Mono"/>
          <w:color w:val="000000"/>
          <w:sz w:val="19"/>
        </w:rPr>
        <w:t>: 97,</w:t>
      </w:r>
    </w:p>
    <w:p w14:paraId="2547CC63"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"image_blips"</w:t>
      </w:r>
      <w:r>
        <w:rPr>
          <w:rFonts w:ascii="Cascadia Mono" w:hAnsi="Cascadia Mono"/>
          <w:color w:val="000000"/>
          <w:sz w:val="19"/>
        </w:rPr>
        <w:t>: 2,</w:t>
      </w:r>
    </w:p>
    <w:p w14:paraId="4E78AB96"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"headings_raw"</w:t>
      </w:r>
      <w:r>
        <w:rPr>
          <w:rFonts w:ascii="Cascadia Mono" w:hAnsi="Cascadia Mono"/>
          <w:color w:val="000000"/>
          <w:sz w:val="19"/>
        </w:rPr>
        <w:t>: 53</w:t>
      </w:r>
    </w:p>
    <w:p w14:paraId="065B671F" w14:textId="77777777" w:rsidR="006B033F" w:rsidRDefault="00000000">
      <w:pPr>
        <w:pStyle w:val="SourceCodenumrot"/>
        <w:ind w:left="720" w:hanging="360"/>
        <w:rPr>
          <w:rFonts w:ascii="Cascadia Mono" w:hAnsi="Cascadia Mono"/>
          <w:color w:val="000000"/>
          <w:sz w:val="19"/>
        </w:rPr>
      </w:pPr>
      <w:r>
        <w:t xml:space="preserve">  },</w:t>
      </w:r>
    </w:p>
    <w:p w14:paraId="7B8FCAA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"lists"</w:t>
      </w:r>
      <w:r>
        <w:rPr>
          <w:rFonts w:ascii="Cascadia Mono" w:hAnsi="Cascadia Mono"/>
          <w:color w:val="000000"/>
          <w:sz w:val="19"/>
        </w:rPr>
        <w:t>: {</w:t>
      </w:r>
    </w:p>
    <w:p w14:paraId="565D6F6F"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"with_numpr"</w:t>
      </w:r>
      <w:r>
        <w:rPr>
          <w:rFonts w:ascii="Cascadia Mono" w:hAnsi="Cascadia Mono"/>
          <w:color w:val="000000"/>
          <w:sz w:val="19"/>
        </w:rPr>
        <w:t>: 1329,</w:t>
      </w:r>
    </w:p>
    <w:p w14:paraId="5988D35C"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"by_style"</w:t>
      </w:r>
      <w:r>
        <w:rPr>
          <w:rFonts w:ascii="Cascadia Mono" w:hAnsi="Cascadia Mono"/>
          <w:color w:val="000000"/>
          <w:sz w:val="19"/>
        </w:rPr>
        <w:t>: 49,</w:t>
      </w:r>
    </w:p>
    <w:p w14:paraId="712148AF"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"unrecognized"</w:t>
      </w:r>
      <w:r>
        <w:rPr>
          <w:rFonts w:ascii="Cascadia Mono" w:hAnsi="Cascadia Mono"/>
          <w:color w:val="000000"/>
          <w:sz w:val="19"/>
        </w:rPr>
        <w:t>: 0</w:t>
      </w:r>
    </w:p>
    <w:p w14:paraId="24EE60BB" w14:textId="77777777" w:rsidR="006B033F" w:rsidRDefault="00000000">
      <w:pPr>
        <w:pStyle w:val="SourceCodenumrot"/>
        <w:ind w:left="720" w:hanging="360"/>
        <w:rPr>
          <w:rFonts w:ascii="Cascadia Mono" w:hAnsi="Cascadia Mono"/>
          <w:color w:val="000000"/>
          <w:sz w:val="19"/>
        </w:rPr>
      </w:pPr>
      <w:r>
        <w:t xml:space="preserve">  },</w:t>
      </w:r>
    </w:p>
    <w:p w14:paraId="6801A2D9"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"heading"</w:t>
      </w:r>
      <w:r>
        <w:rPr>
          <w:rFonts w:ascii="Cascadia Mono" w:hAnsi="Cascadia Mono"/>
          <w:color w:val="000000"/>
          <w:sz w:val="19"/>
        </w:rPr>
        <w:t>: {</w:t>
      </w:r>
    </w:p>
    <w:p w14:paraId="21D15286"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"min_level_raw"</w:t>
      </w:r>
      <w:r>
        <w:rPr>
          <w:rFonts w:ascii="Cascadia Mono" w:hAnsi="Cascadia Mono"/>
          <w:color w:val="000000"/>
          <w:sz w:val="19"/>
        </w:rPr>
        <w:t>: 1,</w:t>
      </w:r>
    </w:p>
    <w:p w14:paraId="7657A389"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"rebase_offset"</w:t>
      </w:r>
      <w:r>
        <w:rPr>
          <w:rFonts w:ascii="Cascadia Mono" w:hAnsi="Cascadia Mono"/>
          <w:color w:val="000000"/>
          <w:sz w:val="19"/>
        </w:rPr>
        <w:t>: 0</w:t>
      </w:r>
    </w:p>
    <w:p w14:paraId="1B29BC34" w14:textId="77777777" w:rsidR="006B033F" w:rsidRDefault="00000000">
      <w:pPr>
        <w:pStyle w:val="SourceCodenumrot"/>
        <w:ind w:left="720" w:hanging="360"/>
        <w:rPr>
          <w:rFonts w:ascii="Cascadia Mono" w:hAnsi="Cascadia Mono"/>
          <w:color w:val="000000"/>
          <w:sz w:val="19"/>
        </w:rPr>
      </w:pPr>
      <w:r>
        <w:t xml:space="preserve">  },</w:t>
      </w:r>
    </w:p>
    <w:p w14:paraId="2B25CD1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2E75B6"/>
          <w:sz w:val="19"/>
        </w:rPr>
        <w:t>"top_styles"</w:t>
      </w:r>
      <w:r>
        <w:rPr>
          <w:rFonts w:ascii="Cascadia Mono" w:hAnsi="Cascadia Mono"/>
          <w:color w:val="000000"/>
          <w:sz w:val="19"/>
        </w:rPr>
        <w:t>: [</w:t>
      </w:r>
    </w:p>
    <w:p w14:paraId="6438C52A" w14:textId="77777777" w:rsidR="006B033F" w:rsidRDefault="00000000">
      <w:pPr>
        <w:pStyle w:val="SourceCodenumrot"/>
        <w:ind w:left="720" w:hanging="360"/>
        <w:rPr>
          <w:rFonts w:ascii="Cascadia Mono" w:hAnsi="Cascadia Mono"/>
          <w:color w:val="000000"/>
          <w:sz w:val="19"/>
        </w:rPr>
      </w:pPr>
      <w:r>
        <w:t xml:space="preserve">    [</w:t>
      </w:r>
    </w:p>
    <w:p w14:paraId="70F0BABD"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"SourceCodenumrot"</w:t>
      </w:r>
      <w:r>
        <w:rPr>
          <w:rFonts w:ascii="Cascadia Mono" w:hAnsi="Cascadia Mono"/>
          <w:color w:val="000000"/>
          <w:sz w:val="19"/>
        </w:rPr>
        <w:t>,</w:t>
      </w:r>
    </w:p>
    <w:p w14:paraId="5E38E6BC" w14:textId="77777777" w:rsidR="006B033F" w:rsidRDefault="00000000">
      <w:pPr>
        <w:pStyle w:val="SourceCodenumrot"/>
        <w:ind w:left="720" w:hanging="360"/>
        <w:rPr>
          <w:rFonts w:ascii="Cascadia Mono" w:hAnsi="Cascadia Mono"/>
          <w:color w:val="000000"/>
          <w:sz w:val="19"/>
        </w:rPr>
      </w:pPr>
      <w:r>
        <w:t xml:space="preserve">      1054</w:t>
      </w:r>
    </w:p>
    <w:p w14:paraId="47F8A0B9" w14:textId="77777777" w:rsidR="006B033F" w:rsidRDefault="00000000">
      <w:pPr>
        <w:pStyle w:val="SourceCodenumrot"/>
        <w:ind w:left="720" w:hanging="360"/>
        <w:rPr>
          <w:rFonts w:ascii="Cascadia Mono" w:hAnsi="Cascadia Mono"/>
          <w:color w:val="000000"/>
          <w:sz w:val="19"/>
        </w:rPr>
      </w:pPr>
      <w:r>
        <w:t xml:space="preserve">    ],</w:t>
      </w:r>
    </w:p>
    <w:p w14:paraId="283ABEA9" w14:textId="77777777" w:rsidR="006B033F" w:rsidRDefault="00000000">
      <w:pPr>
        <w:pStyle w:val="SourceCodenumrot"/>
        <w:ind w:left="720" w:hanging="360"/>
        <w:rPr>
          <w:rFonts w:ascii="Cascadia Mono" w:hAnsi="Cascadia Mono"/>
          <w:color w:val="000000"/>
          <w:sz w:val="19"/>
        </w:rPr>
      </w:pPr>
      <w:r>
        <w:t xml:space="preserve">    [</w:t>
      </w:r>
    </w:p>
    <w:p w14:paraId="70B130FC"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"StandardWW"</w:t>
      </w:r>
      <w:r>
        <w:rPr>
          <w:rFonts w:ascii="Cascadia Mono" w:hAnsi="Cascadia Mono"/>
          <w:color w:val="000000"/>
          <w:sz w:val="19"/>
        </w:rPr>
        <w:t>,</w:t>
      </w:r>
    </w:p>
    <w:p w14:paraId="58B11A59" w14:textId="77777777" w:rsidR="006B033F" w:rsidRDefault="00000000">
      <w:pPr>
        <w:pStyle w:val="SourceCodenumrot"/>
        <w:ind w:left="720" w:hanging="360"/>
        <w:rPr>
          <w:rFonts w:ascii="Cascadia Mono" w:hAnsi="Cascadia Mono"/>
          <w:color w:val="000000"/>
          <w:sz w:val="19"/>
        </w:rPr>
      </w:pPr>
      <w:r>
        <w:t xml:space="preserve">      594</w:t>
      </w:r>
    </w:p>
    <w:p w14:paraId="1D4CAA44" w14:textId="77777777" w:rsidR="006B033F" w:rsidRDefault="00000000">
      <w:pPr>
        <w:pStyle w:val="SourceCodenumrot"/>
        <w:ind w:left="720" w:hanging="360"/>
        <w:rPr>
          <w:rFonts w:ascii="Cascadia Mono" w:hAnsi="Cascadia Mono"/>
          <w:color w:val="000000"/>
          <w:sz w:val="19"/>
        </w:rPr>
      </w:pPr>
      <w:r>
        <w:t xml:space="preserve">    ],</w:t>
      </w:r>
    </w:p>
    <w:p w14:paraId="212CB5B1" w14:textId="77777777" w:rsidR="006B033F" w:rsidRDefault="00000000">
      <w:pPr>
        <w:pStyle w:val="SourceCodenumrot"/>
        <w:ind w:left="720" w:hanging="360"/>
        <w:rPr>
          <w:rFonts w:ascii="Cascadia Mono" w:hAnsi="Cascadia Mono"/>
          <w:color w:val="000000"/>
          <w:sz w:val="19"/>
        </w:rPr>
      </w:pPr>
      <w:r>
        <w:t xml:space="preserve">    [</w:t>
      </w:r>
    </w:p>
    <w:p w14:paraId="4B43099D"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t>
      </w:r>
      <w:r>
        <w:rPr>
          <w:rFonts w:ascii="Cascadia Mono" w:hAnsi="Cascadia Mono"/>
          <w:color w:val="000000"/>
          <w:sz w:val="19"/>
        </w:rPr>
        <w:t>,</w:t>
      </w:r>
    </w:p>
    <w:p w14:paraId="65D49C5B" w14:textId="77777777" w:rsidR="006B033F" w:rsidRDefault="00000000">
      <w:pPr>
        <w:pStyle w:val="SourceCodenumrot"/>
        <w:ind w:left="720" w:hanging="360"/>
        <w:rPr>
          <w:rFonts w:ascii="Cascadia Mono" w:hAnsi="Cascadia Mono"/>
          <w:color w:val="000000"/>
          <w:sz w:val="19"/>
        </w:rPr>
      </w:pPr>
      <w:r>
        <w:t xml:space="preserve">      146</w:t>
      </w:r>
    </w:p>
    <w:p w14:paraId="287F4479" w14:textId="77777777" w:rsidR="006B033F" w:rsidRDefault="00000000">
      <w:pPr>
        <w:pStyle w:val="SourceCodenumrot"/>
        <w:ind w:left="720" w:hanging="360"/>
        <w:rPr>
          <w:rFonts w:ascii="Cascadia Mono" w:hAnsi="Cascadia Mono"/>
          <w:color w:val="000000"/>
          <w:sz w:val="19"/>
        </w:rPr>
      </w:pPr>
      <w:r>
        <w:t xml:space="preserve">    ],</w:t>
      </w:r>
    </w:p>
    <w:p w14:paraId="3572A1A3" w14:textId="77777777" w:rsidR="006B033F" w:rsidRDefault="00000000">
      <w:pPr>
        <w:pStyle w:val="SourceCodenumrot"/>
        <w:ind w:left="720" w:hanging="360"/>
        <w:rPr>
          <w:rFonts w:ascii="Cascadia Mono" w:hAnsi="Cascadia Mono"/>
          <w:color w:val="000000"/>
          <w:sz w:val="19"/>
        </w:rPr>
      </w:pPr>
      <w:r>
        <w:t xml:space="preserve">    [</w:t>
      </w:r>
    </w:p>
    <w:p w14:paraId="09AFAF3A"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"ListParagraph"</w:t>
      </w:r>
      <w:r>
        <w:rPr>
          <w:rFonts w:ascii="Cascadia Mono" w:hAnsi="Cascadia Mono"/>
          <w:color w:val="000000"/>
          <w:sz w:val="19"/>
        </w:rPr>
        <w:t>,</w:t>
      </w:r>
    </w:p>
    <w:p w14:paraId="33E202B6" w14:textId="77777777" w:rsidR="006B033F" w:rsidRDefault="00000000">
      <w:pPr>
        <w:pStyle w:val="SourceCodenumrot"/>
        <w:ind w:left="720" w:hanging="360"/>
        <w:rPr>
          <w:rFonts w:ascii="Cascadia Mono" w:hAnsi="Cascadia Mono"/>
          <w:color w:val="000000"/>
          <w:sz w:val="19"/>
        </w:rPr>
      </w:pPr>
      <w:r>
        <w:t xml:space="preserve">      113</w:t>
      </w:r>
    </w:p>
    <w:p w14:paraId="008ED444" w14:textId="77777777" w:rsidR="006B033F" w:rsidRDefault="00000000">
      <w:pPr>
        <w:pStyle w:val="SourceCodenumrot"/>
        <w:ind w:left="720" w:hanging="360"/>
        <w:rPr>
          <w:rFonts w:ascii="Cascadia Mono" w:hAnsi="Cascadia Mono"/>
          <w:color w:val="000000"/>
          <w:sz w:val="19"/>
        </w:rPr>
      </w:pPr>
      <w:r>
        <w:t xml:space="preserve">    ],</w:t>
      </w:r>
    </w:p>
    <w:p w14:paraId="0271E782" w14:textId="77777777" w:rsidR="006B033F" w:rsidRDefault="00000000">
      <w:pPr>
        <w:pStyle w:val="SourceCodenumrot"/>
        <w:ind w:left="720" w:hanging="360"/>
        <w:rPr>
          <w:rFonts w:ascii="Cascadia Mono" w:hAnsi="Cascadia Mono"/>
          <w:color w:val="000000"/>
          <w:sz w:val="19"/>
        </w:rPr>
      </w:pPr>
      <w:r>
        <w:t xml:space="preserve">    [</w:t>
      </w:r>
    </w:p>
    <w:p w14:paraId="66CB1F8C"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"SourceCodeNumberResults"</w:t>
      </w:r>
      <w:r>
        <w:rPr>
          <w:rFonts w:ascii="Cascadia Mono" w:hAnsi="Cascadia Mono"/>
          <w:color w:val="000000"/>
          <w:sz w:val="19"/>
        </w:rPr>
        <w:t>,</w:t>
      </w:r>
    </w:p>
    <w:p w14:paraId="1986217A" w14:textId="77777777" w:rsidR="006B033F" w:rsidRDefault="00000000">
      <w:pPr>
        <w:pStyle w:val="SourceCodenumrot"/>
        <w:ind w:left="720" w:hanging="360"/>
        <w:rPr>
          <w:rFonts w:ascii="Cascadia Mono" w:hAnsi="Cascadia Mono"/>
          <w:color w:val="000000"/>
          <w:sz w:val="19"/>
        </w:rPr>
      </w:pPr>
      <w:r>
        <w:t xml:space="preserve">      33</w:t>
      </w:r>
    </w:p>
    <w:p w14:paraId="49BF07DB" w14:textId="77777777" w:rsidR="006B033F" w:rsidRDefault="00000000">
      <w:pPr>
        <w:pStyle w:val="SourceCodenumrot"/>
        <w:ind w:left="720" w:hanging="360"/>
        <w:rPr>
          <w:rFonts w:ascii="Cascadia Mono" w:hAnsi="Cascadia Mono"/>
          <w:color w:val="000000"/>
          <w:sz w:val="19"/>
        </w:rPr>
      </w:pPr>
      <w:r>
        <w:t xml:space="preserve">    ],</w:t>
      </w:r>
    </w:p>
    <w:p w14:paraId="409D41C9" w14:textId="77777777" w:rsidR="006B033F" w:rsidRDefault="00000000">
      <w:pPr>
        <w:pStyle w:val="SourceCodenumrot"/>
        <w:ind w:left="720" w:hanging="360"/>
        <w:rPr>
          <w:rFonts w:ascii="Cascadia Mono" w:hAnsi="Cascadia Mono"/>
          <w:color w:val="000000"/>
          <w:sz w:val="19"/>
        </w:rPr>
      </w:pPr>
      <w:r>
        <w:t xml:space="preserve">    [</w:t>
      </w:r>
    </w:p>
    <w:p w14:paraId="6BF1A51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"newcode"</w:t>
      </w:r>
      <w:r>
        <w:rPr>
          <w:rFonts w:ascii="Cascadia Mono" w:hAnsi="Cascadia Mono"/>
          <w:color w:val="000000"/>
          <w:sz w:val="19"/>
        </w:rPr>
        <w:t>,</w:t>
      </w:r>
    </w:p>
    <w:p w14:paraId="30567058" w14:textId="77777777" w:rsidR="006B033F" w:rsidRDefault="00000000">
      <w:pPr>
        <w:pStyle w:val="SourceCodenumrot"/>
        <w:ind w:left="720" w:hanging="360"/>
        <w:rPr>
          <w:rFonts w:ascii="Cascadia Mono" w:hAnsi="Cascadia Mono"/>
          <w:color w:val="000000"/>
          <w:sz w:val="19"/>
        </w:rPr>
      </w:pPr>
      <w:r>
        <w:lastRenderedPageBreak/>
        <w:t xml:space="preserve">      28</w:t>
      </w:r>
    </w:p>
    <w:p w14:paraId="7F209A7C" w14:textId="77777777" w:rsidR="006B033F" w:rsidRDefault="00000000">
      <w:pPr>
        <w:pStyle w:val="SourceCodenumrot"/>
        <w:ind w:left="720" w:hanging="360"/>
        <w:rPr>
          <w:rFonts w:ascii="Cascadia Mono" w:hAnsi="Cascadia Mono"/>
          <w:color w:val="000000"/>
          <w:sz w:val="19"/>
        </w:rPr>
      </w:pPr>
      <w:r>
        <w:t xml:space="preserve">    ],</w:t>
      </w:r>
    </w:p>
    <w:p w14:paraId="20D381EE" w14:textId="77777777" w:rsidR="006B033F" w:rsidRDefault="00000000">
      <w:pPr>
        <w:pStyle w:val="SourceCodenumrot"/>
        <w:ind w:left="720" w:hanging="360"/>
        <w:rPr>
          <w:rFonts w:ascii="Cascadia Mono" w:hAnsi="Cascadia Mono"/>
          <w:color w:val="000000"/>
          <w:sz w:val="19"/>
        </w:rPr>
      </w:pPr>
      <w:r>
        <w:t xml:space="preserve">    [</w:t>
      </w:r>
    </w:p>
    <w:p w14:paraId="6D2C5D1A"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"Title2"</w:t>
      </w:r>
      <w:r>
        <w:rPr>
          <w:rFonts w:ascii="Cascadia Mono" w:hAnsi="Cascadia Mono"/>
          <w:color w:val="000000"/>
          <w:sz w:val="19"/>
        </w:rPr>
        <w:t>,</w:t>
      </w:r>
    </w:p>
    <w:p w14:paraId="59FC9FE3" w14:textId="77777777" w:rsidR="006B033F" w:rsidRDefault="00000000">
      <w:pPr>
        <w:pStyle w:val="SourceCodenumrot"/>
        <w:ind w:left="720" w:hanging="360"/>
        <w:rPr>
          <w:rFonts w:ascii="Cascadia Mono" w:hAnsi="Cascadia Mono"/>
          <w:color w:val="000000"/>
          <w:sz w:val="19"/>
        </w:rPr>
      </w:pPr>
      <w:r>
        <w:t xml:space="preserve">      25</w:t>
      </w:r>
    </w:p>
    <w:p w14:paraId="4B8EA19A" w14:textId="77777777" w:rsidR="006B033F" w:rsidRDefault="00000000">
      <w:pPr>
        <w:pStyle w:val="SourceCodenumrot"/>
        <w:ind w:left="720" w:hanging="360"/>
        <w:rPr>
          <w:rFonts w:ascii="Cascadia Mono" w:hAnsi="Cascadia Mono"/>
          <w:color w:val="000000"/>
          <w:sz w:val="19"/>
        </w:rPr>
      </w:pPr>
      <w:r>
        <w:t xml:space="preserve">    ],</w:t>
      </w:r>
    </w:p>
    <w:p w14:paraId="39DA7E7E" w14:textId="77777777" w:rsidR="006B033F" w:rsidRDefault="00000000">
      <w:pPr>
        <w:pStyle w:val="SourceCodenumrot"/>
        <w:ind w:left="720" w:hanging="360"/>
        <w:rPr>
          <w:rFonts w:ascii="Cascadia Mono" w:hAnsi="Cascadia Mono"/>
          <w:color w:val="000000"/>
          <w:sz w:val="19"/>
        </w:rPr>
      </w:pPr>
      <w:r>
        <w:t xml:space="preserve">    [</w:t>
      </w:r>
    </w:p>
    <w:p w14:paraId="0E3370AF"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"Title1"</w:t>
      </w:r>
      <w:r>
        <w:rPr>
          <w:rFonts w:ascii="Cascadia Mono" w:hAnsi="Cascadia Mono"/>
          <w:color w:val="000000"/>
          <w:sz w:val="19"/>
        </w:rPr>
        <w:t>,</w:t>
      </w:r>
    </w:p>
    <w:p w14:paraId="667692EF" w14:textId="77777777" w:rsidR="006B033F" w:rsidRDefault="00000000">
      <w:pPr>
        <w:pStyle w:val="SourceCodenumrot"/>
        <w:ind w:left="720" w:hanging="360"/>
        <w:rPr>
          <w:rFonts w:ascii="Cascadia Mono" w:hAnsi="Cascadia Mono"/>
          <w:color w:val="000000"/>
          <w:sz w:val="19"/>
        </w:rPr>
      </w:pPr>
      <w:r>
        <w:t xml:space="preserve">      14</w:t>
      </w:r>
    </w:p>
    <w:p w14:paraId="6DEFBEDA" w14:textId="77777777" w:rsidR="006B033F" w:rsidRDefault="00000000">
      <w:pPr>
        <w:pStyle w:val="SourceCodenumrot"/>
        <w:ind w:left="720" w:hanging="360"/>
        <w:rPr>
          <w:rFonts w:ascii="Cascadia Mono" w:hAnsi="Cascadia Mono"/>
          <w:color w:val="000000"/>
          <w:sz w:val="19"/>
        </w:rPr>
      </w:pPr>
      <w:r>
        <w:t xml:space="preserve">    ],</w:t>
      </w:r>
    </w:p>
    <w:p w14:paraId="21799DD8" w14:textId="77777777" w:rsidR="006B033F" w:rsidRDefault="00000000">
      <w:pPr>
        <w:pStyle w:val="SourceCodenumrot"/>
        <w:ind w:left="720" w:hanging="360"/>
        <w:rPr>
          <w:rFonts w:ascii="Cascadia Mono" w:hAnsi="Cascadia Mono"/>
          <w:color w:val="000000"/>
          <w:sz w:val="19"/>
        </w:rPr>
      </w:pPr>
      <w:r>
        <w:t xml:space="preserve">    [</w:t>
      </w:r>
    </w:p>
    <w:p w14:paraId="51A929A1"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"Title3"</w:t>
      </w:r>
      <w:r>
        <w:rPr>
          <w:rFonts w:ascii="Cascadia Mono" w:hAnsi="Cascadia Mono"/>
          <w:color w:val="000000"/>
          <w:sz w:val="19"/>
        </w:rPr>
        <w:t>,</w:t>
      </w:r>
    </w:p>
    <w:p w14:paraId="61AEEE3C" w14:textId="77777777" w:rsidR="006B033F" w:rsidRDefault="00000000">
      <w:pPr>
        <w:pStyle w:val="SourceCodenumrot"/>
        <w:ind w:left="720" w:hanging="360"/>
        <w:rPr>
          <w:rFonts w:ascii="Cascadia Mono" w:hAnsi="Cascadia Mono"/>
          <w:color w:val="000000"/>
          <w:sz w:val="19"/>
        </w:rPr>
      </w:pPr>
      <w:r>
        <w:t xml:space="preserve">      14</w:t>
      </w:r>
    </w:p>
    <w:p w14:paraId="0EF67174" w14:textId="77777777" w:rsidR="006B033F" w:rsidRDefault="00000000">
      <w:pPr>
        <w:pStyle w:val="SourceCodenumrot"/>
        <w:ind w:left="720" w:hanging="360"/>
        <w:rPr>
          <w:rFonts w:ascii="Cascadia Mono" w:hAnsi="Cascadia Mono"/>
          <w:color w:val="000000"/>
          <w:sz w:val="19"/>
        </w:rPr>
      </w:pPr>
      <w:r>
        <w:t xml:space="preserve">    ],</w:t>
      </w:r>
    </w:p>
    <w:p w14:paraId="1F6B3A12" w14:textId="77777777" w:rsidR="006B033F" w:rsidRDefault="00000000">
      <w:pPr>
        <w:pStyle w:val="SourceCodenumrot"/>
        <w:ind w:left="720" w:hanging="360"/>
        <w:rPr>
          <w:rFonts w:ascii="Cascadia Mono" w:hAnsi="Cascadia Mono"/>
          <w:color w:val="000000"/>
          <w:sz w:val="19"/>
        </w:rPr>
      </w:pPr>
      <w:r>
        <w:t xml:space="preserve">    [</w:t>
      </w:r>
    </w:p>
    <w:p w14:paraId="6F9F9097"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"StandardWWWW"</w:t>
      </w:r>
      <w:r>
        <w:rPr>
          <w:rFonts w:ascii="Cascadia Mono" w:hAnsi="Cascadia Mono"/>
          <w:color w:val="000000"/>
          <w:sz w:val="19"/>
        </w:rPr>
        <w:t>,</w:t>
      </w:r>
    </w:p>
    <w:p w14:paraId="577AD8B4" w14:textId="77777777" w:rsidR="006B033F" w:rsidRDefault="00000000">
      <w:pPr>
        <w:pStyle w:val="SourceCodenumrot"/>
        <w:ind w:left="720" w:hanging="360"/>
        <w:rPr>
          <w:rFonts w:ascii="Cascadia Mono" w:hAnsi="Cascadia Mono"/>
          <w:color w:val="000000"/>
          <w:sz w:val="19"/>
        </w:rPr>
      </w:pPr>
      <w:r>
        <w:t xml:space="preserve">      6</w:t>
      </w:r>
    </w:p>
    <w:p w14:paraId="1ED8684E" w14:textId="77777777" w:rsidR="006B033F" w:rsidRDefault="00000000">
      <w:pPr>
        <w:pStyle w:val="SourceCodenumrot"/>
        <w:ind w:left="720" w:hanging="360"/>
        <w:rPr>
          <w:rFonts w:ascii="Cascadia Mono" w:hAnsi="Cascadia Mono"/>
          <w:color w:val="000000"/>
          <w:sz w:val="19"/>
        </w:rPr>
      </w:pPr>
      <w:r>
        <w:t xml:space="preserve">    ],</w:t>
      </w:r>
    </w:p>
    <w:p w14:paraId="6F2635ED" w14:textId="77777777" w:rsidR="006B033F" w:rsidRDefault="00000000">
      <w:pPr>
        <w:pStyle w:val="SourceCodenumrot"/>
        <w:ind w:left="720" w:hanging="360"/>
        <w:rPr>
          <w:rFonts w:ascii="Cascadia Mono" w:hAnsi="Cascadia Mono"/>
          <w:color w:val="000000"/>
          <w:sz w:val="19"/>
        </w:rPr>
      </w:pPr>
      <w:r>
        <w:t xml:space="preserve">    [</w:t>
      </w:r>
    </w:p>
    <w:p w14:paraId="27EFAAC7"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"PlainText"</w:t>
      </w:r>
      <w:r>
        <w:rPr>
          <w:rFonts w:ascii="Cascadia Mono" w:hAnsi="Cascadia Mono"/>
          <w:color w:val="000000"/>
          <w:sz w:val="19"/>
        </w:rPr>
        <w:t>,</w:t>
      </w:r>
    </w:p>
    <w:p w14:paraId="30775A81" w14:textId="77777777" w:rsidR="006B033F" w:rsidRDefault="00000000">
      <w:pPr>
        <w:pStyle w:val="SourceCodenumrot"/>
        <w:ind w:left="720" w:hanging="360"/>
        <w:rPr>
          <w:rFonts w:ascii="Cascadia Mono" w:hAnsi="Cascadia Mono"/>
          <w:color w:val="000000"/>
          <w:sz w:val="19"/>
        </w:rPr>
      </w:pPr>
      <w:r>
        <w:t xml:space="preserve">      1</w:t>
      </w:r>
    </w:p>
    <w:p w14:paraId="6DD7C1E8" w14:textId="77777777" w:rsidR="006B033F" w:rsidRDefault="00000000">
      <w:pPr>
        <w:pStyle w:val="SourceCodenumrot"/>
        <w:ind w:left="720" w:hanging="360"/>
        <w:rPr>
          <w:rFonts w:ascii="Cascadia Mono" w:hAnsi="Cascadia Mono"/>
          <w:color w:val="000000"/>
          <w:sz w:val="19"/>
        </w:rPr>
      </w:pPr>
      <w:r>
        <w:t xml:space="preserve">    ],</w:t>
      </w:r>
    </w:p>
    <w:p w14:paraId="0936C038" w14:textId="77777777" w:rsidR="006B033F" w:rsidRDefault="00000000">
      <w:pPr>
        <w:pStyle w:val="SourceCodenumrot"/>
        <w:ind w:left="720" w:hanging="360"/>
        <w:rPr>
          <w:rFonts w:ascii="Cascadia Mono" w:hAnsi="Cascadia Mono"/>
          <w:color w:val="000000"/>
          <w:sz w:val="19"/>
        </w:rPr>
      </w:pPr>
      <w:r>
        <w:t xml:space="preserve">    [</w:t>
      </w:r>
    </w:p>
    <w:p w14:paraId="1478DD38" w14:textId="77777777" w:rsidR="006B033F" w:rsidRDefault="00000000">
      <w:pPr>
        <w:pStyle w:val="SourceCodenumrot"/>
        <w:ind w:left="720" w:hanging="360"/>
      </w:pPr>
      <w:r>
        <w:rPr>
          <w:rFonts w:ascii="Cascadia Mono" w:hAnsi="Cascadia Mono"/>
          <w:color w:val="000000"/>
          <w:sz w:val="19"/>
        </w:rPr>
        <w:t xml:space="preserve">      </w:t>
      </w:r>
      <w:r>
        <w:rPr>
          <w:rFonts w:ascii="Cascadia Mono" w:hAnsi="Cascadia Mono"/>
          <w:color w:val="A31515"/>
          <w:sz w:val="19"/>
        </w:rPr>
        <w:t>"Title"</w:t>
      </w:r>
      <w:r>
        <w:rPr>
          <w:rFonts w:ascii="Cascadia Mono" w:hAnsi="Cascadia Mono"/>
          <w:color w:val="000000"/>
          <w:sz w:val="19"/>
        </w:rPr>
        <w:t>,</w:t>
      </w:r>
    </w:p>
    <w:p w14:paraId="7BCB5BA5" w14:textId="77777777" w:rsidR="006B033F" w:rsidRDefault="00000000">
      <w:pPr>
        <w:pStyle w:val="SourceCodenumrot"/>
        <w:ind w:left="720" w:hanging="360"/>
        <w:rPr>
          <w:rFonts w:ascii="Cascadia Mono" w:hAnsi="Cascadia Mono"/>
          <w:color w:val="000000"/>
          <w:sz w:val="19"/>
        </w:rPr>
      </w:pPr>
      <w:r>
        <w:t xml:space="preserve">      1</w:t>
      </w:r>
    </w:p>
    <w:p w14:paraId="4387D2E2" w14:textId="77777777" w:rsidR="006B033F" w:rsidRDefault="00000000">
      <w:pPr>
        <w:pStyle w:val="SourceCodenumrot"/>
        <w:ind w:left="720" w:hanging="360"/>
        <w:rPr>
          <w:rFonts w:ascii="Cascadia Mono" w:hAnsi="Cascadia Mono"/>
          <w:color w:val="000000"/>
          <w:sz w:val="19"/>
        </w:rPr>
      </w:pPr>
      <w:r>
        <w:t xml:space="preserve">    ]</w:t>
      </w:r>
    </w:p>
    <w:p w14:paraId="4CB21160" w14:textId="77777777" w:rsidR="006B033F" w:rsidRDefault="00000000">
      <w:pPr>
        <w:pStyle w:val="SourceCodenumrot"/>
        <w:ind w:left="720" w:hanging="360"/>
        <w:rPr>
          <w:rFonts w:ascii="Cascadia Mono" w:hAnsi="Cascadia Mono"/>
          <w:color w:val="000000"/>
          <w:sz w:val="19"/>
        </w:rPr>
      </w:pPr>
      <w:r>
        <w:t xml:space="preserve">  ]</w:t>
      </w:r>
    </w:p>
    <w:p w14:paraId="66517194" w14:textId="77777777" w:rsidR="006B033F" w:rsidRDefault="00000000">
      <w:pPr>
        <w:pStyle w:val="SourceCodenumrot"/>
        <w:ind w:left="720" w:hanging="360"/>
      </w:pPr>
      <w:r>
        <w:t>}</w:t>
      </w:r>
    </w:p>
    <w:p w14:paraId="5D7F3592" w14:textId="77777777" w:rsidR="006B033F" w:rsidRDefault="006B033F">
      <w:pPr>
        <w:rPr>
          <w:szCs w:val="20"/>
        </w:rPr>
      </w:pPr>
    </w:p>
    <w:p w14:paraId="74371713" w14:textId="77777777" w:rsidR="006B033F" w:rsidRDefault="00000000">
      <w:pPr>
        <w:rPr>
          <w:szCs w:val="20"/>
        </w:rPr>
      </w:pPr>
      <w:r>
        <w:rPr>
          <w:szCs w:val="20"/>
        </w:rPr>
        <w:t>The [report.txt] file is as follows:</w:t>
      </w:r>
    </w:p>
    <w:p w14:paraId="007D2978" w14:textId="77777777" w:rsidR="006B033F" w:rsidRDefault="006B033F">
      <w:pPr>
        <w:rPr>
          <w:szCs w:val="20"/>
        </w:rPr>
      </w:pPr>
    </w:p>
    <w:p w14:paraId="5CAC93EB" w14:textId="77777777" w:rsidR="006B033F" w:rsidRDefault="00000000">
      <w:pPr>
        <w:pStyle w:val="SourceCodenumrot"/>
        <w:numPr>
          <w:ilvl w:val="0"/>
          <w:numId w:val="219"/>
        </w:numPr>
      </w:pPr>
      <w:r>
        <w:t>[SUMMARY] Lists detected via "by style" fallback (aggregated)</w:t>
      </w:r>
    </w:p>
    <w:p w14:paraId="63B38878" w14:textId="77777777" w:rsidR="006B033F" w:rsidRDefault="00000000">
      <w:pPr>
        <w:pStyle w:val="SourceCodenumrot"/>
        <w:ind w:left="720" w:hanging="360"/>
        <w:rPr>
          <w:rFonts w:ascii="Cascadia Mono" w:hAnsi="Cascadia Mono"/>
          <w:color w:val="000000"/>
          <w:sz w:val="19"/>
          <w:shd w:val="clear" w:color="auto" w:fill="FFFFFF"/>
        </w:rPr>
      </w:pPr>
      <w:r>
        <w:t xml:space="preserve">  - Paragraphedeliste -&gt; level=1 type=unordered: 49</w:t>
      </w:r>
    </w:p>
    <w:p w14:paraId="798750B0" w14:textId="77777777" w:rsidR="006B033F" w:rsidRDefault="006B033F">
      <w:pPr>
        <w:pStyle w:val="SourceCodenumrot"/>
        <w:ind w:left="720" w:hanging="360"/>
      </w:pPr>
    </w:p>
    <w:p w14:paraId="572F5BC2" w14:textId="77777777" w:rsidR="006B033F" w:rsidRDefault="00000000">
      <w:pPr>
        <w:pStyle w:val="SourceCodenumrot"/>
        <w:ind w:left="720" w:hanging="360"/>
        <w:rPr>
          <w:rFonts w:ascii="Cascadia Mono" w:hAnsi="Cascadia Mono"/>
          <w:color w:val="000000"/>
          <w:sz w:val="19"/>
          <w:shd w:val="clear" w:color="auto" w:fill="FFFFFF"/>
        </w:rPr>
      </w:pPr>
      <w:r>
        <w:t>[SUMMARY] Ignored Word blocks (aggregated)</w:t>
      </w:r>
    </w:p>
    <w:p w14:paraId="4EE00A00" w14:textId="77777777" w:rsidR="006B033F" w:rsidRDefault="00000000">
      <w:pPr>
        <w:pStyle w:val="SourceCodenumrot"/>
        <w:ind w:left="720" w:hanging="360"/>
        <w:rPr>
          <w:rFonts w:ascii="Cascadia Mono" w:hAnsi="Cascadia Mono"/>
          <w:color w:val="000000"/>
          <w:sz w:val="19"/>
          <w:shd w:val="clear" w:color="auto" w:fill="FFFFFF"/>
        </w:rPr>
      </w:pPr>
      <w:r>
        <w:t xml:space="preserve">  - &lt;w:sectPr&gt;: 1</w:t>
      </w:r>
    </w:p>
    <w:p w14:paraId="03EC8AC1" w14:textId="77777777" w:rsidR="006B033F" w:rsidRDefault="006B033F">
      <w:pPr>
        <w:rPr>
          <w:szCs w:val="20"/>
        </w:rPr>
      </w:pPr>
    </w:p>
    <w:p w14:paraId="2493BF0B" w14:textId="77777777" w:rsidR="006B033F" w:rsidRDefault="00000000">
      <w:pPr>
        <w:rPr>
          <w:szCs w:val="20"/>
        </w:rPr>
      </w:pPr>
      <w:r>
        <w:rPr>
          <w:szCs w:val="20"/>
        </w:rPr>
        <w:t>I didn’t understand that…</w:t>
      </w:r>
    </w:p>
    <w:p w14:paraId="5314D3EC" w14:textId="77777777" w:rsidR="006B033F" w:rsidRDefault="006B033F">
      <w:pPr>
        <w:rPr>
          <w:szCs w:val="20"/>
        </w:rPr>
      </w:pPr>
    </w:p>
    <w:p w14:paraId="6112F726" w14:textId="77777777" w:rsidR="006B033F" w:rsidRDefault="00000000">
      <w:pPr>
        <w:rPr>
          <w:szCs w:val="20"/>
        </w:rPr>
      </w:pPr>
      <w:r>
        <w:rPr>
          <w:szCs w:val="20"/>
        </w:rPr>
        <w:t>It is possible to request only an audit of the Word document to assess its quality using the [--audit] parameter:</w:t>
      </w:r>
    </w:p>
    <w:p w14:paraId="2FA054A8" w14:textId="77777777" w:rsidR="006B033F" w:rsidRDefault="006B033F">
      <w:pPr>
        <w:rPr>
          <w:szCs w:val="20"/>
        </w:rPr>
      </w:pPr>
    </w:p>
    <w:p w14:paraId="34DC816E" w14:textId="77777777" w:rsidR="006B033F" w:rsidRDefault="00000000">
      <w:pPr>
        <w:pStyle w:val="SourceCode"/>
        <w:numPr>
          <w:ilvl w:val="0"/>
          <w:numId w:val="0"/>
        </w:numPr>
      </w:pPr>
      <w:r>
        <w:t xml:space="preserve">python .\convert_docx_v18.py .\word-odt-to-html-jan-2026.docx .\config.py </w:t>
      </w:r>
      <w:r>
        <w:rPr>
          <w:shd w:val="clear" w:color="auto" w:fill="FFF5CE"/>
        </w:rPr>
        <w:t>--audit</w:t>
      </w:r>
    </w:p>
    <w:p w14:paraId="0A5E2EFB" w14:textId="77777777" w:rsidR="006B033F" w:rsidRDefault="006B033F">
      <w:pPr>
        <w:rPr>
          <w:szCs w:val="20"/>
        </w:rPr>
      </w:pPr>
    </w:p>
    <w:p w14:paraId="5A3D1ABD" w14:textId="77777777" w:rsidR="006B033F" w:rsidRDefault="00000000">
      <w:pPr>
        <w:rPr>
          <w:szCs w:val="20"/>
        </w:rPr>
      </w:pPr>
      <w:r>
        <w:rPr>
          <w:szCs w:val="20"/>
        </w:rPr>
        <w:t>In this case, only the document audit is performed. The MkDocs site is not generated.</w:t>
      </w:r>
    </w:p>
    <w:p w14:paraId="7537B067" w14:textId="77777777" w:rsidR="006B033F" w:rsidRDefault="006B033F">
      <w:pPr>
        <w:rPr>
          <w:szCs w:val="20"/>
        </w:rPr>
      </w:pPr>
    </w:p>
    <w:p w14:paraId="74776743" w14:textId="77777777" w:rsidR="006B033F" w:rsidRDefault="00000000">
      <w:pPr>
        <w:rPr>
          <w:szCs w:val="20"/>
        </w:rPr>
      </w:pPr>
      <w:r>
        <w:rPr>
          <w:szCs w:val="20"/>
        </w:rPr>
        <w:t>As shown earlier, you can view the MkDocs site generated by the converter:</w:t>
      </w:r>
    </w:p>
    <w:p w14:paraId="23C15B52" w14:textId="77777777" w:rsidR="006B033F" w:rsidRDefault="006B033F">
      <w:pPr>
        <w:rPr>
          <w:szCs w:val="20"/>
        </w:rPr>
      </w:pPr>
    </w:p>
    <w:p w14:paraId="4BD91482" w14:textId="77777777" w:rsidR="006B033F" w:rsidRDefault="00000000">
      <w:pPr>
        <w:pStyle w:val="SourceCodenumrot"/>
        <w:numPr>
          <w:ilvl w:val="0"/>
          <w:numId w:val="220"/>
        </w:numPr>
      </w:pPr>
      <w:r>
        <w:t xml:space="preserve">PS C:\Data\st-2025\GitHub Pages\word-odt-to-html\v2&gt; </w:t>
      </w:r>
      <w:r>
        <w:rPr>
          <w:shd w:val="clear" w:color="auto" w:fill="FFF5CE"/>
        </w:rPr>
        <w:t>python -m mkdocs serve</w:t>
      </w:r>
    </w:p>
    <w:p w14:paraId="61F49026" w14:textId="77777777" w:rsidR="006B033F" w:rsidRDefault="00000000">
      <w:pPr>
        <w:pStyle w:val="SourceCodenumrot"/>
        <w:ind w:left="720" w:hanging="360"/>
      </w:pPr>
      <w:r>
        <w:t>INFO    -  Building documentation...</w:t>
      </w:r>
    </w:p>
    <w:p w14:paraId="7E4AE23C" w14:textId="77777777" w:rsidR="006B033F" w:rsidRDefault="00000000">
      <w:pPr>
        <w:pStyle w:val="SourceCodenumrot"/>
        <w:ind w:left="720" w:hanging="360"/>
      </w:pPr>
      <w:r>
        <w:t>INFO    -  Cleaning site directory</w:t>
      </w:r>
    </w:p>
    <w:p w14:paraId="19D60F3C" w14:textId="77777777" w:rsidR="006B033F" w:rsidRDefault="00000000">
      <w:pPr>
        <w:pStyle w:val="SourceCodenumrot"/>
        <w:ind w:left="720" w:hanging="360"/>
      </w:pPr>
      <w:r>
        <w:t>INFO    -  Documentation built in 0.59 seconds</w:t>
      </w:r>
    </w:p>
    <w:p w14:paraId="441338F4" w14:textId="77777777" w:rsidR="006B033F" w:rsidRDefault="00000000">
      <w:pPr>
        <w:pStyle w:val="SourceCodenumrot"/>
        <w:ind w:left="720" w:hanging="360"/>
      </w:pPr>
      <w:r>
        <w:t>INFO    -  [06:05:48] Serving on</w:t>
      </w:r>
      <w:r>
        <w:rPr>
          <w:shd w:val="clear" w:color="auto" w:fill="FFF5CE"/>
        </w:rPr>
        <w:t xml:space="preserve"> http://127.0.0.1:8000/word-odt-vers-html-janv-2026/</w:t>
      </w:r>
    </w:p>
    <w:p w14:paraId="307CBF69" w14:textId="77777777" w:rsidR="006B033F" w:rsidRDefault="006B033F">
      <w:pPr>
        <w:rPr>
          <w:szCs w:val="20"/>
        </w:rPr>
      </w:pPr>
    </w:p>
    <w:p w14:paraId="3CC7DFA9" w14:textId="77777777" w:rsidR="006B033F" w:rsidRDefault="00000000">
      <w:pPr>
        <w:rPr>
          <w:szCs w:val="20"/>
        </w:rPr>
      </w:pPr>
      <w:r>
        <w:rPr>
          <w:szCs w:val="20"/>
        </w:rPr>
        <w:t>Ctrl-Click on the URL in line 5:</w:t>
      </w:r>
    </w:p>
    <w:p w14:paraId="5ADC18EE"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D8C13FC" w14:textId="77777777">
        <w:tc>
          <w:tcPr>
            <w:tcW w:w="9072" w:type="dxa"/>
          </w:tcPr>
          <w:p w14:paraId="48B547B0" w14:textId="77777777" w:rsidR="006B033F" w:rsidRDefault="00000000">
            <w:pPr>
              <w:pStyle w:val="Contenudetableauuser"/>
            </w:pPr>
            <w:r>
              <w:rPr>
                <w:noProof/>
              </w:rPr>
              <w:lastRenderedPageBreak/>
              <w:drawing>
                <wp:anchor distT="0" distB="0" distL="0" distR="0" simplePos="0" relativeHeight="105" behindDoc="0" locked="0" layoutInCell="0" allowOverlap="1" wp14:anchorId="0D89951E" wp14:editId="722A5818">
                  <wp:simplePos x="0" y="0"/>
                  <wp:positionH relativeFrom="margin">
                    <wp:align>center</wp:align>
                  </wp:positionH>
                  <wp:positionV relativeFrom="paragraph">
                    <wp:posOffset>635</wp:posOffset>
                  </wp:positionV>
                  <wp:extent cx="5760720" cy="2901950"/>
                  <wp:effectExtent l="0" t="0" r="0" b="0"/>
                  <wp:wrapSquare wrapText="largest"/>
                  <wp:docPr id="27" name="Imag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92"/>
                          <pic:cNvPicPr>
                            <a:picLocks noChangeAspect="1" noChangeArrowheads="1"/>
                          </pic:cNvPicPr>
                        </pic:nvPicPr>
                        <pic:blipFill>
                          <a:blip r:embed="rId100"/>
                          <a:stretch>
                            <a:fillRect/>
                          </a:stretch>
                        </pic:blipFill>
                        <pic:spPr bwMode="auto">
                          <a:xfrm>
                            <a:off x="0" y="0"/>
                            <a:ext cx="5760720" cy="2901950"/>
                          </a:xfrm>
                          <a:prstGeom prst="rect">
                            <a:avLst/>
                          </a:prstGeom>
                          <a:noFill/>
                        </pic:spPr>
                      </pic:pic>
                    </a:graphicData>
                  </a:graphic>
                </wp:anchor>
              </w:drawing>
            </w:r>
          </w:p>
        </w:tc>
      </w:tr>
    </w:tbl>
    <w:p w14:paraId="31E79DB6" w14:textId="77777777" w:rsidR="006B033F" w:rsidRDefault="006B033F">
      <w:pPr>
        <w:rPr>
          <w:szCs w:val="20"/>
        </w:rPr>
      </w:pPr>
    </w:p>
    <w:p w14:paraId="1D9A3000" w14:textId="77777777" w:rsidR="006B033F" w:rsidRDefault="00000000">
      <w:pPr>
        <w:pStyle w:val="Titre1"/>
        <w:ind w:left="0" w:firstLine="0"/>
      </w:pPr>
      <w:r>
        <w:t>Building the static HTML site</w:t>
      </w:r>
    </w:p>
    <w:p w14:paraId="3F304485" w14:textId="77777777" w:rsidR="006B033F" w:rsidRDefault="00000000">
      <w:pPr>
        <w:pStyle w:val="Paragraphedeliste"/>
        <w:widowControl/>
        <w:spacing w:after="160" w:line="259" w:lineRule="auto"/>
        <w:ind w:left="0"/>
        <w:jc w:val="both"/>
        <w:textAlignment w:val="auto"/>
        <w:rPr>
          <w:szCs w:val="20"/>
        </w:rPr>
      </w:pPr>
      <w:r>
        <w:rPr>
          <w:szCs w:val="20"/>
        </w:rPr>
        <w:t>From now on, there is no difference between ODT and DOCX documents. We work on the MkDocs site built by either converter.</w:t>
      </w:r>
    </w:p>
    <w:p w14:paraId="39C177F6" w14:textId="77777777" w:rsidR="006B033F" w:rsidRDefault="006B033F">
      <w:pPr>
        <w:pStyle w:val="Paragraphedeliste"/>
        <w:widowControl/>
        <w:spacing w:after="160" w:line="259" w:lineRule="auto"/>
        <w:ind w:left="0"/>
        <w:jc w:val="both"/>
        <w:textAlignment w:val="auto"/>
        <w:rPr>
          <w:szCs w:val="20"/>
        </w:rPr>
      </w:pPr>
    </w:p>
    <w:p w14:paraId="4E23E372" w14:textId="77777777" w:rsidR="006B033F" w:rsidRDefault="00000000">
      <w:pPr>
        <w:pStyle w:val="Paragraphedeliste"/>
        <w:widowControl/>
        <w:spacing w:after="160" w:line="259" w:lineRule="auto"/>
        <w:ind w:left="0"/>
        <w:jc w:val="both"/>
        <w:textAlignment w:val="auto"/>
        <w:rPr>
          <w:szCs w:val="20"/>
        </w:rPr>
      </w:pPr>
      <w:r>
        <w:rPr>
          <w:szCs w:val="20"/>
        </w:rPr>
        <w:t>Now let’s build the HTML site. This is done using the [build] script. Still in the terminal, type the following command:</w:t>
      </w:r>
    </w:p>
    <w:p w14:paraId="51D96667" w14:textId="77777777" w:rsidR="006B033F" w:rsidRDefault="00000000">
      <w:pPr>
        <w:pStyle w:val="SourceCodenumrot"/>
        <w:numPr>
          <w:ilvl w:val="0"/>
          <w:numId w:val="221"/>
        </w:numPr>
      </w:pPr>
      <w:r>
        <w:t xml:space="preserve">PS C:\Data\st-2025\GitHub Pages\word-odt-to-html\v2&gt; </w:t>
      </w:r>
      <w:r>
        <w:rPr>
          <w:b/>
          <w:bCs/>
          <w:shd w:val="clear" w:color="auto" w:fill="FFF5CE"/>
        </w:rPr>
        <w:t>python .\build.py</w:t>
      </w:r>
    </w:p>
    <w:p w14:paraId="1C3A5D07" w14:textId="77777777" w:rsidR="006B033F" w:rsidRDefault="00000000">
      <w:pPr>
        <w:pStyle w:val="SourceCodenumrot"/>
        <w:ind w:left="720" w:hanging="360"/>
      </w:pPr>
      <w:r>
        <w:t>Starting to build the MkDocs site...</w:t>
      </w:r>
    </w:p>
    <w:p w14:paraId="060FA6B2" w14:textId="77777777" w:rsidR="006B033F" w:rsidRDefault="00000000">
      <w:pPr>
        <w:pStyle w:val="SourceCodenumrot"/>
        <w:ind w:left="720" w:hanging="360"/>
      </w:pPr>
      <w:r>
        <w:t>Build successful! The site is located at: C:\Data\st-2025\GitHub Pages\word-odt-vers-html\v2\site</w:t>
      </w:r>
    </w:p>
    <w:p w14:paraId="217AA347" w14:textId="77777777" w:rsidR="006B033F" w:rsidRDefault="00000000">
      <w:pPr>
        <w:pStyle w:val="SourceCodenumrot"/>
        <w:ind w:left="720" w:hanging="360"/>
      </w:pPr>
      <w:r>
        <w:t>Opening C:\Data\st-2025\GitHub Pages\word-odt-vers-html\v2\site\index.html in the browser…</w:t>
      </w:r>
    </w:p>
    <w:p w14:paraId="78D69F80" w14:textId="77777777" w:rsidR="006B033F" w:rsidRDefault="006B033F">
      <w:pPr>
        <w:pStyle w:val="Standard"/>
      </w:pPr>
    </w:p>
    <w:p w14:paraId="5CB1E0FE" w14:textId="77777777" w:rsidR="006B033F" w:rsidRDefault="00000000">
      <w:pPr>
        <w:pStyle w:val="Standard"/>
        <w:numPr>
          <w:ilvl w:val="0"/>
          <w:numId w:val="64"/>
        </w:numPr>
      </w:pPr>
      <w:r>
        <w:t>line 1: the [python build] command creates the HTML site from the MkDocs site;</w:t>
      </w:r>
    </w:p>
    <w:p w14:paraId="2F1154E7" w14:textId="77777777" w:rsidR="006B033F" w:rsidRDefault="00000000">
      <w:pPr>
        <w:pStyle w:val="Standard"/>
        <w:numPr>
          <w:ilvl w:val="0"/>
          <w:numId w:val="64"/>
        </w:numPr>
      </w:pPr>
      <w:r>
        <w:t>line 4: the site is displayed in a browser;</w:t>
      </w:r>
    </w:p>
    <w:p w14:paraId="46F2F995" w14:textId="77777777" w:rsidR="006B033F" w:rsidRDefault="006B033F">
      <w:pPr>
        <w:pStyle w:val="Standard"/>
      </w:pPr>
    </w:p>
    <w:p w14:paraId="725DB6E5" w14:textId="77777777" w:rsidR="006B033F" w:rsidRDefault="00000000">
      <w:pPr>
        <w:pStyle w:val="Standard"/>
      </w:pPr>
      <w:r>
        <w:t>The result is the same as for the MkDocs site:</w:t>
      </w:r>
    </w:p>
    <w:p w14:paraId="103E735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9068062" w14:textId="77777777">
        <w:tc>
          <w:tcPr>
            <w:tcW w:w="9072" w:type="dxa"/>
          </w:tcPr>
          <w:p w14:paraId="46DCA082" w14:textId="77777777" w:rsidR="006B033F" w:rsidRDefault="00000000">
            <w:pPr>
              <w:pStyle w:val="Contenudetableauuser"/>
            </w:pPr>
            <w:r>
              <w:rPr>
                <w:noProof/>
              </w:rPr>
              <w:lastRenderedPageBreak/>
              <w:drawing>
                <wp:inline distT="0" distB="0" distL="0" distR="0" wp14:anchorId="5D827366" wp14:editId="7091F26F">
                  <wp:extent cx="5760720" cy="3218180"/>
                  <wp:effectExtent l="0" t="0" r="0" b="0"/>
                  <wp:docPr id="28" name="Image17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 Copie 1"/>
                          <pic:cNvPicPr>
                            <a:picLocks noChangeAspect="1" noChangeArrowheads="1"/>
                          </pic:cNvPicPr>
                        </pic:nvPicPr>
                        <pic:blipFill>
                          <a:blip r:embed="rId101"/>
                          <a:stretch>
                            <a:fillRect/>
                          </a:stretch>
                        </pic:blipFill>
                        <pic:spPr bwMode="auto">
                          <a:xfrm>
                            <a:off x="0" y="0"/>
                            <a:ext cx="5760720" cy="3218180"/>
                          </a:xfrm>
                          <a:prstGeom prst="rect">
                            <a:avLst/>
                          </a:prstGeom>
                          <a:noFill/>
                        </pic:spPr>
                      </pic:pic>
                    </a:graphicData>
                  </a:graphic>
                </wp:inline>
              </w:drawing>
            </w:r>
          </w:p>
        </w:tc>
      </w:tr>
    </w:tbl>
    <w:p w14:paraId="2977EB52" w14:textId="77777777" w:rsidR="006B033F" w:rsidRDefault="006B033F">
      <w:pPr>
        <w:pStyle w:val="Standard"/>
      </w:pPr>
    </w:p>
    <w:p w14:paraId="788B79B5" w14:textId="77777777" w:rsidR="006B033F" w:rsidRDefault="00000000">
      <w:pPr>
        <w:pStyle w:val="Standard"/>
        <w:numPr>
          <w:ilvl w:val="0"/>
          <w:numId w:val="65"/>
        </w:numPr>
      </w:pPr>
      <w:r>
        <w:t>In [1], we can see that an HTML page is being displayed;</w:t>
      </w:r>
    </w:p>
    <w:p w14:paraId="19C91B8D" w14:textId="77777777" w:rsidR="006B033F" w:rsidRDefault="00000000">
      <w:pPr>
        <w:pStyle w:val="Standard"/>
        <w:numPr>
          <w:ilvl w:val="0"/>
          <w:numId w:val="65"/>
        </w:numPr>
      </w:pPr>
      <w:r>
        <w:t>In [2], this page corresponds to the site’s home page;</w:t>
      </w:r>
    </w:p>
    <w:p w14:paraId="5332C15F" w14:textId="77777777" w:rsidR="006B033F" w:rsidRDefault="00000000">
      <w:pPr>
        <w:pStyle w:val="Standard"/>
        <w:numPr>
          <w:ilvl w:val="0"/>
          <w:numId w:val="65"/>
        </w:numPr>
      </w:pPr>
      <w:r>
        <w:t>In [3], the table of contents for the HTML document;</w:t>
      </w:r>
    </w:p>
    <w:p w14:paraId="5D31287C" w14:textId="77777777" w:rsidR="006B033F" w:rsidRDefault="00000000">
      <w:pPr>
        <w:pStyle w:val="Standard"/>
        <w:numPr>
          <w:ilvl w:val="0"/>
          <w:numId w:val="65"/>
        </w:numPr>
      </w:pPr>
      <w:r>
        <w:t>In [4], the document title has been formatted according to its configuration in [config.py];</w:t>
      </w:r>
    </w:p>
    <w:p w14:paraId="41EB081F" w14:textId="77777777" w:rsidR="006B033F" w:rsidRDefault="00000000">
      <w:pPr>
        <w:pStyle w:val="Standard"/>
        <w:numPr>
          <w:ilvl w:val="0"/>
          <w:numId w:val="65"/>
        </w:numPr>
      </w:pPr>
      <w:r>
        <w:t xml:space="preserve">In [5], the first page displayed is [Home]. The content of this page is the content of the ODT/DOCX document </w:t>
      </w:r>
      <w:r>
        <w:rPr>
          <w:b/>
          <w:bCs/>
        </w:rPr>
        <w:t>preceding the first Chapter 1-level chapter</w:t>
      </w:r>
      <w:r>
        <w:t>;</w:t>
      </w:r>
    </w:p>
    <w:p w14:paraId="70A35664" w14:textId="77777777" w:rsidR="006B033F" w:rsidRDefault="006B033F">
      <w:pPr>
        <w:pStyle w:val="Standard"/>
      </w:pPr>
    </w:p>
    <w:p w14:paraId="45361EF5" w14:textId="77777777" w:rsidR="006B033F" w:rsidRDefault="00000000">
      <w:pPr>
        <w:pStyle w:val="Standard"/>
      </w:pPr>
      <w:r>
        <w:t>Running [build] has modified your working directory:</w:t>
      </w:r>
    </w:p>
    <w:p w14:paraId="484E74BF"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CA1BF87" w14:textId="77777777">
        <w:tc>
          <w:tcPr>
            <w:tcW w:w="9072" w:type="dxa"/>
          </w:tcPr>
          <w:p w14:paraId="04E191C4" w14:textId="77777777" w:rsidR="006B033F" w:rsidRDefault="00000000">
            <w:pPr>
              <w:pStyle w:val="Contenudetableauuser"/>
            </w:pPr>
            <w:r>
              <w:rPr>
                <w:noProof/>
              </w:rPr>
              <w:drawing>
                <wp:inline distT="0" distB="0" distL="0" distR="0" wp14:anchorId="2A0E791F" wp14:editId="08496A37">
                  <wp:extent cx="2836545" cy="2771775"/>
                  <wp:effectExtent l="0" t="0" r="0" b="0"/>
                  <wp:docPr id="29"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5"/>
                          <pic:cNvPicPr>
                            <a:picLocks noChangeAspect="1" noChangeArrowheads="1"/>
                          </pic:cNvPicPr>
                        </pic:nvPicPr>
                        <pic:blipFill>
                          <a:blip r:embed="rId102"/>
                          <a:stretch>
                            <a:fillRect/>
                          </a:stretch>
                        </pic:blipFill>
                        <pic:spPr bwMode="auto">
                          <a:xfrm>
                            <a:off x="0" y="0"/>
                            <a:ext cx="2836545" cy="2771775"/>
                          </a:xfrm>
                          <a:prstGeom prst="rect">
                            <a:avLst/>
                          </a:prstGeom>
                          <a:noFill/>
                        </pic:spPr>
                      </pic:pic>
                    </a:graphicData>
                  </a:graphic>
                </wp:inline>
              </w:drawing>
            </w:r>
          </w:p>
        </w:tc>
      </w:tr>
    </w:tbl>
    <w:p w14:paraId="443D8824" w14:textId="77777777" w:rsidR="006B033F" w:rsidRDefault="006B033F">
      <w:pPr>
        <w:pStyle w:val="Standard"/>
      </w:pPr>
    </w:p>
    <w:p w14:paraId="079CAEB7" w14:textId="77777777" w:rsidR="006B033F" w:rsidRDefault="00000000">
      <w:pPr>
        <w:pStyle w:val="Standard"/>
        <w:numPr>
          <w:ilvl w:val="0"/>
          <w:numId w:val="66"/>
        </w:numPr>
      </w:pPr>
      <w:r>
        <w:t>In [1], a new [site] folder has been created. It contains your static HTML site;</w:t>
      </w:r>
    </w:p>
    <w:p w14:paraId="20E74998" w14:textId="77777777" w:rsidR="006B033F" w:rsidRDefault="00000000">
      <w:pPr>
        <w:pStyle w:val="Standard"/>
        <w:numPr>
          <w:ilvl w:val="0"/>
          <w:numId w:val="66"/>
        </w:numPr>
      </w:pPr>
      <w:r>
        <w:t>In [2], the pages of your site;</w:t>
      </w:r>
    </w:p>
    <w:p w14:paraId="63FF1F03" w14:textId="77777777" w:rsidR="006B033F" w:rsidRDefault="00000000">
      <w:pPr>
        <w:pStyle w:val="Titre1"/>
        <w:ind w:left="0" w:firstLine="0"/>
      </w:pPr>
      <w:r>
        <w:lastRenderedPageBreak/>
        <w:t>Reviewing the generated HTML site</w:t>
      </w:r>
    </w:p>
    <w:p w14:paraId="4D55AB47" w14:textId="77777777" w:rsidR="006B033F" w:rsidRDefault="00000000">
      <w:pPr>
        <w:pStyle w:val="Standard"/>
      </w:pPr>
      <w:r>
        <w:t>We will now examine the HTML output of this ODT/DOCX document. We have already seen that the converter preserves the table of contents.</w:t>
      </w:r>
    </w:p>
    <w:p w14:paraId="6A989FED" w14:textId="77777777" w:rsidR="006B033F" w:rsidRDefault="006B033F">
      <w:pPr>
        <w:pStyle w:val="Standard"/>
      </w:pPr>
    </w:p>
    <w:p w14:paraId="7C3C3ED4" w14:textId="77777777" w:rsidR="006B033F" w:rsidRDefault="00000000">
      <w:pPr>
        <w:pStyle w:val="Titre2"/>
        <w:ind w:left="0" w:firstLine="0"/>
      </w:pPr>
      <w:r>
        <w:t>The top bar of the site</w:t>
      </w:r>
    </w:p>
    <w:p w14:paraId="2E435542" w14:textId="77777777" w:rsidR="006B033F" w:rsidRDefault="00000000">
      <w:pPr>
        <w:pStyle w:val="Standard"/>
      </w:pPr>
      <w:r>
        <w:t>Let’s look at the site’s top bar:</w:t>
      </w:r>
    </w:p>
    <w:p w14:paraId="682AA3C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7A1D8C2" w14:textId="77777777">
        <w:tc>
          <w:tcPr>
            <w:tcW w:w="9072" w:type="dxa"/>
          </w:tcPr>
          <w:p w14:paraId="46D94110" w14:textId="77777777" w:rsidR="006B033F" w:rsidRDefault="00000000">
            <w:pPr>
              <w:pStyle w:val="Contenudetableauuser"/>
            </w:pPr>
            <w:r>
              <w:rPr>
                <w:noProof/>
              </w:rPr>
              <w:drawing>
                <wp:inline distT="0" distB="0" distL="0" distR="0" wp14:anchorId="037C6C31" wp14:editId="574F4DB8">
                  <wp:extent cx="5760720" cy="765175"/>
                  <wp:effectExtent l="0" t="0" r="0" b="0"/>
                  <wp:docPr id="30"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
                          <pic:cNvPicPr>
                            <a:picLocks noChangeAspect="1" noChangeArrowheads="1"/>
                          </pic:cNvPicPr>
                        </pic:nvPicPr>
                        <pic:blipFill>
                          <a:blip r:embed="rId103"/>
                          <a:stretch>
                            <a:fillRect/>
                          </a:stretch>
                        </pic:blipFill>
                        <pic:spPr bwMode="auto">
                          <a:xfrm>
                            <a:off x="0" y="0"/>
                            <a:ext cx="5760720" cy="765175"/>
                          </a:xfrm>
                          <a:prstGeom prst="rect">
                            <a:avLst/>
                          </a:prstGeom>
                          <a:noFill/>
                        </pic:spPr>
                      </pic:pic>
                    </a:graphicData>
                  </a:graphic>
                </wp:inline>
              </w:drawing>
            </w:r>
          </w:p>
        </w:tc>
      </w:tr>
    </w:tbl>
    <w:p w14:paraId="37054B11" w14:textId="77777777" w:rsidR="006B033F" w:rsidRDefault="006B033F">
      <w:pPr>
        <w:pStyle w:val="Standard"/>
      </w:pPr>
    </w:p>
    <w:p w14:paraId="611D94AE" w14:textId="77777777" w:rsidR="006B033F" w:rsidRDefault="00000000">
      <w:pPr>
        <w:pStyle w:val="Standard"/>
        <w:numPr>
          <w:ilvl w:val="0"/>
          <w:numId w:val="67"/>
        </w:numPr>
      </w:pPr>
      <w:r>
        <w:t>In [1], the site name defined in [config.py];</w:t>
      </w:r>
    </w:p>
    <w:p w14:paraId="46DDB851" w14:textId="77777777" w:rsidR="006B033F" w:rsidRDefault="00000000">
      <w:pPr>
        <w:pStyle w:val="Standard"/>
        <w:numPr>
          <w:ilvl w:val="0"/>
          <w:numId w:val="67"/>
        </w:numPr>
      </w:pPr>
      <w:r>
        <w:t>At [2], the icon that lets you switch between dark and light modes;</w:t>
      </w:r>
    </w:p>
    <w:p w14:paraId="42F4E4DA" w14:textId="77777777" w:rsidR="006B033F" w:rsidRDefault="00000000">
      <w:pPr>
        <w:pStyle w:val="Standard"/>
        <w:numPr>
          <w:ilvl w:val="0"/>
          <w:numId w:val="67"/>
        </w:numPr>
      </w:pPr>
      <w:r>
        <w:t>At [3], the icon that links to the GitHub repository where the HTML site will be exported. Also defined in [config.py];</w:t>
      </w:r>
    </w:p>
    <w:p w14:paraId="47FC487A" w14:textId="77777777" w:rsidR="006B033F" w:rsidRDefault="00000000">
      <w:pPr>
        <w:pStyle w:val="Standard"/>
        <w:numPr>
          <w:ilvl w:val="0"/>
          <w:numId w:val="67"/>
        </w:numPr>
      </w:pPr>
      <w:r>
        <w:t>At [4], the icon that lets you hide or show the table of contents;</w:t>
      </w:r>
    </w:p>
    <w:p w14:paraId="34753C86" w14:textId="77777777" w:rsidR="006B033F" w:rsidRDefault="006B033F">
      <w:pPr>
        <w:pStyle w:val="Standard"/>
      </w:pPr>
    </w:p>
    <w:p w14:paraId="109FB01B" w14:textId="77777777" w:rsidR="006B033F" w:rsidRDefault="00000000">
      <w:pPr>
        <w:pStyle w:val="Titre2"/>
        <w:ind w:left="0" w:firstLine="0"/>
      </w:pPr>
      <w:r>
        <w:t>The site’s footer</w:t>
      </w:r>
    </w:p>
    <w:p w14:paraId="5933C3F7" w14:textId="77777777" w:rsidR="006B033F" w:rsidRDefault="006B033F">
      <w:pPr>
        <w:pStyle w:val="Standard"/>
      </w:pPr>
    </w:p>
    <w:p w14:paraId="31F1B180" w14:textId="77777777" w:rsidR="006B033F" w:rsidRDefault="00000000">
      <w:pPr>
        <w:pStyle w:val="Standard"/>
      </w:pPr>
      <w:r>
        <w:t>Now let’s look at the footer:</w:t>
      </w:r>
    </w:p>
    <w:p w14:paraId="20333C0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A14FA23" w14:textId="77777777">
        <w:tc>
          <w:tcPr>
            <w:tcW w:w="9072" w:type="dxa"/>
          </w:tcPr>
          <w:p w14:paraId="689227FD" w14:textId="77777777" w:rsidR="006B033F" w:rsidRDefault="00000000">
            <w:pPr>
              <w:pStyle w:val="Contenudetableauuser"/>
            </w:pPr>
            <w:r>
              <w:rPr>
                <w:noProof/>
              </w:rPr>
              <w:drawing>
                <wp:inline distT="0" distB="0" distL="0" distR="0" wp14:anchorId="18657558" wp14:editId="07538139">
                  <wp:extent cx="5760720" cy="331470"/>
                  <wp:effectExtent l="0" t="0" r="0" b="0"/>
                  <wp:docPr id="31"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0"/>
                          <pic:cNvPicPr>
                            <a:picLocks noChangeAspect="1" noChangeArrowheads="1"/>
                          </pic:cNvPicPr>
                        </pic:nvPicPr>
                        <pic:blipFill>
                          <a:blip r:embed="rId104"/>
                          <a:stretch>
                            <a:fillRect/>
                          </a:stretch>
                        </pic:blipFill>
                        <pic:spPr bwMode="auto">
                          <a:xfrm>
                            <a:off x="0" y="0"/>
                            <a:ext cx="5760720" cy="331470"/>
                          </a:xfrm>
                          <a:prstGeom prst="rect">
                            <a:avLst/>
                          </a:prstGeom>
                          <a:noFill/>
                        </pic:spPr>
                      </pic:pic>
                    </a:graphicData>
                  </a:graphic>
                </wp:inline>
              </w:drawing>
            </w:r>
          </w:p>
        </w:tc>
      </w:tr>
    </w:tbl>
    <w:p w14:paraId="21CCF9C4" w14:textId="77777777" w:rsidR="006B033F" w:rsidRDefault="006B033F">
      <w:pPr>
        <w:pStyle w:val="Standard"/>
      </w:pPr>
    </w:p>
    <w:p w14:paraId="4F96A101" w14:textId="77777777" w:rsidR="006B033F" w:rsidRDefault="00000000">
      <w:pPr>
        <w:pStyle w:val="Standard"/>
      </w:pPr>
      <w:r>
        <w:t>This is the footer defined in the [config.py] file.</w:t>
      </w:r>
    </w:p>
    <w:p w14:paraId="60AB842B" w14:textId="77777777" w:rsidR="006B033F" w:rsidRDefault="006B033F">
      <w:pPr>
        <w:pStyle w:val="Standard"/>
      </w:pPr>
    </w:p>
    <w:p w14:paraId="2EFA5989" w14:textId="77777777" w:rsidR="006B033F" w:rsidRDefault="00000000">
      <w:pPr>
        <w:pStyle w:val="Titre2"/>
        <w:ind w:left="0" w:firstLine="0"/>
      </w:pPr>
      <w:r>
        <w:t>The home page</w:t>
      </w:r>
    </w:p>
    <w:p w14:paraId="5549B688" w14:textId="77777777" w:rsidR="006B033F" w:rsidRDefault="00000000">
      <w:pPr>
        <w:pStyle w:val="Standard"/>
      </w:pPr>
      <w:r>
        <w:t>The title page of the ODT/DOCX document was as follows:</w:t>
      </w:r>
    </w:p>
    <w:p w14:paraId="07EC707A"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68F5C71" w14:textId="77777777">
        <w:tc>
          <w:tcPr>
            <w:tcW w:w="9072" w:type="dxa"/>
          </w:tcPr>
          <w:p w14:paraId="14A3AF78" w14:textId="77777777" w:rsidR="006B033F" w:rsidRDefault="00000000">
            <w:pPr>
              <w:pStyle w:val="Contenudetableauuser"/>
            </w:pPr>
            <w:r>
              <w:rPr>
                <w:noProof/>
              </w:rPr>
              <w:lastRenderedPageBreak/>
              <w:drawing>
                <wp:inline distT="0" distB="0" distL="0" distR="0" wp14:anchorId="2991096D" wp14:editId="3C236A66">
                  <wp:extent cx="5760720" cy="4610735"/>
                  <wp:effectExtent l="0" t="0" r="0" b="0"/>
                  <wp:docPr id="32"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
                          <pic:cNvPicPr>
                            <a:picLocks noChangeAspect="1" noChangeArrowheads="1"/>
                          </pic:cNvPicPr>
                        </pic:nvPicPr>
                        <pic:blipFill>
                          <a:blip r:embed="rId105"/>
                          <a:stretch>
                            <a:fillRect/>
                          </a:stretch>
                        </pic:blipFill>
                        <pic:spPr bwMode="auto">
                          <a:xfrm>
                            <a:off x="0" y="0"/>
                            <a:ext cx="5760720" cy="4610735"/>
                          </a:xfrm>
                          <a:prstGeom prst="rect">
                            <a:avLst/>
                          </a:prstGeom>
                          <a:noFill/>
                        </pic:spPr>
                      </pic:pic>
                    </a:graphicData>
                  </a:graphic>
                </wp:inline>
              </w:drawing>
            </w:r>
          </w:p>
        </w:tc>
      </w:tr>
    </w:tbl>
    <w:p w14:paraId="24DA50B1" w14:textId="77777777" w:rsidR="006B033F" w:rsidRDefault="006B033F">
      <w:pPr>
        <w:pStyle w:val="Standard"/>
      </w:pPr>
    </w:p>
    <w:p w14:paraId="66565085" w14:textId="77777777" w:rsidR="006B033F" w:rsidRDefault="00000000">
      <w:pPr>
        <w:pStyle w:val="Standard"/>
      </w:pPr>
      <w:r>
        <w:t>This title page of the ODT/DOCX document becomes the HTML site’s home page:</w:t>
      </w:r>
    </w:p>
    <w:p w14:paraId="185BDD5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B5956BD" w14:textId="77777777">
        <w:tc>
          <w:tcPr>
            <w:tcW w:w="9072" w:type="dxa"/>
          </w:tcPr>
          <w:p w14:paraId="17469F48" w14:textId="77777777" w:rsidR="006B033F" w:rsidRDefault="00000000">
            <w:pPr>
              <w:pStyle w:val="Contenudetableauuser"/>
            </w:pPr>
            <w:r>
              <w:rPr>
                <w:noProof/>
              </w:rPr>
              <w:drawing>
                <wp:inline distT="0" distB="0" distL="0" distR="0" wp14:anchorId="35B58FB1" wp14:editId="11563B77">
                  <wp:extent cx="5760720" cy="2919730"/>
                  <wp:effectExtent l="0" t="0" r="0" b="0"/>
                  <wp:docPr id="33"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79"/>
                          <pic:cNvPicPr>
                            <a:picLocks noChangeAspect="1" noChangeArrowheads="1"/>
                          </pic:cNvPicPr>
                        </pic:nvPicPr>
                        <pic:blipFill>
                          <a:blip r:embed="rId106"/>
                          <a:stretch>
                            <a:fillRect/>
                          </a:stretch>
                        </pic:blipFill>
                        <pic:spPr bwMode="auto">
                          <a:xfrm>
                            <a:off x="0" y="0"/>
                            <a:ext cx="5760720" cy="2919730"/>
                          </a:xfrm>
                          <a:prstGeom prst="rect">
                            <a:avLst/>
                          </a:prstGeom>
                          <a:noFill/>
                        </pic:spPr>
                      </pic:pic>
                    </a:graphicData>
                  </a:graphic>
                </wp:inline>
              </w:drawing>
            </w:r>
          </w:p>
        </w:tc>
      </w:tr>
    </w:tbl>
    <w:p w14:paraId="7D61525E" w14:textId="77777777" w:rsidR="006B033F" w:rsidRDefault="006B033F">
      <w:pPr>
        <w:pStyle w:val="Standard"/>
      </w:pPr>
    </w:p>
    <w:p w14:paraId="19A1EBD1" w14:textId="77777777" w:rsidR="006B033F" w:rsidRDefault="00000000">
      <w:pPr>
        <w:pStyle w:val="Standard"/>
      </w:pPr>
      <w:r>
        <w:lastRenderedPageBreak/>
        <w:t>The Gemini 3 / ChatGPT converter places everything above—in the ODT / DOCX document, the first Level 1 heading, i.e., the ‘Title 1’ style—on the Home page. If you include images as shown above, it will display them. You can therefore imagine giving your site a cover, just like a real book. In [1], this is the document’s main title. Its rendering is controlled by the following lines in the configuration file [config.py]:</w:t>
      </w:r>
    </w:p>
    <w:p w14:paraId="73E07A94" w14:textId="77777777" w:rsidR="006B033F" w:rsidRDefault="006B033F">
      <w:pPr>
        <w:pStyle w:val="Standard"/>
      </w:pPr>
    </w:p>
    <w:p w14:paraId="05CB6ED0" w14:textId="77777777" w:rsidR="006B033F" w:rsidRDefault="00000000">
      <w:pPr>
        <w:pStyle w:val="SourceCodenumrot"/>
        <w:numPr>
          <w:ilvl w:val="0"/>
          <w:numId w:val="222"/>
        </w:numPr>
      </w:pPr>
      <w:r>
        <w:rPr>
          <w:color w:val="000000"/>
        </w:rPr>
        <w:t xml:space="preserve">    </w:t>
      </w:r>
      <w:r>
        <w:rPr>
          <w:color w:val="008000"/>
        </w:rPr>
        <w:t># -------------------------------------------------------------------------</w:t>
      </w:r>
    </w:p>
    <w:p w14:paraId="6866DC87" w14:textId="77777777" w:rsidR="006B033F" w:rsidRDefault="00000000">
      <w:pPr>
        <w:pStyle w:val="SourceCodenumrot"/>
        <w:ind w:left="720" w:hanging="360"/>
      </w:pPr>
      <w:r>
        <w:rPr>
          <w:color w:val="000000"/>
        </w:rPr>
        <w:t xml:space="preserve">    </w:t>
      </w:r>
      <w:r>
        <w:rPr>
          <w:color w:val="008000"/>
        </w:rPr>
        <w:t># Document Title Detection</w:t>
      </w:r>
    </w:p>
    <w:p w14:paraId="4D27255F" w14:textId="77777777" w:rsidR="006B033F" w:rsidRDefault="00000000">
      <w:pPr>
        <w:pStyle w:val="SourceCodenumrot"/>
        <w:ind w:left="720" w:hanging="360"/>
      </w:pPr>
      <w:r>
        <w:rPr>
          <w:color w:val="000000"/>
        </w:rPr>
        <w:t xml:space="preserve">    </w:t>
      </w:r>
      <w:r>
        <w:rPr>
          <w:color w:val="008000"/>
        </w:rPr>
        <w:t># -------------------------------------------------------------------------</w:t>
      </w:r>
    </w:p>
    <w:p w14:paraId="71D190CA" w14:textId="77777777" w:rsidR="006B033F" w:rsidRDefault="00000000">
      <w:pPr>
        <w:pStyle w:val="SourceCodenumrot"/>
        <w:ind w:left="720" w:hanging="360"/>
      </w:pPr>
      <w:r>
        <w:rPr>
          <w:color w:val="000000"/>
        </w:rPr>
        <w:t xml:space="preserve">    </w:t>
      </w:r>
      <w:r>
        <w:rPr>
          <w:color w:val="A31515"/>
        </w:rPr>
        <w:t>"document_title"</w:t>
      </w:r>
      <w:r>
        <w:rPr>
          <w:color w:val="000000"/>
        </w:rPr>
        <w:t>: {</w:t>
      </w:r>
    </w:p>
    <w:p w14:paraId="0FAC8913" w14:textId="77777777" w:rsidR="006B033F" w:rsidRDefault="00000000">
      <w:pPr>
        <w:pStyle w:val="SourceCodenumrot"/>
        <w:ind w:left="720" w:hanging="360"/>
      </w:pPr>
      <w:r>
        <w:rPr>
          <w:color w:val="000000"/>
        </w:rPr>
        <w:t xml:space="preserve">        </w:t>
      </w:r>
      <w:r>
        <w:rPr>
          <w:color w:val="008000"/>
        </w:rPr>
        <w:t># ODT styles to be considered as the main title of the document (global H1)</w:t>
      </w:r>
    </w:p>
    <w:p w14:paraId="691362C2" w14:textId="77777777" w:rsidR="006B033F" w:rsidRDefault="00000000">
      <w:pPr>
        <w:pStyle w:val="SourceCodenumrot"/>
        <w:ind w:left="720" w:hanging="360"/>
      </w:pPr>
      <w:r>
        <w:rPr>
          <w:color w:val="000000"/>
        </w:rPr>
        <w:t xml:space="preserve">        </w:t>
      </w:r>
      <w:r>
        <w:rPr>
          <w:color w:val="A31515"/>
        </w:rPr>
        <w:t>"style_names"</w:t>
      </w:r>
      <w:r>
        <w:rPr>
          <w:color w:val="000000"/>
        </w:rPr>
        <w:t>: [</w:t>
      </w:r>
    </w:p>
    <w:p w14:paraId="27C0A9E9" w14:textId="77777777" w:rsidR="006B033F" w:rsidRDefault="00000000">
      <w:pPr>
        <w:pStyle w:val="SourceCodenumrot"/>
        <w:ind w:left="720" w:hanging="360"/>
      </w:pPr>
      <w:r>
        <w:rPr>
          <w:color w:val="000000"/>
        </w:rPr>
        <w:t xml:space="preserve">            </w:t>
      </w:r>
      <w:r>
        <w:rPr>
          <w:color w:val="A31515"/>
        </w:rPr>
        <w:t>"P1"</w:t>
      </w:r>
    </w:p>
    <w:p w14:paraId="254305AB" w14:textId="77777777" w:rsidR="006B033F" w:rsidRDefault="00000000">
      <w:pPr>
        <w:pStyle w:val="SourceCodenumrot"/>
        <w:ind w:left="720" w:hanging="360"/>
      </w:pPr>
      <w:r>
        <w:t xml:space="preserve">        ],</w:t>
      </w:r>
    </w:p>
    <w:p w14:paraId="173D498A" w14:textId="77777777" w:rsidR="006B033F" w:rsidRDefault="00000000">
      <w:pPr>
        <w:pStyle w:val="SourceCodenumrot"/>
        <w:ind w:left="720" w:hanging="360"/>
      </w:pPr>
      <w:r>
        <w:rPr>
          <w:color w:val="000000"/>
        </w:rPr>
        <w:t xml:space="preserve">        </w:t>
      </w:r>
      <w:r>
        <w:rPr>
          <w:color w:val="008000"/>
        </w:rPr>
        <w:t># CSS applied to this heading in the generated Markdown</w:t>
      </w:r>
    </w:p>
    <w:p w14:paraId="253AF380" w14:textId="77777777" w:rsidR="006B033F" w:rsidRDefault="00000000">
      <w:pPr>
        <w:pStyle w:val="SourceCodenumrot"/>
        <w:ind w:left="720" w:hanging="360"/>
      </w:pPr>
      <w:r>
        <w:rPr>
          <w:color w:val="000000"/>
        </w:rPr>
        <w:t xml:space="preserve">        </w:t>
      </w:r>
      <w:r>
        <w:rPr>
          <w:color w:val="A31515"/>
        </w:rPr>
        <w:t>"css"</w:t>
      </w:r>
      <w:r>
        <w:rPr>
          <w:color w:val="000000"/>
        </w:rPr>
        <w:t xml:space="preserve">: </w:t>
      </w:r>
      <w:r>
        <w:rPr>
          <w:color w:val="A31515"/>
        </w:rPr>
        <w:t>"font-size: 28px; font-weight: bold; margin-bottom: 1em; line-height: 1.2; color: #2c3e50;"</w:t>
      </w:r>
    </w:p>
    <w:p w14:paraId="619C2A19" w14:textId="77777777" w:rsidR="006B033F" w:rsidRDefault="00000000">
      <w:pPr>
        <w:pStyle w:val="SourceCodenumrot"/>
        <w:ind w:left="720" w:hanging="360"/>
      </w:pPr>
      <w:r>
        <w:t xml:space="preserve">    },</w:t>
      </w:r>
    </w:p>
    <w:p w14:paraId="3F07EE8D" w14:textId="77777777" w:rsidR="006B033F" w:rsidRDefault="006B033F">
      <w:pPr>
        <w:pStyle w:val="Standard"/>
      </w:pPr>
    </w:p>
    <w:p w14:paraId="2E577F86" w14:textId="77777777" w:rsidR="006B033F" w:rsidRDefault="00000000">
      <w:pPr>
        <w:pStyle w:val="Standard"/>
        <w:numPr>
          <w:ilvl w:val="0"/>
          <w:numId w:val="68"/>
        </w:numPr>
      </w:pPr>
      <w:r>
        <w:t>Lines [6–8]: the list of possible styles for your document’s title. When I look at this document, the LibreOffice style for my title is “Main Title.” However, the Gemini converter couldn’t find it. It logged the styles it encountered, and this displayed [P1]. This is a major issue with LibreOffice: the displayed style names do not match the internal names used by the software. They are only there to adapt to the user’s language;</w:t>
      </w:r>
    </w:p>
    <w:p w14:paraId="6DC40B86" w14:textId="77777777" w:rsidR="006B033F" w:rsidRDefault="00000000">
      <w:pPr>
        <w:pStyle w:val="Standard"/>
        <w:numPr>
          <w:ilvl w:val="0"/>
          <w:numId w:val="68"/>
        </w:numPr>
      </w:pPr>
      <w:r>
        <w:t>Line 10: Once the main title has been detected, you can configure its rendering. I wanted a font size of 28 (font-size: 28px;) and bold (font-weight: bold);</w:t>
      </w:r>
    </w:p>
    <w:p w14:paraId="14FAF756" w14:textId="77777777" w:rsidR="006B033F" w:rsidRDefault="006B033F">
      <w:pPr>
        <w:pStyle w:val="Standard"/>
      </w:pPr>
    </w:p>
    <w:p w14:paraId="7AEF6831" w14:textId="77777777" w:rsidR="006B033F" w:rsidRDefault="00000000">
      <w:pPr>
        <w:pStyle w:val="Standard"/>
      </w:pPr>
      <w:r>
        <w:t>With the images and the title style, you can create an attractive home page.</w:t>
      </w:r>
    </w:p>
    <w:p w14:paraId="4D7D2AB8" w14:textId="77777777" w:rsidR="006B033F" w:rsidRDefault="006B033F">
      <w:pPr>
        <w:pStyle w:val="Standard"/>
      </w:pPr>
    </w:p>
    <w:p w14:paraId="55DCA5B1" w14:textId="77777777" w:rsidR="006B033F" w:rsidRDefault="00000000">
      <w:pPr>
        <w:pStyle w:val="Standard"/>
      </w:pPr>
      <w:r>
        <w:t>The main title of your document may not have one of the styles defined in lines [6-8]. To find the style of your main title, use the following line in the [config.py] file</w:t>
      </w:r>
    </w:p>
    <w:p w14:paraId="0CCD50C5" w14:textId="77777777" w:rsidR="006B033F" w:rsidRDefault="006B033F">
      <w:pPr>
        <w:pStyle w:val="Standard"/>
      </w:pPr>
    </w:p>
    <w:p w14:paraId="3BA04466" w14:textId="77777777" w:rsidR="006B033F" w:rsidRDefault="00000000">
      <w:pPr>
        <w:pStyle w:val="SourceCodenumrot"/>
        <w:numPr>
          <w:ilvl w:val="0"/>
          <w:numId w:val="223"/>
        </w:numPr>
      </w:pPr>
      <w:r>
        <w:t xml:space="preserve">  "debug": True</w:t>
      </w:r>
    </w:p>
    <w:p w14:paraId="0E6CC4B1" w14:textId="77777777" w:rsidR="006B033F" w:rsidRDefault="006B033F">
      <w:pPr>
        <w:pStyle w:val="Standard"/>
      </w:pPr>
    </w:p>
    <w:p w14:paraId="7DC26049" w14:textId="77777777" w:rsidR="006B033F" w:rsidRDefault="00000000">
      <w:pPr>
        <w:pStyle w:val="Standard"/>
      </w:pPr>
      <w:r>
        <w:t>With the value [true], the style of the paragraphs preceding the first Level 1 heading—i.e., the paragraphs on the homepage—will be displayed when the Gemini/ChatGPT converter runs. So, for a document other than this one, I obtained the following logs:</w:t>
      </w:r>
    </w:p>
    <w:p w14:paraId="24F4D43F" w14:textId="77777777" w:rsidR="006B033F" w:rsidRDefault="006B033F">
      <w:pPr>
        <w:pStyle w:val="Standard"/>
      </w:pPr>
    </w:p>
    <w:p w14:paraId="5F7F34F3" w14:textId="77777777" w:rsidR="006B033F" w:rsidRDefault="00000000">
      <w:pPr>
        <w:pStyle w:val="SourceCodenumrot"/>
        <w:numPr>
          <w:ilvl w:val="0"/>
          <w:numId w:val="224"/>
        </w:numPr>
      </w:pPr>
      <w:r>
        <w:t>[DEBUG PRE-H1] Style='Standard (WW)' (Clean='standard (ww)') | Text='...'</w:t>
      </w:r>
    </w:p>
    <w:p w14:paraId="2E1F33BB" w14:textId="77777777" w:rsidR="006B033F" w:rsidRDefault="00000000">
      <w:pPr>
        <w:pStyle w:val="SourceCodenumrot"/>
        <w:ind w:left="720" w:hanging="360"/>
      </w:pPr>
      <w:r>
        <w:t>[DEBUG PRE-H1] Style='P1' (Clean='p1') | Text='...'</w:t>
      </w:r>
    </w:p>
    <w:p w14:paraId="7E106485" w14:textId="77777777" w:rsidR="006B033F" w:rsidRDefault="00000000">
      <w:pPr>
        <w:pStyle w:val="SourceCodenumrot"/>
        <w:ind w:left="720" w:hanging="360"/>
      </w:pPr>
      <w:r>
        <w:t>[DEBUG PRE-H1] Style='P1' (Clean='p1') | Text='...'</w:t>
      </w:r>
    </w:p>
    <w:p w14:paraId="55ED4F7B" w14:textId="77777777" w:rsidR="006B033F" w:rsidRDefault="00000000">
      <w:pPr>
        <w:pStyle w:val="SourceCodenumrot"/>
        <w:ind w:left="720" w:hanging="360"/>
      </w:pPr>
      <w:r>
        <w:t>[DEBUG PRE-H1] Style='P1' (Clean='p1') | Text='...'</w:t>
      </w:r>
    </w:p>
    <w:p w14:paraId="0C0F039E" w14:textId="77777777" w:rsidR="006B033F" w:rsidRDefault="00000000">
      <w:pPr>
        <w:pStyle w:val="SourceCodenumrot"/>
        <w:ind w:left="720" w:hanging="360"/>
      </w:pPr>
      <w:r>
        <w:t>[DEBUG PRE-H1] Style='P3' (Clean='p3') | Text='...'</w:t>
      </w:r>
    </w:p>
    <w:p w14:paraId="370A8763" w14:textId="77777777" w:rsidR="006B033F" w:rsidRDefault="00000000">
      <w:pPr>
        <w:pStyle w:val="SourceCodenumrot"/>
        <w:ind w:left="720" w:hanging="360"/>
      </w:pPr>
      <w:r>
        <w:t>[DEBUG PRE-H1] Style='P1' (Clean='p1') | Text='...'</w:t>
      </w:r>
    </w:p>
    <w:p w14:paraId="29F8A347" w14:textId="77777777" w:rsidR="006B033F" w:rsidRDefault="00000000">
      <w:pPr>
        <w:pStyle w:val="SourceCodenumrot"/>
        <w:ind w:left="720" w:hanging="360"/>
      </w:pPr>
      <w:r>
        <w:t>[DEBUG PRE-H1] Style='P1' (Clean='p1') | Text='...'</w:t>
      </w:r>
    </w:p>
    <w:p w14:paraId="429CAB1E" w14:textId="77777777" w:rsidR="006B033F" w:rsidRDefault="00000000">
      <w:pPr>
        <w:pStyle w:val="SourceCodenumrot"/>
        <w:ind w:left="720" w:hanging="360"/>
      </w:pPr>
      <w:r>
        <w:t>[DEBUG PRE-H1] Style='P1' (Clean='p1') | Text='...'</w:t>
      </w:r>
    </w:p>
    <w:p w14:paraId="0F5D6CF3" w14:textId="77777777" w:rsidR="006B033F" w:rsidRDefault="00000000">
      <w:pPr>
        <w:pStyle w:val="SourceCodenumrot"/>
        <w:ind w:left="720" w:hanging="360"/>
      </w:pPr>
      <w:r>
        <w:t>[DEBUG PRE-H1] Style='P1' (Clean='p1') | Text='...'</w:t>
      </w:r>
    </w:p>
    <w:p w14:paraId="0E2971F5" w14:textId="77777777" w:rsidR="006B033F" w:rsidRDefault="00000000">
      <w:pPr>
        <w:pStyle w:val="SourceCodenumrot"/>
        <w:ind w:left="720" w:hanging="360"/>
      </w:pPr>
      <w:r>
        <w:t>[DEBUG PRE-H1] Style='P4' (Clean='p4') | Text='Introduction to PHP7 through examples...'</w:t>
      </w:r>
    </w:p>
    <w:p w14:paraId="67058903" w14:textId="77777777" w:rsidR="006B033F" w:rsidRDefault="00000000">
      <w:pPr>
        <w:pStyle w:val="SourceCodenumrot"/>
        <w:ind w:left="720" w:hanging="360"/>
      </w:pPr>
      <w:r>
        <w:t xml:space="preserve">&gt;&gt;&gt; </w:t>
      </w:r>
      <w:r>
        <w:rPr>
          <w:shd w:val="clear" w:color="auto" w:fill="FFF5CE"/>
        </w:rPr>
        <w:t>DETECTED DOCUMENT TITLE</w:t>
      </w:r>
      <w:r>
        <w:t>: Introduction to the PHP7 language through examples</w:t>
      </w:r>
    </w:p>
    <w:p w14:paraId="5A661D18" w14:textId="77777777" w:rsidR="006B033F" w:rsidRDefault="00000000">
      <w:pPr>
        <w:pStyle w:val="SourceCodenumrot"/>
        <w:ind w:left="720" w:hanging="360"/>
      </w:pPr>
      <w:r>
        <w:t>[DEBUG PRE-H1] Style='Standard (WW)' (Clean='standard (ww)') | Text='...'</w:t>
      </w:r>
    </w:p>
    <w:p w14:paraId="1A76F5DE" w14:textId="77777777" w:rsidR="006B033F" w:rsidRDefault="00000000">
      <w:pPr>
        <w:pStyle w:val="SourceCodenumrot"/>
        <w:ind w:left="720" w:hanging="360"/>
      </w:pPr>
      <w:r>
        <w:t>[DEBUG PRE-H1] Style='Standard (WW)' (Clean='standard (ww)') | Text='...'</w:t>
      </w:r>
    </w:p>
    <w:p w14:paraId="60C2F873" w14:textId="77777777" w:rsidR="006B033F" w:rsidRDefault="00000000">
      <w:pPr>
        <w:pStyle w:val="SourceCodenumrot"/>
        <w:ind w:left="720" w:hanging="360"/>
      </w:pPr>
      <w:r>
        <w:t>[DEBUG PRE-H1] Style='Standard (WW)' (Clean='standard (ww)') | Text='...'</w:t>
      </w:r>
    </w:p>
    <w:p w14:paraId="32C23376" w14:textId="77777777" w:rsidR="006B033F" w:rsidRDefault="00000000">
      <w:pPr>
        <w:pStyle w:val="SourceCodenumrot"/>
        <w:ind w:left="720" w:hanging="360"/>
      </w:pPr>
      <w:r>
        <w:t>[DEBUG PRE-H1] Style='Standard (WW)' (Clean='standard (ww)') | Text='...'</w:t>
      </w:r>
    </w:p>
    <w:p w14:paraId="5F3D0DFB" w14:textId="77777777" w:rsidR="006B033F" w:rsidRDefault="00000000">
      <w:pPr>
        <w:pStyle w:val="SourceCodenumrot"/>
        <w:ind w:left="720" w:hanging="360"/>
      </w:pPr>
      <w:r>
        <w:t>[DEBUG PRE-H1] Style='Standard (WW)' (Clean='standard (ww)') | Text='...'</w:t>
      </w:r>
    </w:p>
    <w:p w14:paraId="444E4766" w14:textId="77777777" w:rsidR="006B033F" w:rsidRDefault="00000000">
      <w:pPr>
        <w:pStyle w:val="SourceCodenumrot"/>
        <w:ind w:left="720" w:hanging="360"/>
      </w:pPr>
      <w:r>
        <w:t>[DEBUG PRE-H1] Style='Standard (WW)' (Clean='standard (ww)') | Text='...'</w:t>
      </w:r>
    </w:p>
    <w:p w14:paraId="0A15FF81" w14:textId="77777777" w:rsidR="006B033F" w:rsidRDefault="00000000">
      <w:pPr>
        <w:pStyle w:val="SourceCodenumrot"/>
        <w:ind w:left="720" w:hanging="360"/>
      </w:pPr>
      <w:r>
        <w:t>[DEBUG PRE-H1] Style='P5' (Clean='p5') | Text='Serge Tahé, July 2019...'</w:t>
      </w:r>
    </w:p>
    <w:p w14:paraId="08F7BD7A" w14:textId="77777777" w:rsidR="006B033F" w:rsidRDefault="00000000">
      <w:pPr>
        <w:pStyle w:val="SourceCodenumrot"/>
        <w:ind w:left="720" w:hanging="360"/>
      </w:pPr>
      <w:r>
        <w:t>[DEBUG PRE-H1] Style='P5' (Clean='p5') | Text='...'</w:t>
      </w:r>
    </w:p>
    <w:p w14:paraId="232C9AFC" w14:textId="77777777" w:rsidR="006B033F" w:rsidRDefault="00000000">
      <w:pPr>
        <w:pStyle w:val="SourceCodenumrot"/>
        <w:ind w:left="720" w:hanging="360"/>
      </w:pPr>
      <w:r>
        <w:t>[DEBUG PRE-H1] Style='P6' (Clean='p6') | Text='...'</w:t>
      </w:r>
    </w:p>
    <w:p w14:paraId="014268BA" w14:textId="77777777" w:rsidR="006B033F" w:rsidRDefault="00000000">
      <w:pPr>
        <w:pStyle w:val="SourceCodenumrot"/>
        <w:ind w:left="720" w:hanging="360"/>
      </w:pPr>
      <w:r>
        <w:t>[DEBUG PRE-H1] Style='Heading 1' (Clean='heading 1') | Text='Introduction to PHP 7...'</w:t>
      </w:r>
    </w:p>
    <w:p w14:paraId="6BB85D5E" w14:textId="77777777" w:rsidR="006B033F" w:rsidRDefault="006B033F">
      <w:pPr>
        <w:pStyle w:val="Standard"/>
      </w:pPr>
    </w:p>
    <w:p w14:paraId="1AE2C907" w14:textId="77777777" w:rsidR="006B033F" w:rsidRDefault="00000000">
      <w:pPr>
        <w:pStyle w:val="Standard"/>
        <w:numPr>
          <w:ilvl w:val="0"/>
          <w:numId w:val="69"/>
        </w:numPr>
      </w:pPr>
      <w:r>
        <w:t>line 10, the document title has the ‘P4’ style;</w:t>
      </w:r>
    </w:p>
    <w:p w14:paraId="0946C386" w14:textId="77777777" w:rsidR="006B033F" w:rsidRDefault="006B033F">
      <w:pPr>
        <w:pStyle w:val="Standard"/>
      </w:pPr>
    </w:p>
    <w:p w14:paraId="7AC7A512" w14:textId="77777777" w:rsidR="006B033F" w:rsidRDefault="00000000">
      <w:pPr>
        <w:pStyle w:val="Standard"/>
      </w:pPr>
      <w:r>
        <w:t>In the [config.py] file, I then added the following lines:</w:t>
      </w:r>
    </w:p>
    <w:p w14:paraId="5814A8FC" w14:textId="77777777" w:rsidR="006B033F" w:rsidRDefault="006B033F">
      <w:pPr>
        <w:pStyle w:val="Standard"/>
      </w:pPr>
    </w:p>
    <w:p w14:paraId="2BA3B8B8" w14:textId="77777777" w:rsidR="006B033F" w:rsidRDefault="00000000">
      <w:pPr>
        <w:pStyle w:val="SourceCodenumrot"/>
        <w:numPr>
          <w:ilvl w:val="0"/>
          <w:numId w:val="225"/>
        </w:numPr>
      </w:pPr>
      <w:r>
        <w:t xml:space="preserve">  "document_title": {</w:t>
      </w:r>
    </w:p>
    <w:p w14:paraId="42F23745" w14:textId="77777777" w:rsidR="006B033F" w:rsidRDefault="00000000">
      <w:pPr>
        <w:pStyle w:val="SourceCodenumrot"/>
        <w:ind w:left="720" w:hanging="360"/>
      </w:pPr>
      <w:r>
        <w:t xml:space="preserve">    "style_names": [</w:t>
      </w:r>
    </w:p>
    <w:p w14:paraId="613F3665" w14:textId="77777777" w:rsidR="006B033F" w:rsidRDefault="00000000">
      <w:pPr>
        <w:pStyle w:val="SourceCodenumrot"/>
        <w:ind w:left="720" w:hanging="360"/>
      </w:pPr>
      <w:r>
        <w:lastRenderedPageBreak/>
        <w:t xml:space="preserve">      "</w:t>
      </w:r>
      <w:r>
        <w:rPr>
          <w:shd w:val="clear" w:color="auto" w:fill="FFF5CE"/>
        </w:rPr>
        <w:t>P4</w:t>
      </w:r>
      <w:r>
        <w:t>"</w:t>
      </w:r>
    </w:p>
    <w:p w14:paraId="5116A2D9" w14:textId="77777777" w:rsidR="006B033F" w:rsidRDefault="00000000">
      <w:pPr>
        <w:pStyle w:val="SourceCodenumrot"/>
        <w:ind w:left="720" w:hanging="360"/>
      </w:pPr>
      <w:r>
        <w:t xml:space="preserve">    ],</w:t>
      </w:r>
    </w:p>
    <w:p w14:paraId="6C7236B8" w14:textId="77777777" w:rsidR="006B033F" w:rsidRDefault="00000000">
      <w:pPr>
        <w:pStyle w:val="SourceCodenumrot"/>
        <w:ind w:left="720" w:hanging="360"/>
      </w:pPr>
      <w:r>
        <w:t xml:space="preserve">    "css": "font-size: 28px; font-weight: bold; margin-bottom: 1em; line-height: 1.2; color: #2c3e50;"</w:t>
      </w:r>
    </w:p>
    <w:p w14:paraId="74AA3384" w14:textId="77777777" w:rsidR="006B033F" w:rsidRDefault="00000000">
      <w:pPr>
        <w:pStyle w:val="SourceCodenumrot"/>
        <w:ind w:left="720" w:hanging="360"/>
      </w:pPr>
      <w:r>
        <w:t xml:space="preserve">  },</w:t>
      </w:r>
    </w:p>
    <w:p w14:paraId="408746C4" w14:textId="77777777" w:rsidR="006B033F" w:rsidRDefault="006B033F">
      <w:pPr>
        <w:pStyle w:val="Standard"/>
      </w:pPr>
    </w:p>
    <w:p w14:paraId="20B291C4" w14:textId="77777777" w:rsidR="006B033F" w:rsidRDefault="00000000">
      <w:pPr>
        <w:pStyle w:val="Standard"/>
        <w:numPr>
          <w:ilvl w:val="0"/>
          <w:numId w:val="70"/>
        </w:numPr>
      </w:pPr>
      <w:r>
        <w:t>line 3, the style I was looking for;</w:t>
      </w:r>
    </w:p>
    <w:p w14:paraId="7D8EC765" w14:textId="77777777" w:rsidR="006B033F" w:rsidRDefault="006B033F">
      <w:pPr>
        <w:pStyle w:val="Standard"/>
      </w:pPr>
    </w:p>
    <w:p w14:paraId="69845A8F" w14:textId="77777777" w:rsidR="006B033F" w:rsidRDefault="00000000">
      <w:pPr>
        <w:pStyle w:val="Standard"/>
      </w:pPr>
      <w:r>
        <w:t>This is why the debugger displays the lines:</w:t>
      </w:r>
    </w:p>
    <w:p w14:paraId="15931D4F" w14:textId="77777777" w:rsidR="006B033F" w:rsidRDefault="006B033F">
      <w:pPr>
        <w:pStyle w:val="Standard"/>
      </w:pPr>
    </w:p>
    <w:p w14:paraId="47D80EC1" w14:textId="77777777" w:rsidR="006B033F" w:rsidRDefault="00000000">
      <w:pPr>
        <w:pStyle w:val="SourceCodenumrot"/>
        <w:numPr>
          <w:ilvl w:val="0"/>
          <w:numId w:val="71"/>
        </w:numPr>
      </w:pPr>
      <w:r>
        <w:t>[DEBUG PRE-H1] Style='P4' (Clean='p4') | Text='Introduction to the PHP7 language through examples...'</w:t>
      </w:r>
    </w:p>
    <w:p w14:paraId="46BADEA6" w14:textId="77777777" w:rsidR="006B033F" w:rsidRDefault="00000000">
      <w:pPr>
        <w:pStyle w:val="SourceCodenumrot"/>
        <w:numPr>
          <w:ilvl w:val="0"/>
          <w:numId w:val="71"/>
        </w:numPr>
      </w:pPr>
      <w:r>
        <w:t xml:space="preserve">&gt;&gt;&gt; </w:t>
      </w:r>
      <w:r>
        <w:rPr>
          <w:shd w:val="clear" w:color="auto" w:fill="FFF5CE"/>
        </w:rPr>
        <w:t>DOCUMENT TITLE DETECTED</w:t>
      </w:r>
      <w:r>
        <w:t>: Introduction to the PHP7 language through examples</w:t>
      </w:r>
    </w:p>
    <w:p w14:paraId="09FC6CA9" w14:textId="77777777" w:rsidR="006B033F" w:rsidRDefault="006B033F">
      <w:pPr>
        <w:pStyle w:val="Standard"/>
      </w:pPr>
    </w:p>
    <w:p w14:paraId="33E14784" w14:textId="77777777" w:rsidR="006B033F" w:rsidRDefault="00000000">
      <w:pPr>
        <w:pStyle w:val="Standard"/>
      </w:pPr>
      <w:r>
        <w:t>It encountered the ‘P4’ style and then displays that the document title has been found. Once it has been found, you can set the [debug] key to [false] in [config.py]:</w:t>
      </w:r>
    </w:p>
    <w:p w14:paraId="64816EAA" w14:textId="77777777" w:rsidR="006B033F" w:rsidRDefault="006B033F">
      <w:pPr>
        <w:pStyle w:val="Standard"/>
      </w:pPr>
    </w:p>
    <w:p w14:paraId="547F562F" w14:textId="77777777" w:rsidR="006B033F" w:rsidRDefault="00000000">
      <w:pPr>
        <w:pStyle w:val="SourceCodenumrot"/>
        <w:numPr>
          <w:ilvl w:val="0"/>
          <w:numId w:val="226"/>
        </w:numPr>
      </w:pPr>
      <w:r>
        <w:t xml:space="preserve">  "debug": False</w:t>
      </w:r>
    </w:p>
    <w:p w14:paraId="341A2E87" w14:textId="77777777" w:rsidR="006B033F" w:rsidRDefault="006B033F">
      <w:pPr>
        <w:pStyle w:val="Standard"/>
      </w:pPr>
    </w:p>
    <w:p w14:paraId="6B77C8A2" w14:textId="77777777" w:rsidR="006B033F" w:rsidRDefault="00000000">
      <w:pPr>
        <w:pStyle w:val="Standard"/>
      </w:pPr>
      <w:r>
        <w:t>Now let’s look at the conversion of the [Examples] chapter, which contains the examples that the Gemini/ChatGPT converter can handle:</w:t>
      </w:r>
    </w:p>
    <w:p w14:paraId="6D58D5A7" w14:textId="77777777" w:rsidR="006B033F" w:rsidRDefault="006B033F">
      <w:pPr>
        <w:pStyle w:val="Standard"/>
      </w:pPr>
    </w:p>
    <w:p w14:paraId="0409499A" w14:textId="77777777" w:rsidR="006B033F" w:rsidRDefault="00000000">
      <w:pPr>
        <w:pStyle w:val="Titre2"/>
        <w:ind w:left="0" w:firstLine="0"/>
      </w:pPr>
      <w:r>
        <w:t>Bulleted lists</w:t>
      </w:r>
    </w:p>
    <w:p w14:paraId="73595C01" w14:textId="77777777" w:rsidR="006B033F" w:rsidRDefault="006B033F">
      <w:pPr>
        <w:rPr>
          <w:szCs w:val="20"/>
        </w:rPr>
      </w:pPr>
    </w:p>
    <w:p w14:paraId="462B8202" w14:textId="77777777" w:rsidR="006B033F" w:rsidRDefault="00000000">
      <w:pPr>
        <w:rPr>
          <w:szCs w:val="20"/>
        </w:rPr>
      </w:pPr>
      <w:r>
        <w:rPr>
          <w:b/>
          <w:bCs/>
          <w:szCs w:val="20"/>
          <w:u w:val="single"/>
        </w:rPr>
        <w:t>ODT / DOCX document</w:t>
      </w:r>
      <w:r>
        <w:rPr>
          <w:szCs w:val="20"/>
        </w:rPr>
        <w:t>:</w:t>
      </w:r>
    </w:p>
    <w:p w14:paraId="0E275315"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CB6F767" w14:textId="77777777">
        <w:tc>
          <w:tcPr>
            <w:tcW w:w="9072" w:type="dxa"/>
          </w:tcPr>
          <w:p w14:paraId="15AB03A1" w14:textId="77777777" w:rsidR="006B033F" w:rsidRDefault="00000000">
            <w:pPr>
              <w:pStyle w:val="Contenudetableauuser"/>
            </w:pPr>
            <w:r>
              <w:rPr>
                <w:noProof/>
              </w:rPr>
              <w:drawing>
                <wp:inline distT="0" distB="0" distL="0" distR="0" wp14:anchorId="3434069E" wp14:editId="4AEEB2B1">
                  <wp:extent cx="3042285" cy="2091690"/>
                  <wp:effectExtent l="0" t="0" r="0" b="0"/>
                  <wp:docPr id="34"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5"/>
                          <pic:cNvPicPr>
                            <a:picLocks noChangeAspect="1" noChangeArrowheads="1"/>
                          </pic:cNvPicPr>
                        </pic:nvPicPr>
                        <pic:blipFill>
                          <a:blip r:embed="rId107"/>
                          <a:stretch>
                            <a:fillRect/>
                          </a:stretch>
                        </pic:blipFill>
                        <pic:spPr bwMode="auto">
                          <a:xfrm>
                            <a:off x="0" y="0"/>
                            <a:ext cx="3042285" cy="2091690"/>
                          </a:xfrm>
                          <a:prstGeom prst="rect">
                            <a:avLst/>
                          </a:prstGeom>
                          <a:noFill/>
                        </pic:spPr>
                      </pic:pic>
                    </a:graphicData>
                  </a:graphic>
                </wp:inline>
              </w:drawing>
            </w:r>
          </w:p>
        </w:tc>
      </w:tr>
    </w:tbl>
    <w:p w14:paraId="723E01EE" w14:textId="77777777" w:rsidR="006B033F" w:rsidRDefault="006B033F">
      <w:pPr>
        <w:rPr>
          <w:szCs w:val="20"/>
        </w:rPr>
      </w:pPr>
    </w:p>
    <w:p w14:paraId="4FDD0DA8" w14:textId="77777777" w:rsidR="006B033F" w:rsidRDefault="00000000">
      <w:pPr>
        <w:pStyle w:val="Standard"/>
      </w:pPr>
      <w:r>
        <w:t>Above, the text [Bulleted lists] is highlighted because it is a reference associated with a cross-reference.</w:t>
      </w:r>
    </w:p>
    <w:p w14:paraId="6E61CC28" w14:textId="77777777" w:rsidR="006B033F" w:rsidRDefault="006B033F">
      <w:pPr>
        <w:pStyle w:val="Standard"/>
      </w:pPr>
    </w:p>
    <w:p w14:paraId="38E20A7A" w14:textId="77777777" w:rsidR="006B033F" w:rsidRDefault="00000000">
      <w:pPr>
        <w:pStyle w:val="Standard"/>
      </w:pPr>
      <w:r>
        <w:rPr>
          <w:b/>
          <w:bCs/>
          <w:u w:val="single"/>
        </w:rPr>
        <w:t>HTML document</w:t>
      </w:r>
      <w:r>
        <w:t>:</w:t>
      </w:r>
    </w:p>
    <w:p w14:paraId="52B8AC2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14B790F" w14:textId="77777777">
        <w:tc>
          <w:tcPr>
            <w:tcW w:w="9072" w:type="dxa"/>
          </w:tcPr>
          <w:p w14:paraId="11B253F4" w14:textId="77777777" w:rsidR="006B033F" w:rsidRDefault="00000000">
            <w:pPr>
              <w:pStyle w:val="Contenudetableauuser"/>
            </w:pPr>
            <w:r>
              <w:rPr>
                <w:noProof/>
              </w:rPr>
              <w:lastRenderedPageBreak/>
              <w:drawing>
                <wp:inline distT="0" distB="0" distL="0" distR="0" wp14:anchorId="4249FB3B" wp14:editId="2B37D27D">
                  <wp:extent cx="2548890" cy="3629025"/>
                  <wp:effectExtent l="0" t="0" r="0" b="0"/>
                  <wp:docPr id="35"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6"/>
                          <pic:cNvPicPr>
                            <a:picLocks noChangeAspect="1" noChangeArrowheads="1"/>
                          </pic:cNvPicPr>
                        </pic:nvPicPr>
                        <pic:blipFill>
                          <a:blip r:embed="rId108"/>
                          <a:stretch>
                            <a:fillRect/>
                          </a:stretch>
                        </pic:blipFill>
                        <pic:spPr bwMode="auto">
                          <a:xfrm>
                            <a:off x="0" y="0"/>
                            <a:ext cx="2548890" cy="3629025"/>
                          </a:xfrm>
                          <a:prstGeom prst="rect">
                            <a:avLst/>
                          </a:prstGeom>
                          <a:noFill/>
                        </pic:spPr>
                      </pic:pic>
                    </a:graphicData>
                  </a:graphic>
                </wp:inline>
              </w:drawing>
            </w:r>
          </w:p>
        </w:tc>
      </w:tr>
    </w:tbl>
    <w:p w14:paraId="476FD784" w14:textId="77777777" w:rsidR="006B033F" w:rsidRDefault="006B033F">
      <w:pPr>
        <w:pStyle w:val="Standard"/>
      </w:pPr>
    </w:p>
    <w:p w14:paraId="28ABBD18" w14:textId="77777777" w:rsidR="006B033F" w:rsidRDefault="00000000">
      <w:pPr>
        <w:pStyle w:val="Standard"/>
      </w:pPr>
      <w:r>
        <w:t>Note that while the ODT/DOCX document uses different bullet styles, the HTML document uses only one type of bullet.</w:t>
      </w:r>
    </w:p>
    <w:p w14:paraId="5F82145D" w14:textId="77777777" w:rsidR="006B033F" w:rsidRDefault="006B033F">
      <w:pPr>
        <w:pStyle w:val="Standard"/>
      </w:pPr>
    </w:p>
    <w:p w14:paraId="1C541B0A" w14:textId="77777777" w:rsidR="006B033F" w:rsidRDefault="00000000">
      <w:pPr>
        <w:pStyle w:val="Titre2"/>
        <w:ind w:left="0" w:firstLine="0"/>
      </w:pPr>
      <w:r>
        <w:t>Numbered lists</w:t>
      </w:r>
    </w:p>
    <w:p w14:paraId="619E0DA5" w14:textId="77777777" w:rsidR="006B033F" w:rsidRDefault="006B033F"/>
    <w:p w14:paraId="077E69EE" w14:textId="77777777" w:rsidR="006B033F" w:rsidRDefault="00000000">
      <w:pPr>
        <w:pStyle w:val="Standard"/>
      </w:pPr>
      <w:r>
        <w:rPr>
          <w:b/>
          <w:bCs/>
          <w:u w:val="single"/>
        </w:rPr>
        <w:t>ODT/DOCX document</w:t>
      </w:r>
      <w:r>
        <w:t>:</w:t>
      </w:r>
    </w:p>
    <w:p w14:paraId="17B2940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36EDA62" w14:textId="77777777">
        <w:tc>
          <w:tcPr>
            <w:tcW w:w="9072" w:type="dxa"/>
          </w:tcPr>
          <w:p w14:paraId="38E56560" w14:textId="77777777" w:rsidR="006B033F" w:rsidRDefault="00000000">
            <w:pPr>
              <w:pStyle w:val="Contenudetableauuser"/>
            </w:pPr>
            <w:r>
              <w:rPr>
                <w:noProof/>
              </w:rPr>
              <w:drawing>
                <wp:inline distT="0" distB="0" distL="0" distR="0" wp14:anchorId="1792C6E6" wp14:editId="74E535F3">
                  <wp:extent cx="3009900" cy="1767840"/>
                  <wp:effectExtent l="0" t="0" r="0" b="0"/>
                  <wp:docPr id="36"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
                          <pic:cNvPicPr>
                            <a:picLocks noChangeAspect="1" noChangeArrowheads="1"/>
                          </pic:cNvPicPr>
                        </pic:nvPicPr>
                        <pic:blipFill>
                          <a:blip r:embed="rId109"/>
                          <a:stretch>
                            <a:fillRect/>
                          </a:stretch>
                        </pic:blipFill>
                        <pic:spPr bwMode="auto">
                          <a:xfrm>
                            <a:off x="0" y="0"/>
                            <a:ext cx="3009900" cy="1767840"/>
                          </a:xfrm>
                          <a:prstGeom prst="rect">
                            <a:avLst/>
                          </a:prstGeom>
                          <a:noFill/>
                        </pic:spPr>
                      </pic:pic>
                    </a:graphicData>
                  </a:graphic>
                </wp:inline>
              </w:drawing>
            </w:r>
          </w:p>
        </w:tc>
      </w:tr>
    </w:tbl>
    <w:p w14:paraId="5EBCB884" w14:textId="77777777" w:rsidR="006B033F" w:rsidRDefault="006B033F">
      <w:pPr>
        <w:pStyle w:val="Standard"/>
      </w:pPr>
    </w:p>
    <w:p w14:paraId="08FF94C5" w14:textId="77777777" w:rsidR="006B033F" w:rsidRDefault="00000000">
      <w:pPr>
        <w:pStyle w:val="Standard"/>
      </w:pPr>
      <w:r>
        <w:rPr>
          <w:b/>
          <w:bCs/>
          <w:u w:val="single"/>
        </w:rPr>
        <w:t>HTML document</w:t>
      </w:r>
      <w:r>
        <w:t>:</w:t>
      </w:r>
    </w:p>
    <w:p w14:paraId="4FFB03DC"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3F2FD90" w14:textId="77777777">
        <w:tc>
          <w:tcPr>
            <w:tcW w:w="9072" w:type="dxa"/>
          </w:tcPr>
          <w:p w14:paraId="6BCFF4E6" w14:textId="77777777" w:rsidR="006B033F" w:rsidRDefault="00000000">
            <w:pPr>
              <w:pStyle w:val="Contenudetableauuser"/>
            </w:pPr>
            <w:r>
              <w:rPr>
                <w:noProof/>
              </w:rPr>
              <w:lastRenderedPageBreak/>
              <w:drawing>
                <wp:inline distT="0" distB="0" distL="0" distR="0" wp14:anchorId="1853A7A9" wp14:editId="5C53C5F3">
                  <wp:extent cx="2534285" cy="3470275"/>
                  <wp:effectExtent l="0" t="0" r="0" b="0"/>
                  <wp:docPr id="3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7"/>
                          <pic:cNvPicPr>
                            <a:picLocks noChangeAspect="1" noChangeArrowheads="1"/>
                          </pic:cNvPicPr>
                        </pic:nvPicPr>
                        <pic:blipFill>
                          <a:blip r:embed="rId110"/>
                          <a:stretch>
                            <a:fillRect/>
                          </a:stretch>
                        </pic:blipFill>
                        <pic:spPr bwMode="auto">
                          <a:xfrm>
                            <a:off x="0" y="0"/>
                            <a:ext cx="2534285" cy="3470275"/>
                          </a:xfrm>
                          <a:prstGeom prst="rect">
                            <a:avLst/>
                          </a:prstGeom>
                          <a:noFill/>
                        </pic:spPr>
                      </pic:pic>
                    </a:graphicData>
                  </a:graphic>
                </wp:inline>
              </w:drawing>
            </w:r>
          </w:p>
        </w:tc>
      </w:tr>
    </w:tbl>
    <w:p w14:paraId="3BF64744" w14:textId="77777777" w:rsidR="006B033F" w:rsidRDefault="006B033F">
      <w:pPr>
        <w:pStyle w:val="Standard"/>
      </w:pPr>
    </w:p>
    <w:p w14:paraId="7218E041" w14:textId="77777777" w:rsidR="006B033F" w:rsidRDefault="00000000">
      <w:pPr>
        <w:pStyle w:val="Titre3"/>
        <w:ind w:left="0" w:firstLine="0"/>
      </w:pPr>
      <w:r>
        <w:t>Mixed lists 1</w:t>
      </w:r>
    </w:p>
    <w:p w14:paraId="3F6014AD" w14:textId="77777777" w:rsidR="006B033F" w:rsidRDefault="006B033F">
      <w:pPr>
        <w:pStyle w:val="Standard"/>
      </w:pPr>
    </w:p>
    <w:p w14:paraId="6405FC73" w14:textId="77777777" w:rsidR="006B033F" w:rsidRDefault="00000000">
      <w:pPr>
        <w:pStyle w:val="Standard"/>
        <w:rPr>
          <w:b/>
          <w:bCs/>
          <w:u w:val="single"/>
        </w:rPr>
      </w:pPr>
      <w:r>
        <w:rPr>
          <w:b/>
          <w:bCs/>
          <w:u w:val="single"/>
        </w:rPr>
        <w:t>ODT/DOCX document</w:t>
      </w:r>
    </w:p>
    <w:p w14:paraId="54B2AC2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F116A84" w14:textId="77777777">
        <w:tc>
          <w:tcPr>
            <w:tcW w:w="9072" w:type="dxa"/>
          </w:tcPr>
          <w:p w14:paraId="658449D5" w14:textId="77777777" w:rsidR="006B033F" w:rsidRDefault="00000000">
            <w:pPr>
              <w:pStyle w:val="Contenudetableauuser"/>
            </w:pPr>
            <w:r>
              <w:rPr>
                <w:noProof/>
              </w:rPr>
              <w:drawing>
                <wp:inline distT="0" distB="0" distL="0" distR="0" wp14:anchorId="14DDE707" wp14:editId="1FF4B2AA">
                  <wp:extent cx="2862580" cy="2176780"/>
                  <wp:effectExtent l="0" t="0" r="0" b="0"/>
                  <wp:docPr id="38"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88"/>
                          <pic:cNvPicPr>
                            <a:picLocks noChangeAspect="1" noChangeArrowheads="1"/>
                          </pic:cNvPicPr>
                        </pic:nvPicPr>
                        <pic:blipFill>
                          <a:blip r:embed="rId111"/>
                          <a:stretch>
                            <a:fillRect/>
                          </a:stretch>
                        </pic:blipFill>
                        <pic:spPr bwMode="auto">
                          <a:xfrm>
                            <a:off x="0" y="0"/>
                            <a:ext cx="2862580" cy="2176780"/>
                          </a:xfrm>
                          <a:prstGeom prst="rect">
                            <a:avLst/>
                          </a:prstGeom>
                          <a:noFill/>
                        </pic:spPr>
                      </pic:pic>
                    </a:graphicData>
                  </a:graphic>
                </wp:inline>
              </w:drawing>
            </w:r>
          </w:p>
        </w:tc>
      </w:tr>
    </w:tbl>
    <w:p w14:paraId="7A300046" w14:textId="77777777" w:rsidR="006B033F" w:rsidRDefault="006B033F">
      <w:pPr>
        <w:pStyle w:val="Standard"/>
      </w:pPr>
    </w:p>
    <w:p w14:paraId="1E8771B9" w14:textId="77777777" w:rsidR="006B033F" w:rsidRDefault="00000000">
      <w:pPr>
        <w:pStyle w:val="Standard"/>
        <w:rPr>
          <w:b/>
          <w:bCs/>
          <w:u w:val="single"/>
        </w:rPr>
      </w:pPr>
      <w:r>
        <w:rPr>
          <w:b/>
          <w:bCs/>
          <w:u w:val="single"/>
        </w:rPr>
        <w:t>HTML document</w:t>
      </w:r>
    </w:p>
    <w:p w14:paraId="4D22761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1196F86" w14:textId="77777777">
        <w:tc>
          <w:tcPr>
            <w:tcW w:w="9072" w:type="dxa"/>
          </w:tcPr>
          <w:p w14:paraId="3E190674" w14:textId="77777777" w:rsidR="006B033F" w:rsidRDefault="00000000">
            <w:pPr>
              <w:pStyle w:val="Contenudetableauuser"/>
            </w:pPr>
            <w:r>
              <w:rPr>
                <w:noProof/>
              </w:rPr>
              <w:lastRenderedPageBreak/>
              <w:drawing>
                <wp:inline distT="0" distB="0" distL="0" distR="0" wp14:anchorId="0976E34D" wp14:editId="30FAB5A6">
                  <wp:extent cx="2472055" cy="3705225"/>
                  <wp:effectExtent l="0" t="0" r="0" b="0"/>
                  <wp:docPr id="39" name="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89"/>
                          <pic:cNvPicPr>
                            <a:picLocks noChangeAspect="1" noChangeArrowheads="1"/>
                          </pic:cNvPicPr>
                        </pic:nvPicPr>
                        <pic:blipFill>
                          <a:blip r:embed="rId112"/>
                          <a:stretch>
                            <a:fillRect/>
                          </a:stretch>
                        </pic:blipFill>
                        <pic:spPr bwMode="auto">
                          <a:xfrm>
                            <a:off x="0" y="0"/>
                            <a:ext cx="2472055" cy="3705225"/>
                          </a:xfrm>
                          <a:prstGeom prst="rect">
                            <a:avLst/>
                          </a:prstGeom>
                          <a:noFill/>
                        </pic:spPr>
                      </pic:pic>
                    </a:graphicData>
                  </a:graphic>
                </wp:inline>
              </w:drawing>
            </w:r>
          </w:p>
        </w:tc>
      </w:tr>
    </w:tbl>
    <w:p w14:paraId="27D84A4A" w14:textId="77777777" w:rsidR="006B033F" w:rsidRDefault="006B033F">
      <w:pPr>
        <w:pStyle w:val="Standard"/>
      </w:pPr>
    </w:p>
    <w:p w14:paraId="2FA6ADDC" w14:textId="77777777" w:rsidR="006B033F" w:rsidRDefault="00000000">
      <w:pPr>
        <w:pStyle w:val="Standard"/>
      </w:pPr>
      <w:r>
        <w:t>Here too, there are sometimes differences between the types of bullets used.</w:t>
      </w:r>
    </w:p>
    <w:p w14:paraId="28689482" w14:textId="77777777" w:rsidR="006B033F" w:rsidRDefault="006B033F">
      <w:pPr>
        <w:pStyle w:val="Standard"/>
      </w:pPr>
    </w:p>
    <w:p w14:paraId="4F1612EC" w14:textId="77777777" w:rsidR="006B033F" w:rsidRDefault="00000000">
      <w:pPr>
        <w:pStyle w:val="Titre3"/>
        <w:ind w:left="0" w:firstLine="0"/>
      </w:pPr>
      <w:r>
        <w:t>Mixed lists 2</w:t>
      </w:r>
    </w:p>
    <w:p w14:paraId="1CE0BD74" w14:textId="77777777" w:rsidR="006B033F" w:rsidRDefault="006B033F"/>
    <w:p w14:paraId="74D0DD2F" w14:textId="77777777" w:rsidR="006B033F" w:rsidRDefault="00000000">
      <w:pPr>
        <w:rPr>
          <w:b/>
          <w:bCs/>
          <w:u w:val="single"/>
        </w:rPr>
      </w:pPr>
      <w:r>
        <w:rPr>
          <w:b/>
          <w:bCs/>
          <w:u w:val="single"/>
        </w:rPr>
        <w:t>ODT / DOCX document</w:t>
      </w:r>
    </w:p>
    <w:p w14:paraId="0BC2504F" w14:textId="77777777" w:rsidR="006B033F" w:rsidRDefault="006B033F"/>
    <w:tbl>
      <w:tblPr>
        <w:tblW w:w="5000" w:type="pct"/>
        <w:tblLayout w:type="fixed"/>
        <w:tblCellMar>
          <w:left w:w="0" w:type="dxa"/>
          <w:right w:w="0" w:type="dxa"/>
        </w:tblCellMar>
        <w:tblLook w:val="04A0" w:firstRow="1" w:lastRow="0" w:firstColumn="1" w:lastColumn="0" w:noHBand="0" w:noVBand="1"/>
      </w:tblPr>
      <w:tblGrid>
        <w:gridCol w:w="9072"/>
      </w:tblGrid>
      <w:tr w:rsidR="006B033F" w14:paraId="790BF727" w14:textId="77777777">
        <w:tc>
          <w:tcPr>
            <w:tcW w:w="9072" w:type="dxa"/>
          </w:tcPr>
          <w:p w14:paraId="388FA078" w14:textId="77777777" w:rsidR="006B033F" w:rsidRDefault="00000000">
            <w:pPr>
              <w:pStyle w:val="Contenudetableauuser"/>
            </w:pPr>
            <w:r>
              <w:rPr>
                <w:noProof/>
              </w:rPr>
              <w:drawing>
                <wp:inline distT="0" distB="0" distL="0" distR="0" wp14:anchorId="1D176F62" wp14:editId="2718C06B">
                  <wp:extent cx="2743200" cy="1852930"/>
                  <wp:effectExtent l="0" t="0" r="0" b="0"/>
                  <wp:docPr id="40" name="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90"/>
                          <pic:cNvPicPr>
                            <a:picLocks noChangeAspect="1" noChangeArrowheads="1"/>
                          </pic:cNvPicPr>
                        </pic:nvPicPr>
                        <pic:blipFill>
                          <a:blip r:embed="rId113"/>
                          <a:stretch>
                            <a:fillRect/>
                          </a:stretch>
                        </pic:blipFill>
                        <pic:spPr bwMode="auto">
                          <a:xfrm>
                            <a:off x="0" y="0"/>
                            <a:ext cx="2743200" cy="1852930"/>
                          </a:xfrm>
                          <a:prstGeom prst="rect">
                            <a:avLst/>
                          </a:prstGeom>
                          <a:noFill/>
                        </pic:spPr>
                      </pic:pic>
                    </a:graphicData>
                  </a:graphic>
                </wp:inline>
              </w:drawing>
            </w:r>
          </w:p>
        </w:tc>
      </w:tr>
    </w:tbl>
    <w:p w14:paraId="5B159205" w14:textId="77777777" w:rsidR="006B033F" w:rsidRDefault="006B033F">
      <w:pPr>
        <w:pStyle w:val="Standard"/>
      </w:pPr>
    </w:p>
    <w:p w14:paraId="658FB796" w14:textId="77777777" w:rsidR="006B033F" w:rsidRDefault="00000000">
      <w:pPr>
        <w:pStyle w:val="Standard"/>
        <w:rPr>
          <w:b/>
          <w:bCs/>
          <w:u w:val="single"/>
        </w:rPr>
      </w:pPr>
      <w:r>
        <w:rPr>
          <w:b/>
          <w:bCs/>
          <w:u w:val="single"/>
        </w:rPr>
        <w:t>HTML document</w:t>
      </w:r>
    </w:p>
    <w:p w14:paraId="5582D34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A9A03D1" w14:textId="77777777">
        <w:tc>
          <w:tcPr>
            <w:tcW w:w="9072" w:type="dxa"/>
          </w:tcPr>
          <w:p w14:paraId="16F11AB3" w14:textId="77777777" w:rsidR="006B033F" w:rsidRDefault="00000000">
            <w:pPr>
              <w:pStyle w:val="Contenudetableauuser"/>
            </w:pPr>
            <w:r>
              <w:rPr>
                <w:noProof/>
              </w:rPr>
              <w:lastRenderedPageBreak/>
              <w:drawing>
                <wp:inline distT="0" distB="0" distL="0" distR="0" wp14:anchorId="7B9A9D16" wp14:editId="75895B7C">
                  <wp:extent cx="2600325" cy="3367405"/>
                  <wp:effectExtent l="0" t="0" r="0" b="0"/>
                  <wp:docPr id="41" name="Imag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91"/>
                          <pic:cNvPicPr>
                            <a:picLocks noChangeAspect="1" noChangeArrowheads="1"/>
                          </pic:cNvPicPr>
                        </pic:nvPicPr>
                        <pic:blipFill>
                          <a:blip r:embed="rId114"/>
                          <a:stretch>
                            <a:fillRect/>
                          </a:stretch>
                        </pic:blipFill>
                        <pic:spPr bwMode="auto">
                          <a:xfrm>
                            <a:off x="0" y="0"/>
                            <a:ext cx="2600325" cy="3367405"/>
                          </a:xfrm>
                          <a:prstGeom prst="rect">
                            <a:avLst/>
                          </a:prstGeom>
                          <a:noFill/>
                        </pic:spPr>
                      </pic:pic>
                    </a:graphicData>
                  </a:graphic>
                </wp:inline>
              </w:drawing>
            </w:r>
          </w:p>
        </w:tc>
      </w:tr>
    </w:tbl>
    <w:p w14:paraId="41914B02" w14:textId="77777777" w:rsidR="006B033F" w:rsidRDefault="006B033F">
      <w:pPr>
        <w:pStyle w:val="Standard"/>
      </w:pPr>
    </w:p>
    <w:p w14:paraId="7DF75CA5" w14:textId="77777777" w:rsidR="006B033F" w:rsidRDefault="00000000">
      <w:pPr>
        <w:pStyle w:val="Titre2"/>
        <w:ind w:left="0" w:firstLine="0"/>
      </w:pPr>
      <w:r>
        <w:t>Rich code blocks</w:t>
      </w:r>
    </w:p>
    <w:p w14:paraId="15AA2CBE" w14:textId="77777777" w:rsidR="006B033F" w:rsidRDefault="006B033F"/>
    <w:p w14:paraId="3C831FCF" w14:textId="77777777" w:rsidR="006B033F" w:rsidRDefault="00000000">
      <w:pPr>
        <w:pStyle w:val="Standard"/>
      </w:pPr>
      <w:r>
        <w:t>Rich code blocks are rendered identically in HTML (except for the background color). Here are three examples:</w:t>
      </w:r>
    </w:p>
    <w:p w14:paraId="0D68172D" w14:textId="77777777" w:rsidR="006B033F" w:rsidRDefault="00000000">
      <w:pPr>
        <w:pStyle w:val="Titre3"/>
        <w:ind w:left="0" w:firstLine="0"/>
      </w:pPr>
      <w:r>
        <w:t>Example 1</w:t>
      </w:r>
    </w:p>
    <w:p w14:paraId="6D4DDE0E" w14:textId="77777777" w:rsidR="006B033F" w:rsidRDefault="006B033F">
      <w:pPr>
        <w:rPr>
          <w:szCs w:val="20"/>
        </w:rPr>
      </w:pPr>
    </w:p>
    <w:p w14:paraId="5F4CAE94" w14:textId="77777777" w:rsidR="006B033F" w:rsidRDefault="00000000">
      <w:pPr>
        <w:rPr>
          <w:b/>
          <w:bCs/>
          <w:szCs w:val="20"/>
          <w:u w:val="single"/>
        </w:rPr>
      </w:pPr>
      <w:r>
        <w:rPr>
          <w:b/>
          <w:bCs/>
          <w:szCs w:val="20"/>
          <w:u w:val="single"/>
        </w:rPr>
        <w:t>ODT / DOCX document</w:t>
      </w:r>
    </w:p>
    <w:p w14:paraId="1BD24866"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AA2EAD4" w14:textId="77777777">
        <w:tc>
          <w:tcPr>
            <w:tcW w:w="9072" w:type="dxa"/>
          </w:tcPr>
          <w:p w14:paraId="6D30225B" w14:textId="77777777" w:rsidR="006B033F" w:rsidRDefault="00000000">
            <w:pPr>
              <w:pStyle w:val="Contenudetableauuser"/>
            </w:pPr>
            <w:r>
              <w:rPr>
                <w:noProof/>
              </w:rPr>
              <w:drawing>
                <wp:inline distT="0" distB="0" distL="0" distR="0" wp14:anchorId="3187A60C" wp14:editId="3BF9F9E5">
                  <wp:extent cx="3967480" cy="2764790"/>
                  <wp:effectExtent l="0" t="0" r="0" b="0"/>
                  <wp:docPr id="42"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8"/>
                          <pic:cNvPicPr>
                            <a:picLocks noChangeAspect="1" noChangeArrowheads="1"/>
                          </pic:cNvPicPr>
                        </pic:nvPicPr>
                        <pic:blipFill>
                          <a:blip r:embed="rId115"/>
                          <a:stretch>
                            <a:fillRect/>
                          </a:stretch>
                        </pic:blipFill>
                        <pic:spPr bwMode="auto">
                          <a:xfrm>
                            <a:off x="0" y="0"/>
                            <a:ext cx="3967480" cy="2764790"/>
                          </a:xfrm>
                          <a:prstGeom prst="rect">
                            <a:avLst/>
                          </a:prstGeom>
                          <a:noFill/>
                        </pic:spPr>
                      </pic:pic>
                    </a:graphicData>
                  </a:graphic>
                </wp:inline>
              </w:drawing>
            </w:r>
          </w:p>
        </w:tc>
      </w:tr>
    </w:tbl>
    <w:p w14:paraId="0717A4E8" w14:textId="77777777" w:rsidR="006B033F" w:rsidRDefault="006B033F">
      <w:pPr>
        <w:rPr>
          <w:szCs w:val="20"/>
        </w:rPr>
      </w:pPr>
    </w:p>
    <w:p w14:paraId="311DFC40" w14:textId="77777777" w:rsidR="006B033F" w:rsidRDefault="00000000">
      <w:pPr>
        <w:rPr>
          <w:b/>
          <w:bCs/>
          <w:szCs w:val="20"/>
          <w:u w:val="single"/>
        </w:rPr>
      </w:pPr>
      <w:r>
        <w:rPr>
          <w:b/>
          <w:bCs/>
          <w:szCs w:val="20"/>
          <w:u w:val="single"/>
        </w:rPr>
        <w:t>HTML rendering</w:t>
      </w:r>
    </w:p>
    <w:p w14:paraId="6662DDEB"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3242C6A" w14:textId="77777777">
        <w:tc>
          <w:tcPr>
            <w:tcW w:w="9072" w:type="dxa"/>
          </w:tcPr>
          <w:p w14:paraId="79E862D3" w14:textId="77777777" w:rsidR="006B033F" w:rsidRDefault="00000000">
            <w:pPr>
              <w:pStyle w:val="Contenudetableauuser"/>
            </w:pPr>
            <w:r>
              <w:rPr>
                <w:noProof/>
              </w:rPr>
              <w:lastRenderedPageBreak/>
              <w:drawing>
                <wp:inline distT="0" distB="0" distL="0" distR="0" wp14:anchorId="7FF4905E" wp14:editId="64535F9B">
                  <wp:extent cx="4067810" cy="3506470"/>
                  <wp:effectExtent l="0" t="0" r="0" b="0"/>
                  <wp:docPr id="43"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80"/>
                          <pic:cNvPicPr>
                            <a:picLocks noChangeAspect="1" noChangeArrowheads="1"/>
                          </pic:cNvPicPr>
                        </pic:nvPicPr>
                        <pic:blipFill>
                          <a:blip r:embed="rId116"/>
                          <a:stretch>
                            <a:fillRect/>
                          </a:stretch>
                        </pic:blipFill>
                        <pic:spPr bwMode="auto">
                          <a:xfrm>
                            <a:off x="0" y="0"/>
                            <a:ext cx="4067810" cy="3506470"/>
                          </a:xfrm>
                          <a:prstGeom prst="rect">
                            <a:avLst/>
                          </a:prstGeom>
                          <a:noFill/>
                        </pic:spPr>
                      </pic:pic>
                    </a:graphicData>
                  </a:graphic>
                </wp:inline>
              </w:drawing>
            </w:r>
          </w:p>
        </w:tc>
      </w:tr>
    </w:tbl>
    <w:p w14:paraId="7DC8D0C5" w14:textId="77777777" w:rsidR="006B033F" w:rsidRDefault="006B033F">
      <w:pPr>
        <w:rPr>
          <w:szCs w:val="20"/>
        </w:rPr>
      </w:pPr>
    </w:p>
    <w:p w14:paraId="1BFE15D9" w14:textId="77777777" w:rsidR="006B033F" w:rsidRDefault="00000000">
      <w:pPr>
        <w:pStyle w:val="Titre3"/>
        <w:ind w:left="0" w:firstLine="0"/>
      </w:pPr>
      <w:r>
        <w:t>Example 2</w:t>
      </w:r>
    </w:p>
    <w:p w14:paraId="7D98D81B" w14:textId="77777777" w:rsidR="006B033F" w:rsidRDefault="006B033F"/>
    <w:p w14:paraId="6BA77F70" w14:textId="77777777" w:rsidR="006B033F" w:rsidRDefault="00000000">
      <w:pPr>
        <w:pStyle w:val="Standard"/>
      </w:pPr>
      <w:r>
        <w:rPr>
          <w:b/>
          <w:bCs/>
          <w:u w:val="single"/>
        </w:rPr>
        <w:t>ODT / DOCX file</w:t>
      </w:r>
      <w:r>
        <w:t>:</w:t>
      </w:r>
    </w:p>
    <w:p w14:paraId="13D0E0C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56EBEF1" w14:textId="77777777">
        <w:tc>
          <w:tcPr>
            <w:tcW w:w="9072" w:type="dxa"/>
          </w:tcPr>
          <w:p w14:paraId="4F4CEEB7" w14:textId="77777777" w:rsidR="006B033F" w:rsidRDefault="00000000">
            <w:pPr>
              <w:pStyle w:val="Contenudetableauuser"/>
            </w:pPr>
            <w:r>
              <w:rPr>
                <w:noProof/>
              </w:rPr>
              <w:drawing>
                <wp:inline distT="0" distB="0" distL="0" distR="0" wp14:anchorId="6D87A814" wp14:editId="08480141">
                  <wp:extent cx="2512695" cy="3355340"/>
                  <wp:effectExtent l="0" t="0" r="0" b="0"/>
                  <wp:docPr id="44" name="Image18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 Copie 1"/>
                          <pic:cNvPicPr>
                            <a:picLocks noChangeAspect="1" noChangeArrowheads="1"/>
                          </pic:cNvPicPr>
                        </pic:nvPicPr>
                        <pic:blipFill>
                          <a:blip r:embed="rId117"/>
                          <a:stretch>
                            <a:fillRect/>
                          </a:stretch>
                        </pic:blipFill>
                        <pic:spPr bwMode="auto">
                          <a:xfrm>
                            <a:off x="0" y="0"/>
                            <a:ext cx="2512695" cy="3355340"/>
                          </a:xfrm>
                          <a:prstGeom prst="rect">
                            <a:avLst/>
                          </a:prstGeom>
                          <a:noFill/>
                        </pic:spPr>
                      </pic:pic>
                    </a:graphicData>
                  </a:graphic>
                </wp:inline>
              </w:drawing>
            </w:r>
          </w:p>
        </w:tc>
      </w:tr>
    </w:tbl>
    <w:p w14:paraId="14A002F0" w14:textId="77777777" w:rsidR="006B033F" w:rsidRDefault="006B033F">
      <w:pPr>
        <w:pStyle w:val="Standard"/>
      </w:pPr>
    </w:p>
    <w:p w14:paraId="599D6D6E" w14:textId="77777777" w:rsidR="006B033F" w:rsidRDefault="00000000">
      <w:pPr>
        <w:pStyle w:val="Standard"/>
        <w:rPr>
          <w:b/>
          <w:bCs/>
          <w:u w:val="single"/>
        </w:rPr>
      </w:pPr>
      <w:r>
        <w:rPr>
          <w:b/>
          <w:bCs/>
          <w:u w:val="single"/>
        </w:rPr>
        <w:t>HTML output</w:t>
      </w:r>
    </w:p>
    <w:p w14:paraId="077BF04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EE3AAA4" w14:textId="77777777">
        <w:tc>
          <w:tcPr>
            <w:tcW w:w="9072" w:type="dxa"/>
          </w:tcPr>
          <w:p w14:paraId="38BE7D8F" w14:textId="77777777" w:rsidR="006B033F" w:rsidRDefault="00000000">
            <w:pPr>
              <w:pStyle w:val="Contenudetableauuser"/>
            </w:pPr>
            <w:r>
              <w:rPr>
                <w:noProof/>
              </w:rPr>
              <w:drawing>
                <wp:inline distT="0" distB="0" distL="0" distR="0" wp14:anchorId="4D64C300" wp14:editId="2D99AD2B">
                  <wp:extent cx="3610610" cy="3992245"/>
                  <wp:effectExtent l="0" t="0" r="0" b="0"/>
                  <wp:docPr id="45" name="Image80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80 Copie 1"/>
                          <pic:cNvPicPr>
                            <a:picLocks noChangeAspect="1" noChangeArrowheads="1"/>
                          </pic:cNvPicPr>
                        </pic:nvPicPr>
                        <pic:blipFill>
                          <a:blip r:embed="rId118"/>
                          <a:stretch>
                            <a:fillRect/>
                          </a:stretch>
                        </pic:blipFill>
                        <pic:spPr bwMode="auto">
                          <a:xfrm>
                            <a:off x="0" y="0"/>
                            <a:ext cx="3610610" cy="3992245"/>
                          </a:xfrm>
                          <a:prstGeom prst="rect">
                            <a:avLst/>
                          </a:prstGeom>
                          <a:noFill/>
                        </pic:spPr>
                      </pic:pic>
                    </a:graphicData>
                  </a:graphic>
                </wp:inline>
              </w:drawing>
            </w:r>
          </w:p>
        </w:tc>
      </w:tr>
    </w:tbl>
    <w:p w14:paraId="7F1651A8" w14:textId="77777777" w:rsidR="006B033F" w:rsidRDefault="006B033F">
      <w:pPr>
        <w:pStyle w:val="Standard"/>
      </w:pPr>
    </w:p>
    <w:p w14:paraId="16479272" w14:textId="77777777" w:rsidR="006B033F" w:rsidRDefault="00000000">
      <w:pPr>
        <w:pStyle w:val="Titre3"/>
        <w:ind w:left="0" w:firstLine="0"/>
      </w:pPr>
      <w:r>
        <w:t>Example 3</w:t>
      </w:r>
    </w:p>
    <w:p w14:paraId="52C9CEFE" w14:textId="77777777" w:rsidR="006B033F" w:rsidRDefault="006B033F"/>
    <w:p w14:paraId="2316CD3A" w14:textId="77777777" w:rsidR="006B033F" w:rsidRDefault="00000000">
      <w:pPr>
        <w:pStyle w:val="Standard"/>
        <w:rPr>
          <w:b/>
          <w:bCs/>
          <w:u w:val="single"/>
        </w:rPr>
      </w:pPr>
      <w:r>
        <w:rPr>
          <w:b/>
          <w:bCs/>
          <w:u w:val="single"/>
        </w:rPr>
        <w:t>ODT / DOCX document</w:t>
      </w:r>
    </w:p>
    <w:p w14:paraId="3CCBF393"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0C777A7" w14:textId="77777777">
        <w:tc>
          <w:tcPr>
            <w:tcW w:w="9072" w:type="dxa"/>
          </w:tcPr>
          <w:p w14:paraId="774C2F82" w14:textId="77777777" w:rsidR="006B033F" w:rsidRDefault="00000000">
            <w:pPr>
              <w:pStyle w:val="Contenudetableauuser"/>
            </w:pPr>
            <w:r>
              <w:rPr>
                <w:noProof/>
              </w:rPr>
              <w:drawing>
                <wp:inline distT="0" distB="0" distL="0" distR="0" wp14:anchorId="7B95201C" wp14:editId="22FDDC0B">
                  <wp:extent cx="3034665" cy="2800985"/>
                  <wp:effectExtent l="0" t="0" r="0" b="0"/>
                  <wp:docPr id="46" name="Image18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8 Copie 1 Copie 1"/>
                          <pic:cNvPicPr>
                            <a:picLocks noChangeAspect="1" noChangeArrowheads="1"/>
                          </pic:cNvPicPr>
                        </pic:nvPicPr>
                        <pic:blipFill>
                          <a:blip r:embed="rId119"/>
                          <a:stretch>
                            <a:fillRect/>
                          </a:stretch>
                        </pic:blipFill>
                        <pic:spPr bwMode="auto">
                          <a:xfrm>
                            <a:off x="0" y="0"/>
                            <a:ext cx="3034665" cy="2800985"/>
                          </a:xfrm>
                          <a:prstGeom prst="rect">
                            <a:avLst/>
                          </a:prstGeom>
                          <a:noFill/>
                        </pic:spPr>
                      </pic:pic>
                    </a:graphicData>
                  </a:graphic>
                </wp:inline>
              </w:drawing>
            </w:r>
          </w:p>
        </w:tc>
      </w:tr>
    </w:tbl>
    <w:p w14:paraId="3F460B06" w14:textId="77777777" w:rsidR="006B033F" w:rsidRDefault="006B033F">
      <w:pPr>
        <w:rPr>
          <w:szCs w:val="20"/>
        </w:rPr>
      </w:pPr>
    </w:p>
    <w:p w14:paraId="7D21B859" w14:textId="77777777" w:rsidR="006B033F" w:rsidRDefault="00000000">
      <w:pPr>
        <w:rPr>
          <w:b/>
          <w:bCs/>
          <w:szCs w:val="20"/>
          <w:u w:val="single"/>
        </w:rPr>
      </w:pPr>
      <w:r>
        <w:rPr>
          <w:b/>
          <w:bCs/>
          <w:szCs w:val="20"/>
          <w:u w:val="single"/>
        </w:rPr>
        <w:t>HTML rendering</w:t>
      </w:r>
    </w:p>
    <w:p w14:paraId="11AA2000" w14:textId="77777777" w:rsidR="006B033F" w:rsidRDefault="006B033F">
      <w:pPr>
        <w:rPr>
          <w:szCs w:val="20"/>
        </w:rPr>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CABDC86" w14:textId="77777777">
        <w:tc>
          <w:tcPr>
            <w:tcW w:w="9072" w:type="dxa"/>
          </w:tcPr>
          <w:p w14:paraId="469A689B" w14:textId="77777777" w:rsidR="006B033F" w:rsidRDefault="00000000">
            <w:pPr>
              <w:pStyle w:val="Contenudetableauuser"/>
            </w:pPr>
            <w:r>
              <w:rPr>
                <w:noProof/>
              </w:rPr>
              <w:drawing>
                <wp:inline distT="0" distB="0" distL="0" distR="0" wp14:anchorId="7FEF4DDC" wp14:editId="1A8AF626">
                  <wp:extent cx="3358515" cy="3801745"/>
                  <wp:effectExtent l="0" t="0" r="0" b="0"/>
                  <wp:docPr id="47" name="Image80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80 Copie 1 Copie 1"/>
                          <pic:cNvPicPr>
                            <a:picLocks noChangeAspect="1" noChangeArrowheads="1"/>
                          </pic:cNvPicPr>
                        </pic:nvPicPr>
                        <pic:blipFill>
                          <a:blip r:embed="rId120"/>
                          <a:stretch>
                            <a:fillRect/>
                          </a:stretch>
                        </pic:blipFill>
                        <pic:spPr bwMode="auto">
                          <a:xfrm>
                            <a:off x="0" y="0"/>
                            <a:ext cx="3358515" cy="3801745"/>
                          </a:xfrm>
                          <a:prstGeom prst="rect">
                            <a:avLst/>
                          </a:prstGeom>
                          <a:noFill/>
                        </pic:spPr>
                      </pic:pic>
                    </a:graphicData>
                  </a:graphic>
                </wp:inline>
              </w:drawing>
            </w:r>
          </w:p>
        </w:tc>
      </w:tr>
    </w:tbl>
    <w:p w14:paraId="5837CED4" w14:textId="77777777" w:rsidR="006B033F" w:rsidRDefault="006B033F">
      <w:pPr>
        <w:rPr>
          <w:szCs w:val="20"/>
        </w:rPr>
      </w:pPr>
    </w:p>
    <w:p w14:paraId="70068629" w14:textId="77777777" w:rsidR="006B033F" w:rsidRDefault="00000000">
      <w:pPr>
        <w:pStyle w:val="Titre2"/>
        <w:ind w:left="0" w:firstLine="0"/>
      </w:pPr>
      <w:r>
        <w:t>Plain text code blocks</w:t>
      </w:r>
    </w:p>
    <w:p w14:paraId="4555C95B" w14:textId="77777777" w:rsidR="006B033F" w:rsidRDefault="00000000">
      <w:pPr>
        <w:pStyle w:val="Standard"/>
      </w:pPr>
      <w:r>
        <w:t>Plain text code blocks found in the ODT / DOCX document are syntax-highlighted by MkDocs based on the language found in the code block. To help the converter identify the correct language, "key strings" have been added to the [config.py] file for each language. The converter counts the "key strings" found. It then associates the code block with the language that has the most "key strings" found.</w:t>
      </w:r>
    </w:p>
    <w:p w14:paraId="071A88A5" w14:textId="77777777" w:rsidR="006B033F" w:rsidRDefault="006B033F">
      <w:pPr>
        <w:pStyle w:val="Standard"/>
      </w:pPr>
    </w:p>
    <w:p w14:paraId="1FF8DA97" w14:textId="77777777" w:rsidR="006B033F" w:rsidRDefault="00000000">
      <w:pPr>
        <w:pStyle w:val="Standard"/>
      </w:pPr>
      <w:r>
        <w:t>Let’s look at a few examples.</w:t>
      </w:r>
    </w:p>
    <w:p w14:paraId="28E6929F" w14:textId="77777777" w:rsidR="006B033F" w:rsidRDefault="006B033F">
      <w:pPr>
        <w:pStyle w:val="Standard"/>
      </w:pPr>
    </w:p>
    <w:p w14:paraId="3093A758" w14:textId="77777777" w:rsidR="006B033F" w:rsidRDefault="00000000">
      <w:pPr>
        <w:pStyle w:val="Titre3"/>
        <w:ind w:left="0" w:firstLine="0"/>
      </w:pPr>
      <w:r>
        <w:t>Example 1</w:t>
      </w:r>
    </w:p>
    <w:p w14:paraId="2B879CAF" w14:textId="77777777" w:rsidR="006B033F" w:rsidRDefault="006B033F"/>
    <w:p w14:paraId="0C92A484" w14:textId="77777777" w:rsidR="006B033F" w:rsidRDefault="00000000">
      <w:pPr>
        <w:pStyle w:val="Standard"/>
        <w:rPr>
          <w:b/>
          <w:bCs/>
          <w:u w:val="single"/>
        </w:rPr>
      </w:pPr>
      <w:r>
        <w:rPr>
          <w:b/>
          <w:bCs/>
          <w:u w:val="single"/>
        </w:rPr>
        <w:t>ODT / DOCX document (Java)</w:t>
      </w: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9B59A5A" w14:textId="77777777">
        <w:tc>
          <w:tcPr>
            <w:tcW w:w="9072" w:type="dxa"/>
          </w:tcPr>
          <w:p w14:paraId="70BE259B" w14:textId="77777777" w:rsidR="006B033F" w:rsidRDefault="00000000">
            <w:pPr>
              <w:pStyle w:val="Contenudetableauuser"/>
            </w:pPr>
            <w:r>
              <w:rPr>
                <w:noProof/>
              </w:rPr>
              <w:lastRenderedPageBreak/>
              <w:drawing>
                <wp:inline distT="0" distB="0" distL="0" distR="0" wp14:anchorId="6011C1C8" wp14:editId="2443F56B">
                  <wp:extent cx="3607435" cy="2714625"/>
                  <wp:effectExtent l="0" t="0" r="0" b="0"/>
                  <wp:docPr id="48" name="Image18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8 Copie 1 Copie 1 Copie 1"/>
                          <pic:cNvPicPr>
                            <a:picLocks noChangeAspect="1" noChangeArrowheads="1"/>
                          </pic:cNvPicPr>
                        </pic:nvPicPr>
                        <pic:blipFill>
                          <a:blip r:embed="rId121"/>
                          <a:stretch>
                            <a:fillRect/>
                          </a:stretch>
                        </pic:blipFill>
                        <pic:spPr bwMode="auto">
                          <a:xfrm>
                            <a:off x="0" y="0"/>
                            <a:ext cx="3607435" cy="2714625"/>
                          </a:xfrm>
                          <a:prstGeom prst="rect">
                            <a:avLst/>
                          </a:prstGeom>
                          <a:noFill/>
                        </pic:spPr>
                      </pic:pic>
                    </a:graphicData>
                  </a:graphic>
                </wp:inline>
              </w:drawing>
            </w:r>
          </w:p>
        </w:tc>
      </w:tr>
    </w:tbl>
    <w:p w14:paraId="56EF5007" w14:textId="77777777" w:rsidR="006B033F" w:rsidRDefault="006B033F">
      <w:pPr>
        <w:pStyle w:val="Standard"/>
      </w:pPr>
    </w:p>
    <w:p w14:paraId="35DDF482" w14:textId="77777777" w:rsidR="006B033F" w:rsidRDefault="00000000">
      <w:pPr>
        <w:pStyle w:val="Standard"/>
        <w:rPr>
          <w:b/>
          <w:bCs/>
          <w:u w:val="single"/>
        </w:rPr>
      </w:pPr>
      <w:r>
        <w:rPr>
          <w:b/>
          <w:bCs/>
          <w:u w:val="single"/>
        </w:rPr>
        <w:t>HTML Output</w:t>
      </w:r>
    </w:p>
    <w:p w14:paraId="1EFA028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451C672" w14:textId="77777777">
        <w:tc>
          <w:tcPr>
            <w:tcW w:w="9072" w:type="dxa"/>
          </w:tcPr>
          <w:p w14:paraId="783F028D" w14:textId="77777777" w:rsidR="006B033F" w:rsidRDefault="00000000">
            <w:pPr>
              <w:pStyle w:val="Contenudetableauuser"/>
            </w:pPr>
            <w:r>
              <w:rPr>
                <w:noProof/>
              </w:rPr>
              <w:drawing>
                <wp:inline distT="0" distB="0" distL="0" distR="0" wp14:anchorId="5E2AC297" wp14:editId="297807F4">
                  <wp:extent cx="4578985" cy="2977515"/>
                  <wp:effectExtent l="0" t="0" r="0" b="0"/>
                  <wp:docPr id="49" name="Image80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80 Copie 1 Copie 1 Copie 1"/>
                          <pic:cNvPicPr>
                            <a:picLocks noChangeAspect="1" noChangeArrowheads="1"/>
                          </pic:cNvPicPr>
                        </pic:nvPicPr>
                        <pic:blipFill>
                          <a:blip r:embed="rId122"/>
                          <a:stretch>
                            <a:fillRect/>
                          </a:stretch>
                        </pic:blipFill>
                        <pic:spPr bwMode="auto">
                          <a:xfrm>
                            <a:off x="0" y="0"/>
                            <a:ext cx="4578985" cy="2977515"/>
                          </a:xfrm>
                          <a:prstGeom prst="rect">
                            <a:avLst/>
                          </a:prstGeom>
                          <a:noFill/>
                        </pic:spPr>
                      </pic:pic>
                    </a:graphicData>
                  </a:graphic>
                </wp:inline>
              </w:drawing>
            </w:r>
          </w:p>
        </w:tc>
      </w:tr>
    </w:tbl>
    <w:p w14:paraId="7036DA8E" w14:textId="77777777" w:rsidR="006B033F" w:rsidRDefault="006B033F">
      <w:pPr>
        <w:pStyle w:val="Standard"/>
      </w:pPr>
    </w:p>
    <w:p w14:paraId="036B5CF2" w14:textId="77777777" w:rsidR="006B033F" w:rsidRDefault="00000000">
      <w:pPr>
        <w:pStyle w:val="Standard"/>
      </w:pPr>
      <w:r>
        <w:t>In the HTML document, we can see that the Java code has been syntax-highlighted.</w:t>
      </w:r>
    </w:p>
    <w:p w14:paraId="48D95DFF" w14:textId="77777777" w:rsidR="006B033F" w:rsidRDefault="006B033F">
      <w:pPr>
        <w:pStyle w:val="Standard"/>
      </w:pPr>
    </w:p>
    <w:p w14:paraId="55F7CE4F" w14:textId="77777777" w:rsidR="006B033F" w:rsidRDefault="00000000">
      <w:pPr>
        <w:pStyle w:val="Titre3"/>
        <w:ind w:left="0" w:firstLine="0"/>
      </w:pPr>
      <w:r>
        <w:t>Example 2</w:t>
      </w:r>
    </w:p>
    <w:p w14:paraId="1EB2A244" w14:textId="77777777" w:rsidR="006B033F" w:rsidRDefault="006B033F"/>
    <w:p w14:paraId="4607BDF4" w14:textId="77777777" w:rsidR="006B033F" w:rsidRDefault="00000000">
      <w:pPr>
        <w:pStyle w:val="Standard"/>
        <w:rPr>
          <w:b/>
          <w:bCs/>
          <w:u w:val="single"/>
        </w:rPr>
      </w:pPr>
      <w:r>
        <w:rPr>
          <w:b/>
          <w:bCs/>
          <w:u w:val="single"/>
        </w:rPr>
        <w:t>ODT / DOCX document (XML)</w:t>
      </w:r>
    </w:p>
    <w:p w14:paraId="320F1CC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EECF1E5" w14:textId="77777777">
        <w:tc>
          <w:tcPr>
            <w:tcW w:w="9072" w:type="dxa"/>
          </w:tcPr>
          <w:p w14:paraId="08CF9753" w14:textId="77777777" w:rsidR="006B033F" w:rsidRDefault="00000000">
            <w:pPr>
              <w:pStyle w:val="Contenudetableauuser"/>
            </w:pPr>
            <w:r>
              <w:rPr>
                <w:noProof/>
              </w:rPr>
              <w:lastRenderedPageBreak/>
              <w:drawing>
                <wp:inline distT="0" distB="0" distL="0" distR="0" wp14:anchorId="7CD5E119" wp14:editId="34296488">
                  <wp:extent cx="4248150" cy="3459480"/>
                  <wp:effectExtent l="0" t="0" r="0" b="0"/>
                  <wp:docPr id="50" name="Image18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8 Copie 1 Copie 1 Copie 1 Copie 1"/>
                          <pic:cNvPicPr>
                            <a:picLocks noChangeAspect="1" noChangeArrowheads="1"/>
                          </pic:cNvPicPr>
                        </pic:nvPicPr>
                        <pic:blipFill>
                          <a:blip r:embed="rId123"/>
                          <a:stretch>
                            <a:fillRect/>
                          </a:stretch>
                        </pic:blipFill>
                        <pic:spPr bwMode="auto">
                          <a:xfrm>
                            <a:off x="0" y="0"/>
                            <a:ext cx="4248150" cy="3459480"/>
                          </a:xfrm>
                          <a:prstGeom prst="rect">
                            <a:avLst/>
                          </a:prstGeom>
                          <a:noFill/>
                        </pic:spPr>
                      </pic:pic>
                    </a:graphicData>
                  </a:graphic>
                </wp:inline>
              </w:drawing>
            </w:r>
          </w:p>
        </w:tc>
      </w:tr>
    </w:tbl>
    <w:p w14:paraId="03088E26" w14:textId="77777777" w:rsidR="006B033F" w:rsidRDefault="006B033F">
      <w:pPr>
        <w:pStyle w:val="Standard"/>
      </w:pPr>
    </w:p>
    <w:p w14:paraId="7A4204DE" w14:textId="77777777" w:rsidR="006B033F" w:rsidRDefault="00000000">
      <w:pPr>
        <w:pStyle w:val="Standard"/>
        <w:rPr>
          <w:b/>
          <w:bCs/>
          <w:u w:val="single"/>
        </w:rPr>
      </w:pPr>
      <w:r>
        <w:rPr>
          <w:b/>
          <w:bCs/>
          <w:u w:val="single"/>
        </w:rPr>
        <w:t>HTML output</w:t>
      </w:r>
    </w:p>
    <w:p w14:paraId="51C1BA47"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BBCD620" w14:textId="77777777">
        <w:tc>
          <w:tcPr>
            <w:tcW w:w="9072" w:type="dxa"/>
          </w:tcPr>
          <w:p w14:paraId="1014097E" w14:textId="77777777" w:rsidR="006B033F" w:rsidRDefault="00000000">
            <w:pPr>
              <w:pStyle w:val="Contenudetableauuser"/>
            </w:pPr>
            <w:r>
              <w:rPr>
                <w:noProof/>
              </w:rPr>
              <w:drawing>
                <wp:inline distT="0" distB="0" distL="0" distR="0" wp14:anchorId="33029757" wp14:editId="0574A798">
                  <wp:extent cx="3661410" cy="3783330"/>
                  <wp:effectExtent l="0" t="0" r="0" b="0"/>
                  <wp:docPr id="51" name="Image80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80 Copie 1 Copie 1 Copie 1 Copie 1"/>
                          <pic:cNvPicPr>
                            <a:picLocks noChangeAspect="1" noChangeArrowheads="1"/>
                          </pic:cNvPicPr>
                        </pic:nvPicPr>
                        <pic:blipFill>
                          <a:blip r:embed="rId124"/>
                          <a:stretch>
                            <a:fillRect/>
                          </a:stretch>
                        </pic:blipFill>
                        <pic:spPr bwMode="auto">
                          <a:xfrm>
                            <a:off x="0" y="0"/>
                            <a:ext cx="3661410" cy="3783330"/>
                          </a:xfrm>
                          <a:prstGeom prst="rect">
                            <a:avLst/>
                          </a:prstGeom>
                          <a:noFill/>
                        </pic:spPr>
                      </pic:pic>
                    </a:graphicData>
                  </a:graphic>
                </wp:inline>
              </w:drawing>
            </w:r>
          </w:p>
        </w:tc>
      </w:tr>
    </w:tbl>
    <w:p w14:paraId="466F8209" w14:textId="77777777" w:rsidR="006B033F" w:rsidRDefault="006B033F">
      <w:pPr>
        <w:pStyle w:val="Standard"/>
      </w:pPr>
    </w:p>
    <w:p w14:paraId="3EDC6936" w14:textId="77777777" w:rsidR="006B033F" w:rsidRDefault="00000000">
      <w:pPr>
        <w:pStyle w:val="Titre3"/>
        <w:ind w:left="0" w:firstLine="0"/>
      </w:pPr>
      <w:r>
        <w:lastRenderedPageBreak/>
        <w:t>Example 3</w:t>
      </w:r>
    </w:p>
    <w:p w14:paraId="28BD2392" w14:textId="77777777" w:rsidR="006B033F" w:rsidRDefault="006B033F"/>
    <w:p w14:paraId="7B0A618A" w14:textId="77777777" w:rsidR="006B033F" w:rsidRDefault="00000000">
      <w:pPr>
        <w:pStyle w:val="Standard"/>
        <w:rPr>
          <w:b/>
          <w:bCs/>
          <w:u w:val="single"/>
        </w:rPr>
      </w:pPr>
      <w:r>
        <w:rPr>
          <w:b/>
          <w:bCs/>
          <w:u w:val="single"/>
        </w:rPr>
        <w:t>ODT / DOCX document (HTML)</w:t>
      </w:r>
    </w:p>
    <w:p w14:paraId="584CF29A"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FCFF0CA" w14:textId="77777777">
        <w:tc>
          <w:tcPr>
            <w:tcW w:w="9072" w:type="dxa"/>
          </w:tcPr>
          <w:p w14:paraId="1B03E75F" w14:textId="77777777" w:rsidR="006B033F" w:rsidRDefault="00000000">
            <w:pPr>
              <w:pStyle w:val="Contenudetableauuser"/>
            </w:pPr>
            <w:r>
              <w:rPr>
                <w:noProof/>
              </w:rPr>
              <w:drawing>
                <wp:inline distT="0" distB="0" distL="0" distR="0" wp14:anchorId="674E3487" wp14:editId="3E4215BB">
                  <wp:extent cx="3448685" cy="4125595"/>
                  <wp:effectExtent l="0" t="0" r="0" b="0"/>
                  <wp:docPr id="52" name="Image18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8 Copie 1 Copie 1 Copie 1 Copie 1 Copie 1"/>
                          <pic:cNvPicPr>
                            <a:picLocks noChangeAspect="1" noChangeArrowheads="1"/>
                          </pic:cNvPicPr>
                        </pic:nvPicPr>
                        <pic:blipFill>
                          <a:blip r:embed="rId125"/>
                          <a:stretch>
                            <a:fillRect/>
                          </a:stretch>
                        </pic:blipFill>
                        <pic:spPr bwMode="auto">
                          <a:xfrm>
                            <a:off x="0" y="0"/>
                            <a:ext cx="3448685" cy="4125595"/>
                          </a:xfrm>
                          <a:prstGeom prst="rect">
                            <a:avLst/>
                          </a:prstGeom>
                          <a:noFill/>
                        </pic:spPr>
                      </pic:pic>
                    </a:graphicData>
                  </a:graphic>
                </wp:inline>
              </w:drawing>
            </w:r>
          </w:p>
        </w:tc>
      </w:tr>
    </w:tbl>
    <w:p w14:paraId="675567F2" w14:textId="77777777" w:rsidR="006B033F" w:rsidRDefault="006B033F">
      <w:pPr>
        <w:pStyle w:val="Standard"/>
      </w:pPr>
    </w:p>
    <w:p w14:paraId="5281A4C7" w14:textId="77777777" w:rsidR="006B033F" w:rsidRDefault="00000000">
      <w:pPr>
        <w:pStyle w:val="Standard"/>
        <w:rPr>
          <w:b/>
          <w:bCs/>
          <w:u w:val="single"/>
        </w:rPr>
      </w:pPr>
      <w:r>
        <w:rPr>
          <w:b/>
          <w:bCs/>
          <w:u w:val="single"/>
        </w:rPr>
        <w:t>HTML output</w:t>
      </w:r>
    </w:p>
    <w:p w14:paraId="529B356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A1BDB34" w14:textId="77777777">
        <w:tc>
          <w:tcPr>
            <w:tcW w:w="9072" w:type="dxa"/>
          </w:tcPr>
          <w:p w14:paraId="275D1C85" w14:textId="77777777" w:rsidR="006B033F" w:rsidRDefault="00000000">
            <w:pPr>
              <w:pStyle w:val="Contenudetableauuser"/>
            </w:pPr>
            <w:r>
              <w:rPr>
                <w:noProof/>
              </w:rPr>
              <w:lastRenderedPageBreak/>
              <w:drawing>
                <wp:inline distT="0" distB="0" distL="0" distR="0" wp14:anchorId="084875FD" wp14:editId="5EE31039">
                  <wp:extent cx="3369310" cy="3787140"/>
                  <wp:effectExtent l="0" t="0" r="0" b="0"/>
                  <wp:docPr id="53" name="Image80 Copie 1 Copie 1 Copie 1 Copie 1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80 Copie 1 Copie 1 Copie 1 Copie 1 Copie 1"/>
                          <pic:cNvPicPr>
                            <a:picLocks noChangeAspect="1" noChangeArrowheads="1"/>
                          </pic:cNvPicPr>
                        </pic:nvPicPr>
                        <pic:blipFill>
                          <a:blip r:embed="rId126"/>
                          <a:stretch>
                            <a:fillRect/>
                          </a:stretch>
                        </pic:blipFill>
                        <pic:spPr bwMode="auto">
                          <a:xfrm>
                            <a:off x="0" y="0"/>
                            <a:ext cx="3369310" cy="3787140"/>
                          </a:xfrm>
                          <a:prstGeom prst="rect">
                            <a:avLst/>
                          </a:prstGeom>
                          <a:noFill/>
                        </pic:spPr>
                      </pic:pic>
                    </a:graphicData>
                  </a:graphic>
                </wp:inline>
              </w:drawing>
            </w:r>
          </w:p>
        </w:tc>
      </w:tr>
    </w:tbl>
    <w:p w14:paraId="59B53F44" w14:textId="77777777" w:rsidR="006B033F" w:rsidRDefault="006B033F">
      <w:pPr>
        <w:pStyle w:val="Standard"/>
      </w:pPr>
    </w:p>
    <w:p w14:paraId="19490AB1" w14:textId="77777777" w:rsidR="006B033F" w:rsidRDefault="00000000">
      <w:pPr>
        <w:pStyle w:val="Titre2"/>
        <w:ind w:left="0" w:firstLine="0"/>
      </w:pPr>
      <w:r>
        <w:t>Other code blocks</w:t>
      </w:r>
    </w:p>
    <w:p w14:paraId="222BECDD" w14:textId="77777777" w:rsidR="006B033F" w:rsidRDefault="006B033F">
      <w:pPr>
        <w:pStyle w:val="Standard"/>
      </w:pPr>
    </w:p>
    <w:p w14:paraId="0A2A957B" w14:textId="77777777" w:rsidR="006B033F" w:rsidRDefault="00000000">
      <w:pPr>
        <w:pStyle w:val="Standard"/>
        <w:rPr>
          <w:b/>
          <w:bCs/>
          <w:u w:val="single"/>
        </w:rPr>
      </w:pPr>
      <w:r>
        <w:rPr>
          <w:b/>
          <w:bCs/>
          <w:u w:val="single"/>
        </w:rPr>
        <w:t>ODT / DOCX document</w:t>
      </w:r>
    </w:p>
    <w:p w14:paraId="1EB55632" w14:textId="77777777" w:rsidR="006B033F" w:rsidRDefault="006B033F">
      <w:pPr>
        <w:pStyle w:val="Standard"/>
      </w:pPr>
    </w:p>
    <w:p w14:paraId="2DB86CB8" w14:textId="77777777" w:rsidR="006B033F" w:rsidRDefault="00000000">
      <w:pPr>
        <w:pStyle w:val="Standard"/>
      </w:pPr>
      <w:r>
        <w:t>An execution result with a first line that does not start at 1:</w:t>
      </w:r>
    </w:p>
    <w:p w14:paraId="172F9D4C"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58B51E6" w14:textId="77777777">
        <w:tc>
          <w:tcPr>
            <w:tcW w:w="9072" w:type="dxa"/>
          </w:tcPr>
          <w:p w14:paraId="18B226E8" w14:textId="77777777" w:rsidR="006B033F" w:rsidRDefault="00000000">
            <w:pPr>
              <w:pStyle w:val="Contenudetableauuser"/>
            </w:pPr>
            <w:r>
              <w:rPr>
                <w:noProof/>
              </w:rPr>
              <w:drawing>
                <wp:inline distT="0" distB="0" distL="0" distR="0" wp14:anchorId="47F24614" wp14:editId="34775245">
                  <wp:extent cx="3834130" cy="2186305"/>
                  <wp:effectExtent l="0" t="0" r="0" b="0"/>
                  <wp:docPr id="54"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
                          <pic:cNvPicPr>
                            <a:picLocks noChangeAspect="1" noChangeArrowheads="1"/>
                          </pic:cNvPicPr>
                        </pic:nvPicPr>
                        <pic:blipFill>
                          <a:blip r:embed="rId127"/>
                          <a:stretch>
                            <a:fillRect/>
                          </a:stretch>
                        </pic:blipFill>
                        <pic:spPr bwMode="auto">
                          <a:xfrm>
                            <a:off x="0" y="0"/>
                            <a:ext cx="3834130" cy="2186305"/>
                          </a:xfrm>
                          <a:prstGeom prst="rect">
                            <a:avLst/>
                          </a:prstGeom>
                          <a:noFill/>
                        </pic:spPr>
                      </pic:pic>
                    </a:graphicData>
                  </a:graphic>
                </wp:inline>
              </w:drawing>
            </w:r>
          </w:p>
        </w:tc>
      </w:tr>
    </w:tbl>
    <w:p w14:paraId="4CD1A032" w14:textId="77777777" w:rsidR="006B033F" w:rsidRDefault="006B033F">
      <w:pPr>
        <w:pStyle w:val="Standard"/>
      </w:pPr>
    </w:p>
    <w:p w14:paraId="20FB8E7C" w14:textId="77777777" w:rsidR="006B033F" w:rsidRDefault="00000000">
      <w:pPr>
        <w:pStyle w:val="Standard"/>
        <w:rPr>
          <w:b/>
          <w:bCs/>
          <w:u w:val="single"/>
        </w:rPr>
      </w:pPr>
      <w:r>
        <w:rPr>
          <w:b/>
          <w:bCs/>
          <w:u w:val="single"/>
        </w:rPr>
        <w:t>HTML output</w:t>
      </w:r>
    </w:p>
    <w:p w14:paraId="6D95E93C"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3185886" w14:textId="77777777">
        <w:tc>
          <w:tcPr>
            <w:tcW w:w="9072" w:type="dxa"/>
          </w:tcPr>
          <w:p w14:paraId="2B2199DC" w14:textId="77777777" w:rsidR="006B033F" w:rsidRDefault="00000000">
            <w:pPr>
              <w:pStyle w:val="Contenudetableauuser"/>
            </w:pPr>
            <w:r>
              <w:rPr>
                <w:noProof/>
              </w:rPr>
              <w:lastRenderedPageBreak/>
              <w:drawing>
                <wp:inline distT="0" distB="0" distL="0" distR="0" wp14:anchorId="609BF536" wp14:editId="5A1AF1C8">
                  <wp:extent cx="3477895" cy="2253615"/>
                  <wp:effectExtent l="0" t="0" r="0" b="0"/>
                  <wp:docPr id="55"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0"/>
                          <pic:cNvPicPr>
                            <a:picLocks noChangeAspect="1" noChangeArrowheads="1"/>
                          </pic:cNvPicPr>
                        </pic:nvPicPr>
                        <pic:blipFill>
                          <a:blip r:embed="rId128"/>
                          <a:stretch>
                            <a:fillRect/>
                          </a:stretch>
                        </pic:blipFill>
                        <pic:spPr bwMode="auto">
                          <a:xfrm>
                            <a:off x="0" y="0"/>
                            <a:ext cx="3477895" cy="2253615"/>
                          </a:xfrm>
                          <a:prstGeom prst="rect">
                            <a:avLst/>
                          </a:prstGeom>
                          <a:noFill/>
                        </pic:spPr>
                      </pic:pic>
                    </a:graphicData>
                  </a:graphic>
                </wp:inline>
              </w:drawing>
            </w:r>
          </w:p>
        </w:tc>
      </w:tr>
    </w:tbl>
    <w:p w14:paraId="1808F116" w14:textId="77777777" w:rsidR="006B033F" w:rsidRDefault="006B033F">
      <w:pPr>
        <w:pStyle w:val="Standard"/>
      </w:pPr>
    </w:p>
    <w:p w14:paraId="2A159BC1" w14:textId="77777777" w:rsidR="006B033F" w:rsidRDefault="00000000">
      <w:pPr>
        <w:pStyle w:val="Standard"/>
      </w:pPr>
      <w:r>
        <w:t>A code block that is not numbered in ODT remains so in the HTML:</w:t>
      </w:r>
    </w:p>
    <w:p w14:paraId="1A050EE3" w14:textId="77777777" w:rsidR="006B033F" w:rsidRDefault="006B033F">
      <w:pPr>
        <w:pStyle w:val="Standard"/>
      </w:pPr>
    </w:p>
    <w:p w14:paraId="4F18D0CA" w14:textId="77777777" w:rsidR="006B033F" w:rsidRDefault="00000000">
      <w:pPr>
        <w:pStyle w:val="Standard"/>
        <w:rPr>
          <w:b/>
          <w:bCs/>
          <w:u w:val="single"/>
        </w:rPr>
      </w:pPr>
      <w:r>
        <w:rPr>
          <w:b/>
          <w:bCs/>
          <w:u w:val="single"/>
        </w:rPr>
        <w:t>ODT / DOCX document</w:t>
      </w:r>
    </w:p>
    <w:p w14:paraId="060EA35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9847103" w14:textId="77777777">
        <w:tc>
          <w:tcPr>
            <w:tcW w:w="9072" w:type="dxa"/>
          </w:tcPr>
          <w:p w14:paraId="7A9BE3F0" w14:textId="77777777" w:rsidR="006B033F" w:rsidRDefault="00000000">
            <w:pPr>
              <w:pStyle w:val="Contenudetableauuser"/>
            </w:pPr>
            <w:r>
              <w:rPr>
                <w:noProof/>
              </w:rPr>
              <w:drawing>
                <wp:inline distT="0" distB="0" distL="0" distR="0" wp14:anchorId="56BA6557" wp14:editId="47CE92B9">
                  <wp:extent cx="3092450" cy="1144905"/>
                  <wp:effectExtent l="0" t="0" r="0" b="0"/>
                  <wp:docPr id="56"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
                          <pic:cNvPicPr>
                            <a:picLocks noChangeAspect="1" noChangeArrowheads="1"/>
                          </pic:cNvPicPr>
                        </pic:nvPicPr>
                        <pic:blipFill>
                          <a:blip r:embed="rId129"/>
                          <a:stretch>
                            <a:fillRect/>
                          </a:stretch>
                        </pic:blipFill>
                        <pic:spPr bwMode="auto">
                          <a:xfrm>
                            <a:off x="0" y="0"/>
                            <a:ext cx="3092450" cy="1144905"/>
                          </a:xfrm>
                          <a:prstGeom prst="rect">
                            <a:avLst/>
                          </a:prstGeom>
                          <a:noFill/>
                        </pic:spPr>
                      </pic:pic>
                    </a:graphicData>
                  </a:graphic>
                </wp:inline>
              </w:drawing>
            </w:r>
          </w:p>
        </w:tc>
      </w:tr>
    </w:tbl>
    <w:p w14:paraId="78F05F9F" w14:textId="77777777" w:rsidR="006B033F" w:rsidRDefault="006B033F">
      <w:pPr>
        <w:pStyle w:val="Standard"/>
      </w:pPr>
    </w:p>
    <w:p w14:paraId="3891474E" w14:textId="77777777" w:rsidR="006B033F" w:rsidRDefault="00000000">
      <w:pPr>
        <w:pStyle w:val="Standard"/>
        <w:rPr>
          <w:b/>
          <w:bCs/>
          <w:u w:val="single"/>
        </w:rPr>
      </w:pPr>
      <w:r>
        <w:rPr>
          <w:b/>
          <w:bCs/>
          <w:u w:val="single"/>
        </w:rPr>
        <w:t>HTML rendering</w:t>
      </w: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AF87C67" w14:textId="77777777">
        <w:tc>
          <w:tcPr>
            <w:tcW w:w="9072" w:type="dxa"/>
          </w:tcPr>
          <w:p w14:paraId="38694E95" w14:textId="77777777" w:rsidR="006B033F" w:rsidRDefault="00000000">
            <w:pPr>
              <w:pStyle w:val="Contenudetableauuser"/>
            </w:pPr>
            <w:r>
              <w:rPr>
                <w:noProof/>
              </w:rPr>
              <w:drawing>
                <wp:inline distT="0" distB="0" distL="0" distR="0" wp14:anchorId="5ADF8E0F" wp14:editId="4D59C0E5">
                  <wp:extent cx="3099435" cy="1278255"/>
                  <wp:effectExtent l="0" t="0" r="0" b="0"/>
                  <wp:docPr id="57"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2"/>
                          <pic:cNvPicPr>
                            <a:picLocks noChangeAspect="1" noChangeArrowheads="1"/>
                          </pic:cNvPicPr>
                        </pic:nvPicPr>
                        <pic:blipFill>
                          <a:blip r:embed="rId130"/>
                          <a:stretch>
                            <a:fillRect/>
                          </a:stretch>
                        </pic:blipFill>
                        <pic:spPr bwMode="auto">
                          <a:xfrm>
                            <a:off x="0" y="0"/>
                            <a:ext cx="3099435" cy="1278255"/>
                          </a:xfrm>
                          <a:prstGeom prst="rect">
                            <a:avLst/>
                          </a:prstGeom>
                          <a:noFill/>
                        </pic:spPr>
                      </pic:pic>
                    </a:graphicData>
                  </a:graphic>
                </wp:inline>
              </w:drawing>
            </w:r>
          </w:p>
        </w:tc>
      </w:tr>
    </w:tbl>
    <w:p w14:paraId="69C93FD3" w14:textId="77777777" w:rsidR="006B033F" w:rsidRDefault="006B033F">
      <w:pPr>
        <w:pStyle w:val="Standard"/>
      </w:pPr>
    </w:p>
    <w:p w14:paraId="68A27BA2" w14:textId="77777777" w:rsidR="006B033F" w:rsidRDefault="00000000">
      <w:pPr>
        <w:pStyle w:val="Titre2"/>
        <w:ind w:left="0" w:firstLine="0"/>
      </w:pPr>
      <w:r>
        <w:t>Links</w:t>
      </w:r>
    </w:p>
    <w:p w14:paraId="3C6DEAF7" w14:textId="77777777" w:rsidR="006B033F" w:rsidRDefault="006B033F">
      <w:pPr>
        <w:pStyle w:val="Standard"/>
      </w:pPr>
    </w:p>
    <w:p w14:paraId="5FDBDBE5" w14:textId="77777777" w:rsidR="006B033F" w:rsidRDefault="00000000">
      <w:pPr>
        <w:pStyle w:val="Standard"/>
        <w:rPr>
          <w:b/>
          <w:bCs/>
          <w:u w:val="single"/>
        </w:rPr>
      </w:pPr>
      <w:r>
        <w:rPr>
          <w:b/>
          <w:bCs/>
          <w:u w:val="single"/>
        </w:rPr>
        <w:t>ODT / DOCX document</w:t>
      </w:r>
    </w:p>
    <w:p w14:paraId="108FDC0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7DD4F83" w14:textId="77777777">
        <w:tc>
          <w:tcPr>
            <w:tcW w:w="9072" w:type="dxa"/>
          </w:tcPr>
          <w:p w14:paraId="79F99BDC" w14:textId="77777777" w:rsidR="006B033F" w:rsidRDefault="00000000">
            <w:pPr>
              <w:pStyle w:val="Contenudetableauuser"/>
            </w:pPr>
            <w:r>
              <w:rPr>
                <w:noProof/>
              </w:rPr>
              <w:lastRenderedPageBreak/>
              <w:drawing>
                <wp:inline distT="0" distB="0" distL="0" distR="0" wp14:anchorId="0749FD2B" wp14:editId="3C820448">
                  <wp:extent cx="5760720" cy="1542415"/>
                  <wp:effectExtent l="0" t="0" r="0" b="0"/>
                  <wp:docPr id="58"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81"/>
                          <pic:cNvPicPr>
                            <a:picLocks noChangeAspect="1" noChangeArrowheads="1"/>
                          </pic:cNvPicPr>
                        </pic:nvPicPr>
                        <pic:blipFill>
                          <a:blip r:embed="rId131"/>
                          <a:stretch>
                            <a:fillRect/>
                          </a:stretch>
                        </pic:blipFill>
                        <pic:spPr bwMode="auto">
                          <a:xfrm>
                            <a:off x="0" y="0"/>
                            <a:ext cx="5760720" cy="1542415"/>
                          </a:xfrm>
                          <a:prstGeom prst="rect">
                            <a:avLst/>
                          </a:prstGeom>
                          <a:noFill/>
                        </pic:spPr>
                      </pic:pic>
                    </a:graphicData>
                  </a:graphic>
                </wp:inline>
              </w:drawing>
            </w:r>
          </w:p>
        </w:tc>
      </w:tr>
    </w:tbl>
    <w:p w14:paraId="004059E4" w14:textId="77777777" w:rsidR="006B033F" w:rsidRDefault="006B033F">
      <w:pPr>
        <w:pStyle w:val="Standard"/>
      </w:pPr>
    </w:p>
    <w:p w14:paraId="3FC538B3" w14:textId="77777777" w:rsidR="006B033F" w:rsidRDefault="00000000">
      <w:pPr>
        <w:pStyle w:val="Standard"/>
        <w:rPr>
          <w:b/>
          <w:bCs/>
          <w:u w:val="single"/>
        </w:rPr>
      </w:pPr>
      <w:r>
        <w:rPr>
          <w:b/>
          <w:bCs/>
          <w:u w:val="single"/>
        </w:rPr>
        <w:t>HTML rendering</w:t>
      </w:r>
    </w:p>
    <w:p w14:paraId="0C1CFFB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604A1E5" w14:textId="77777777">
        <w:tc>
          <w:tcPr>
            <w:tcW w:w="9072" w:type="dxa"/>
          </w:tcPr>
          <w:p w14:paraId="4F8A41A1" w14:textId="77777777" w:rsidR="006B033F" w:rsidRDefault="00000000">
            <w:pPr>
              <w:pStyle w:val="Contenudetableauuser"/>
            </w:pPr>
            <w:r>
              <w:rPr>
                <w:noProof/>
              </w:rPr>
              <w:drawing>
                <wp:inline distT="0" distB="0" distL="0" distR="0" wp14:anchorId="62EB17B2" wp14:editId="6FF8E3D3">
                  <wp:extent cx="5760720" cy="1695450"/>
                  <wp:effectExtent l="0" t="0" r="0" b="0"/>
                  <wp:docPr id="59"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1"/>
                          <pic:cNvPicPr>
                            <a:picLocks noChangeAspect="1" noChangeArrowheads="1"/>
                          </pic:cNvPicPr>
                        </pic:nvPicPr>
                        <pic:blipFill>
                          <a:blip r:embed="rId132"/>
                          <a:stretch>
                            <a:fillRect/>
                          </a:stretch>
                        </pic:blipFill>
                        <pic:spPr bwMode="auto">
                          <a:xfrm>
                            <a:off x="0" y="0"/>
                            <a:ext cx="5760720" cy="1695450"/>
                          </a:xfrm>
                          <a:prstGeom prst="rect">
                            <a:avLst/>
                          </a:prstGeom>
                          <a:noFill/>
                        </pic:spPr>
                      </pic:pic>
                    </a:graphicData>
                  </a:graphic>
                </wp:inline>
              </w:drawing>
            </w:r>
          </w:p>
        </w:tc>
      </w:tr>
    </w:tbl>
    <w:p w14:paraId="7AC390F3" w14:textId="77777777" w:rsidR="006B033F" w:rsidRDefault="006B033F">
      <w:pPr>
        <w:pStyle w:val="Standard"/>
      </w:pPr>
    </w:p>
    <w:p w14:paraId="3B9CB469" w14:textId="77777777" w:rsidR="006B033F" w:rsidRDefault="00000000">
      <w:pPr>
        <w:pStyle w:val="Titre2"/>
        <w:ind w:left="0" w:firstLine="0"/>
      </w:pPr>
      <w:r>
        <w:t>Text formatting</w:t>
      </w:r>
    </w:p>
    <w:p w14:paraId="05C1FCFC" w14:textId="77777777" w:rsidR="006B033F" w:rsidRDefault="006B033F"/>
    <w:p w14:paraId="7E13050B" w14:textId="77777777" w:rsidR="006B033F" w:rsidRDefault="00000000">
      <w:pPr>
        <w:pStyle w:val="Standard"/>
        <w:rPr>
          <w:b/>
          <w:bCs/>
          <w:u w:val="single"/>
        </w:rPr>
      </w:pPr>
      <w:r>
        <w:rPr>
          <w:b/>
          <w:bCs/>
          <w:u w:val="single"/>
        </w:rPr>
        <w:t>ODT / DOCX document</w:t>
      </w:r>
    </w:p>
    <w:p w14:paraId="3AB56B5C"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90E5173" w14:textId="77777777">
        <w:tc>
          <w:tcPr>
            <w:tcW w:w="9072" w:type="dxa"/>
          </w:tcPr>
          <w:p w14:paraId="5CE485B5" w14:textId="77777777" w:rsidR="006B033F" w:rsidRDefault="00000000">
            <w:pPr>
              <w:pStyle w:val="Contenudetableauuser"/>
            </w:pPr>
            <w:r>
              <w:rPr>
                <w:noProof/>
              </w:rPr>
              <w:drawing>
                <wp:inline distT="0" distB="0" distL="0" distR="0" wp14:anchorId="3A48FF87" wp14:editId="1D7FAAD9">
                  <wp:extent cx="4758055" cy="504825"/>
                  <wp:effectExtent l="0" t="0" r="0" b="0"/>
                  <wp:docPr id="60"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2"/>
                          <pic:cNvPicPr>
                            <a:picLocks noChangeAspect="1" noChangeArrowheads="1"/>
                          </pic:cNvPicPr>
                        </pic:nvPicPr>
                        <pic:blipFill>
                          <a:blip r:embed="rId133"/>
                          <a:stretch>
                            <a:fillRect/>
                          </a:stretch>
                        </pic:blipFill>
                        <pic:spPr bwMode="auto">
                          <a:xfrm>
                            <a:off x="0" y="0"/>
                            <a:ext cx="4758055" cy="504825"/>
                          </a:xfrm>
                          <a:prstGeom prst="rect">
                            <a:avLst/>
                          </a:prstGeom>
                          <a:noFill/>
                        </pic:spPr>
                      </pic:pic>
                    </a:graphicData>
                  </a:graphic>
                </wp:inline>
              </w:drawing>
            </w:r>
          </w:p>
          <w:p w14:paraId="45EA5010" w14:textId="77777777" w:rsidR="006B033F" w:rsidRDefault="00000000">
            <w:pPr>
              <w:pStyle w:val="Contenudetableauuser"/>
            </w:pPr>
            <w:r>
              <w:rPr>
                <w:noProof/>
              </w:rPr>
              <w:drawing>
                <wp:inline distT="0" distB="0" distL="0" distR="0" wp14:anchorId="45CA0147" wp14:editId="719FCE57">
                  <wp:extent cx="4824730" cy="1438275"/>
                  <wp:effectExtent l="0" t="0" r="0" b="0"/>
                  <wp:docPr id="61"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83"/>
                          <pic:cNvPicPr>
                            <a:picLocks noChangeAspect="1" noChangeArrowheads="1"/>
                          </pic:cNvPicPr>
                        </pic:nvPicPr>
                        <pic:blipFill>
                          <a:blip r:embed="rId134"/>
                          <a:stretch>
                            <a:fillRect/>
                          </a:stretch>
                        </pic:blipFill>
                        <pic:spPr bwMode="auto">
                          <a:xfrm>
                            <a:off x="0" y="0"/>
                            <a:ext cx="4824730" cy="1438275"/>
                          </a:xfrm>
                          <a:prstGeom prst="rect">
                            <a:avLst/>
                          </a:prstGeom>
                          <a:noFill/>
                        </pic:spPr>
                      </pic:pic>
                    </a:graphicData>
                  </a:graphic>
                </wp:inline>
              </w:drawing>
            </w:r>
          </w:p>
        </w:tc>
      </w:tr>
    </w:tbl>
    <w:p w14:paraId="4557883C" w14:textId="77777777" w:rsidR="006B033F" w:rsidRDefault="006B033F">
      <w:pPr>
        <w:pStyle w:val="Standard"/>
      </w:pPr>
    </w:p>
    <w:p w14:paraId="4A124F5F" w14:textId="77777777" w:rsidR="006B033F" w:rsidRDefault="00000000">
      <w:pPr>
        <w:pStyle w:val="Standard"/>
        <w:rPr>
          <w:b/>
          <w:bCs/>
          <w:u w:val="single"/>
        </w:rPr>
      </w:pPr>
      <w:r>
        <w:rPr>
          <w:b/>
          <w:bCs/>
          <w:u w:val="single"/>
        </w:rPr>
        <w:t>HTML rendering</w:t>
      </w:r>
    </w:p>
    <w:p w14:paraId="3B7BC6B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6329C5D" w14:textId="77777777">
        <w:tc>
          <w:tcPr>
            <w:tcW w:w="9072" w:type="dxa"/>
          </w:tcPr>
          <w:p w14:paraId="1683B7E5" w14:textId="77777777" w:rsidR="006B033F" w:rsidRDefault="00000000">
            <w:pPr>
              <w:pStyle w:val="Contenudetableauuser"/>
            </w:pPr>
            <w:r>
              <w:rPr>
                <w:noProof/>
              </w:rPr>
              <w:lastRenderedPageBreak/>
              <w:drawing>
                <wp:inline distT="0" distB="0" distL="0" distR="0" wp14:anchorId="1ABBDFBC" wp14:editId="3482FA27">
                  <wp:extent cx="5288280" cy="2585085"/>
                  <wp:effectExtent l="0" t="0" r="0" b="0"/>
                  <wp:docPr id="6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
                          <pic:cNvPicPr>
                            <a:picLocks noChangeAspect="1" noChangeArrowheads="1"/>
                          </pic:cNvPicPr>
                        </pic:nvPicPr>
                        <pic:blipFill>
                          <a:blip r:embed="rId135"/>
                          <a:stretch>
                            <a:fillRect/>
                          </a:stretch>
                        </pic:blipFill>
                        <pic:spPr bwMode="auto">
                          <a:xfrm>
                            <a:off x="0" y="0"/>
                            <a:ext cx="5288280" cy="2585085"/>
                          </a:xfrm>
                          <a:prstGeom prst="rect">
                            <a:avLst/>
                          </a:prstGeom>
                          <a:noFill/>
                        </pic:spPr>
                      </pic:pic>
                    </a:graphicData>
                  </a:graphic>
                </wp:inline>
              </w:drawing>
            </w:r>
          </w:p>
        </w:tc>
      </w:tr>
    </w:tbl>
    <w:p w14:paraId="6EA58342" w14:textId="77777777" w:rsidR="006B033F" w:rsidRDefault="006B033F">
      <w:pPr>
        <w:pStyle w:val="Standard"/>
      </w:pPr>
    </w:p>
    <w:p w14:paraId="5EA97542" w14:textId="77777777" w:rsidR="006B033F" w:rsidRDefault="00000000">
      <w:pPr>
        <w:pStyle w:val="Titre2"/>
        <w:ind w:left="0" w:firstLine="0"/>
      </w:pPr>
      <w:r>
        <w:t>Images</w:t>
      </w:r>
    </w:p>
    <w:p w14:paraId="26044F9A"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215D37B" w14:textId="77777777">
        <w:tc>
          <w:tcPr>
            <w:tcW w:w="9072" w:type="dxa"/>
          </w:tcPr>
          <w:p w14:paraId="0E6E8CA2" w14:textId="77777777" w:rsidR="006B033F" w:rsidRDefault="00000000">
            <w:pPr>
              <w:pStyle w:val="Contenudetableauuser"/>
            </w:pPr>
            <w:r>
              <w:rPr>
                <w:noProof/>
              </w:rPr>
              <w:drawing>
                <wp:inline distT="0" distB="0" distL="0" distR="0" wp14:anchorId="1FC36F41" wp14:editId="278FD639">
                  <wp:extent cx="5760720" cy="2625090"/>
                  <wp:effectExtent l="0" t="0" r="0" b="0"/>
                  <wp:docPr id="6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3"/>
                          <pic:cNvPicPr>
                            <a:picLocks noChangeAspect="1" noChangeArrowheads="1"/>
                          </pic:cNvPicPr>
                        </pic:nvPicPr>
                        <pic:blipFill>
                          <a:blip r:embed="rId136"/>
                          <a:stretch>
                            <a:fillRect/>
                          </a:stretch>
                        </pic:blipFill>
                        <pic:spPr bwMode="auto">
                          <a:xfrm>
                            <a:off x="0" y="0"/>
                            <a:ext cx="5760720" cy="2625090"/>
                          </a:xfrm>
                          <a:prstGeom prst="rect">
                            <a:avLst/>
                          </a:prstGeom>
                          <a:noFill/>
                        </pic:spPr>
                      </pic:pic>
                    </a:graphicData>
                  </a:graphic>
                </wp:inline>
              </w:drawing>
            </w:r>
          </w:p>
        </w:tc>
      </w:tr>
    </w:tbl>
    <w:p w14:paraId="5A5EEB1A" w14:textId="77777777" w:rsidR="006B033F" w:rsidRDefault="006B033F">
      <w:pPr>
        <w:pStyle w:val="Standard"/>
      </w:pPr>
    </w:p>
    <w:p w14:paraId="066E20FC" w14:textId="77777777" w:rsidR="006B033F" w:rsidRDefault="00000000">
      <w:pPr>
        <w:pStyle w:val="Standard"/>
      </w:pPr>
      <w:r>
        <w:t>Note that the Gemini / ChatGPT converter preserves image resizing done in the ODT / DOCX document.</w:t>
      </w:r>
    </w:p>
    <w:p w14:paraId="49F42389" w14:textId="77777777" w:rsidR="006B033F" w:rsidRDefault="006B033F">
      <w:pPr>
        <w:pStyle w:val="Standard"/>
      </w:pPr>
    </w:p>
    <w:p w14:paraId="36041D41" w14:textId="77777777" w:rsidR="006B033F" w:rsidRDefault="00000000">
      <w:pPr>
        <w:pStyle w:val="Titre2"/>
        <w:ind w:left="0" w:firstLine="0"/>
      </w:pPr>
      <w:r>
        <w:t>Protected characters</w:t>
      </w:r>
    </w:p>
    <w:p w14:paraId="56E32253" w14:textId="77777777" w:rsidR="006B033F" w:rsidRDefault="006B033F"/>
    <w:p w14:paraId="62A8B094" w14:textId="77777777" w:rsidR="006B033F" w:rsidRDefault="00000000">
      <w:pPr>
        <w:pStyle w:val="Standard"/>
        <w:rPr>
          <w:b/>
          <w:bCs/>
          <w:u w:val="single"/>
        </w:rPr>
      </w:pPr>
      <w:r>
        <w:rPr>
          <w:b/>
          <w:bCs/>
          <w:u w:val="single"/>
        </w:rPr>
        <w:t>ODT / DOCX document</w:t>
      </w:r>
    </w:p>
    <w:p w14:paraId="7C8B0337"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00581B3" w14:textId="77777777">
        <w:tc>
          <w:tcPr>
            <w:tcW w:w="9072" w:type="dxa"/>
          </w:tcPr>
          <w:p w14:paraId="7C0752EE" w14:textId="77777777" w:rsidR="006B033F" w:rsidRDefault="00000000">
            <w:pPr>
              <w:pStyle w:val="Contenudetableauuser"/>
            </w:pPr>
            <w:r>
              <w:rPr>
                <w:noProof/>
              </w:rPr>
              <w:drawing>
                <wp:inline distT="0" distB="0" distL="0" distR="0" wp14:anchorId="541A18BB" wp14:editId="0833977A">
                  <wp:extent cx="4777105" cy="614680"/>
                  <wp:effectExtent l="0" t="0" r="0" b="0"/>
                  <wp:docPr id="64"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84"/>
                          <pic:cNvPicPr>
                            <a:picLocks noChangeAspect="1" noChangeArrowheads="1"/>
                          </pic:cNvPicPr>
                        </pic:nvPicPr>
                        <pic:blipFill>
                          <a:blip r:embed="rId137"/>
                          <a:stretch>
                            <a:fillRect/>
                          </a:stretch>
                        </pic:blipFill>
                        <pic:spPr bwMode="auto">
                          <a:xfrm>
                            <a:off x="0" y="0"/>
                            <a:ext cx="4777105" cy="614680"/>
                          </a:xfrm>
                          <a:prstGeom prst="rect">
                            <a:avLst/>
                          </a:prstGeom>
                          <a:noFill/>
                        </pic:spPr>
                      </pic:pic>
                    </a:graphicData>
                  </a:graphic>
                </wp:inline>
              </w:drawing>
            </w:r>
          </w:p>
        </w:tc>
      </w:tr>
    </w:tbl>
    <w:p w14:paraId="2E4D9901" w14:textId="77777777" w:rsidR="006B033F" w:rsidRDefault="006B033F">
      <w:pPr>
        <w:pStyle w:val="Standard"/>
      </w:pPr>
    </w:p>
    <w:p w14:paraId="71F38132" w14:textId="77777777" w:rsidR="006B033F" w:rsidRDefault="00000000">
      <w:pPr>
        <w:pStyle w:val="Standard"/>
        <w:rPr>
          <w:b/>
          <w:bCs/>
          <w:u w:val="single"/>
        </w:rPr>
      </w:pPr>
      <w:r>
        <w:rPr>
          <w:b/>
          <w:bCs/>
          <w:u w:val="single"/>
        </w:rPr>
        <w:t>HTML Rendering</w:t>
      </w:r>
    </w:p>
    <w:p w14:paraId="25B04018"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5C6FF59" w14:textId="77777777">
        <w:tc>
          <w:tcPr>
            <w:tcW w:w="9072" w:type="dxa"/>
          </w:tcPr>
          <w:p w14:paraId="7597A5F8" w14:textId="77777777" w:rsidR="006B033F" w:rsidRDefault="00000000">
            <w:pPr>
              <w:pStyle w:val="Contenudetableauuser"/>
            </w:pPr>
            <w:r>
              <w:rPr>
                <w:noProof/>
              </w:rPr>
              <w:drawing>
                <wp:inline distT="0" distB="0" distL="0" distR="0" wp14:anchorId="3E46D91F" wp14:editId="3F043DC6">
                  <wp:extent cx="5760720" cy="735330"/>
                  <wp:effectExtent l="0" t="0" r="0" b="0"/>
                  <wp:docPr id="65"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85"/>
                          <pic:cNvPicPr>
                            <a:picLocks noChangeAspect="1" noChangeArrowheads="1"/>
                          </pic:cNvPicPr>
                        </pic:nvPicPr>
                        <pic:blipFill>
                          <a:blip r:embed="rId138"/>
                          <a:stretch>
                            <a:fillRect/>
                          </a:stretch>
                        </pic:blipFill>
                        <pic:spPr bwMode="auto">
                          <a:xfrm>
                            <a:off x="0" y="0"/>
                            <a:ext cx="5760720" cy="735330"/>
                          </a:xfrm>
                          <a:prstGeom prst="rect">
                            <a:avLst/>
                          </a:prstGeom>
                          <a:noFill/>
                        </pic:spPr>
                      </pic:pic>
                    </a:graphicData>
                  </a:graphic>
                </wp:inline>
              </w:drawing>
            </w:r>
          </w:p>
        </w:tc>
      </w:tr>
    </w:tbl>
    <w:p w14:paraId="4E3ED4AB" w14:textId="77777777" w:rsidR="006B033F" w:rsidRDefault="006B033F">
      <w:pPr>
        <w:pStyle w:val="Standard"/>
      </w:pPr>
    </w:p>
    <w:p w14:paraId="5B718E11" w14:textId="77777777" w:rsidR="006B033F" w:rsidRDefault="00000000">
      <w:pPr>
        <w:pStyle w:val="Standard"/>
        <w:rPr>
          <w:b/>
          <w:bCs/>
          <w:u w:val="single"/>
        </w:rPr>
      </w:pPr>
      <w:r>
        <w:rPr>
          <w:b/>
          <w:bCs/>
          <w:u w:val="single"/>
        </w:rPr>
        <w:t>ODT/DOCX document (Markdown)</w:t>
      </w:r>
    </w:p>
    <w:p w14:paraId="2E641C3C"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8A63CFF" w14:textId="77777777">
        <w:tc>
          <w:tcPr>
            <w:tcW w:w="9072" w:type="dxa"/>
          </w:tcPr>
          <w:p w14:paraId="519BFF84" w14:textId="77777777" w:rsidR="006B033F" w:rsidRDefault="00000000">
            <w:pPr>
              <w:pStyle w:val="Contenudetableauuser"/>
            </w:pPr>
            <w:r>
              <w:rPr>
                <w:noProof/>
              </w:rPr>
              <w:drawing>
                <wp:inline distT="0" distB="0" distL="0" distR="0" wp14:anchorId="20C2A1A9" wp14:editId="65C083DE">
                  <wp:extent cx="3672205" cy="3609975"/>
                  <wp:effectExtent l="0" t="0" r="0" b="0"/>
                  <wp:docPr id="66"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86"/>
                          <pic:cNvPicPr>
                            <a:picLocks noChangeAspect="1" noChangeArrowheads="1"/>
                          </pic:cNvPicPr>
                        </pic:nvPicPr>
                        <pic:blipFill>
                          <a:blip r:embed="rId139"/>
                          <a:stretch>
                            <a:fillRect/>
                          </a:stretch>
                        </pic:blipFill>
                        <pic:spPr bwMode="auto">
                          <a:xfrm>
                            <a:off x="0" y="0"/>
                            <a:ext cx="3672205" cy="3609975"/>
                          </a:xfrm>
                          <a:prstGeom prst="rect">
                            <a:avLst/>
                          </a:prstGeom>
                          <a:noFill/>
                        </pic:spPr>
                      </pic:pic>
                    </a:graphicData>
                  </a:graphic>
                </wp:inline>
              </w:drawing>
            </w:r>
          </w:p>
        </w:tc>
      </w:tr>
    </w:tbl>
    <w:p w14:paraId="4C7EFEDE" w14:textId="77777777" w:rsidR="006B033F" w:rsidRDefault="006B033F">
      <w:pPr>
        <w:pStyle w:val="Standard"/>
      </w:pPr>
    </w:p>
    <w:p w14:paraId="3F046AA2" w14:textId="77777777" w:rsidR="006B033F" w:rsidRDefault="00000000">
      <w:pPr>
        <w:pStyle w:val="Standard"/>
        <w:rPr>
          <w:b/>
          <w:bCs/>
          <w:u w:val="single"/>
        </w:rPr>
      </w:pPr>
      <w:r>
        <w:rPr>
          <w:b/>
          <w:bCs/>
          <w:u w:val="single"/>
        </w:rPr>
        <w:t>HTML output</w:t>
      </w:r>
    </w:p>
    <w:p w14:paraId="277B967B" w14:textId="77777777" w:rsidR="006B033F" w:rsidRDefault="006B033F">
      <w:pPr>
        <w:pStyle w:val="Standard"/>
      </w:pPr>
    </w:p>
    <w:p w14:paraId="4B48A70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CFDA001" w14:textId="77777777">
        <w:tc>
          <w:tcPr>
            <w:tcW w:w="9072" w:type="dxa"/>
          </w:tcPr>
          <w:p w14:paraId="3D3D8AAB" w14:textId="77777777" w:rsidR="006B033F" w:rsidRDefault="00000000">
            <w:pPr>
              <w:pStyle w:val="Contenudetableauuser"/>
            </w:pPr>
            <w:r>
              <w:rPr>
                <w:noProof/>
              </w:rPr>
              <w:lastRenderedPageBreak/>
              <w:drawing>
                <wp:inline distT="0" distB="0" distL="0" distR="0" wp14:anchorId="258FD3AF" wp14:editId="19B8B9F7">
                  <wp:extent cx="4726940" cy="2890520"/>
                  <wp:effectExtent l="0" t="0" r="0" b="0"/>
                  <wp:docPr id="67"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45"/>
                          <pic:cNvPicPr>
                            <a:picLocks noChangeAspect="1" noChangeArrowheads="1"/>
                          </pic:cNvPicPr>
                        </pic:nvPicPr>
                        <pic:blipFill>
                          <a:blip r:embed="rId140"/>
                          <a:stretch>
                            <a:fillRect/>
                          </a:stretch>
                        </pic:blipFill>
                        <pic:spPr bwMode="auto">
                          <a:xfrm>
                            <a:off x="0" y="0"/>
                            <a:ext cx="4726940" cy="2890520"/>
                          </a:xfrm>
                          <a:prstGeom prst="rect">
                            <a:avLst/>
                          </a:prstGeom>
                          <a:noFill/>
                        </pic:spPr>
                      </pic:pic>
                    </a:graphicData>
                  </a:graphic>
                </wp:inline>
              </w:drawing>
            </w:r>
          </w:p>
        </w:tc>
      </w:tr>
    </w:tbl>
    <w:p w14:paraId="28F0370F" w14:textId="77777777" w:rsidR="006B033F" w:rsidRDefault="006B033F">
      <w:pPr>
        <w:pStyle w:val="Standard"/>
      </w:pPr>
    </w:p>
    <w:p w14:paraId="227CF51F" w14:textId="77777777" w:rsidR="006B033F" w:rsidRDefault="00000000">
      <w:pPr>
        <w:pStyle w:val="Standard"/>
        <w:numPr>
          <w:ilvl w:val="0"/>
          <w:numId w:val="72"/>
        </w:numPr>
      </w:pPr>
      <w:r>
        <w:t>Markdown code has been preserved;</w:t>
      </w:r>
    </w:p>
    <w:p w14:paraId="2ED4625B" w14:textId="77777777" w:rsidR="006B033F" w:rsidRDefault="006B033F">
      <w:pPr>
        <w:pStyle w:val="Standard"/>
      </w:pPr>
    </w:p>
    <w:p w14:paraId="24CE0A76" w14:textId="77777777" w:rsidR="006B033F" w:rsidRDefault="00000000">
      <w:pPr>
        <w:pStyle w:val="Titre2"/>
        <w:ind w:left="0" w:firstLine="0"/>
      </w:pPr>
      <w:r>
        <w:t>Tables</w:t>
      </w:r>
    </w:p>
    <w:p w14:paraId="0F741CB3" w14:textId="77777777" w:rsidR="006B033F" w:rsidRDefault="006B033F"/>
    <w:p w14:paraId="747DAB9B" w14:textId="77777777" w:rsidR="006B033F" w:rsidRDefault="00000000">
      <w:pPr>
        <w:pStyle w:val="Standard"/>
        <w:rPr>
          <w:b/>
          <w:bCs/>
          <w:u w:val="single"/>
        </w:rPr>
      </w:pPr>
      <w:r>
        <w:rPr>
          <w:b/>
          <w:bCs/>
          <w:u w:val="single"/>
        </w:rPr>
        <w:t>ODT / DOCX document</w:t>
      </w:r>
    </w:p>
    <w:p w14:paraId="142D5C7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D026D35" w14:textId="77777777">
        <w:tc>
          <w:tcPr>
            <w:tcW w:w="9072" w:type="dxa"/>
          </w:tcPr>
          <w:p w14:paraId="2B3FE35F" w14:textId="77777777" w:rsidR="006B033F" w:rsidRDefault="00000000">
            <w:pPr>
              <w:pStyle w:val="Contenudetableauuser"/>
            </w:pPr>
            <w:r>
              <w:rPr>
                <w:noProof/>
              </w:rPr>
              <w:drawing>
                <wp:inline distT="0" distB="0" distL="0" distR="0" wp14:anchorId="5EC306F4" wp14:editId="7AEEB0C1">
                  <wp:extent cx="5710555" cy="3657600"/>
                  <wp:effectExtent l="0" t="0" r="0" b="0"/>
                  <wp:docPr id="68"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7"/>
                          <pic:cNvPicPr>
                            <a:picLocks noChangeAspect="1" noChangeArrowheads="1"/>
                          </pic:cNvPicPr>
                        </pic:nvPicPr>
                        <pic:blipFill>
                          <a:blip r:embed="rId141"/>
                          <a:stretch>
                            <a:fillRect/>
                          </a:stretch>
                        </pic:blipFill>
                        <pic:spPr bwMode="auto">
                          <a:xfrm>
                            <a:off x="0" y="0"/>
                            <a:ext cx="5710555" cy="3657600"/>
                          </a:xfrm>
                          <a:prstGeom prst="rect">
                            <a:avLst/>
                          </a:prstGeom>
                          <a:noFill/>
                        </pic:spPr>
                      </pic:pic>
                    </a:graphicData>
                  </a:graphic>
                </wp:inline>
              </w:drawing>
            </w:r>
          </w:p>
        </w:tc>
      </w:tr>
    </w:tbl>
    <w:p w14:paraId="71245ED8" w14:textId="77777777" w:rsidR="006B033F" w:rsidRDefault="006B033F">
      <w:pPr>
        <w:pStyle w:val="Standard"/>
      </w:pPr>
    </w:p>
    <w:p w14:paraId="1B578772" w14:textId="77777777" w:rsidR="006B033F" w:rsidRDefault="00000000">
      <w:pPr>
        <w:pStyle w:val="Standard"/>
        <w:rPr>
          <w:b/>
          <w:bCs/>
          <w:u w:val="single"/>
        </w:rPr>
      </w:pPr>
      <w:r>
        <w:rPr>
          <w:b/>
          <w:bCs/>
          <w:u w:val="single"/>
        </w:rPr>
        <w:t>HTML rendering</w:t>
      </w:r>
    </w:p>
    <w:p w14:paraId="07F3E76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254CA77" w14:textId="77777777">
        <w:tc>
          <w:tcPr>
            <w:tcW w:w="9072" w:type="dxa"/>
          </w:tcPr>
          <w:p w14:paraId="330001E0" w14:textId="77777777" w:rsidR="006B033F" w:rsidRDefault="00000000">
            <w:pPr>
              <w:pStyle w:val="Contenudetableauuser"/>
            </w:pPr>
            <w:r>
              <w:rPr>
                <w:noProof/>
              </w:rPr>
              <w:drawing>
                <wp:inline distT="0" distB="0" distL="0" distR="0" wp14:anchorId="31FFCE74" wp14:editId="3DA0192C">
                  <wp:extent cx="5958205" cy="4046220"/>
                  <wp:effectExtent l="0" t="0" r="0" b="0"/>
                  <wp:docPr id="6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76"/>
                          <pic:cNvPicPr>
                            <a:picLocks noChangeAspect="1" noChangeArrowheads="1"/>
                          </pic:cNvPicPr>
                        </pic:nvPicPr>
                        <pic:blipFill>
                          <a:blip r:embed="rId142"/>
                          <a:stretch>
                            <a:fillRect/>
                          </a:stretch>
                        </pic:blipFill>
                        <pic:spPr bwMode="auto">
                          <a:xfrm>
                            <a:off x="0" y="0"/>
                            <a:ext cx="5958205" cy="4046220"/>
                          </a:xfrm>
                          <a:prstGeom prst="rect">
                            <a:avLst/>
                          </a:prstGeom>
                          <a:noFill/>
                        </pic:spPr>
                      </pic:pic>
                    </a:graphicData>
                  </a:graphic>
                </wp:inline>
              </w:drawing>
            </w:r>
          </w:p>
        </w:tc>
      </w:tr>
    </w:tbl>
    <w:p w14:paraId="29E7F3C6" w14:textId="77777777" w:rsidR="006B033F" w:rsidRDefault="006B033F">
      <w:pPr>
        <w:pStyle w:val="Standard"/>
      </w:pPr>
    </w:p>
    <w:p w14:paraId="427FC3C7" w14:textId="77777777" w:rsidR="006B033F" w:rsidRDefault="006B033F">
      <w:pPr>
        <w:pStyle w:val="Standard"/>
      </w:pPr>
    </w:p>
    <w:p w14:paraId="3A8682C2" w14:textId="77777777" w:rsidR="006B033F" w:rsidRDefault="00000000">
      <w:pPr>
        <w:pStyle w:val="Titre2"/>
        <w:ind w:left="0" w:firstLine="0"/>
      </w:pPr>
      <w:r>
        <w:t>Footnotes</w:t>
      </w:r>
    </w:p>
    <w:p w14:paraId="555321AB" w14:textId="77777777" w:rsidR="006B033F" w:rsidRDefault="006B033F"/>
    <w:tbl>
      <w:tblPr>
        <w:tblW w:w="5000" w:type="pct"/>
        <w:tblLayout w:type="fixed"/>
        <w:tblCellMar>
          <w:left w:w="0" w:type="dxa"/>
          <w:right w:w="0" w:type="dxa"/>
        </w:tblCellMar>
        <w:tblLook w:val="04A0" w:firstRow="1" w:lastRow="0" w:firstColumn="1" w:lastColumn="0" w:noHBand="0" w:noVBand="1"/>
      </w:tblPr>
      <w:tblGrid>
        <w:gridCol w:w="9072"/>
      </w:tblGrid>
      <w:tr w:rsidR="006B033F" w14:paraId="2DC8CA40" w14:textId="77777777">
        <w:tc>
          <w:tcPr>
            <w:tcW w:w="9072" w:type="dxa"/>
          </w:tcPr>
          <w:p w14:paraId="713F8B1D" w14:textId="77777777" w:rsidR="006B033F" w:rsidRDefault="00000000">
            <w:pPr>
              <w:pStyle w:val="Contenudetableauuser"/>
            </w:pPr>
            <w:r>
              <w:rPr>
                <w:noProof/>
              </w:rPr>
              <w:drawing>
                <wp:inline distT="0" distB="0" distL="0" distR="0" wp14:anchorId="41F28F71" wp14:editId="1175AF74">
                  <wp:extent cx="4647565" cy="1245870"/>
                  <wp:effectExtent l="0" t="0" r="0" b="0"/>
                  <wp:docPr id="70"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3"/>
                          <pic:cNvPicPr>
                            <a:picLocks noChangeAspect="1" noChangeArrowheads="1"/>
                          </pic:cNvPicPr>
                        </pic:nvPicPr>
                        <pic:blipFill>
                          <a:blip r:embed="rId143"/>
                          <a:stretch>
                            <a:fillRect/>
                          </a:stretch>
                        </pic:blipFill>
                        <pic:spPr bwMode="auto">
                          <a:xfrm>
                            <a:off x="0" y="0"/>
                            <a:ext cx="4647565" cy="1245870"/>
                          </a:xfrm>
                          <a:prstGeom prst="rect">
                            <a:avLst/>
                          </a:prstGeom>
                          <a:noFill/>
                        </pic:spPr>
                      </pic:pic>
                    </a:graphicData>
                  </a:graphic>
                </wp:inline>
              </w:drawing>
            </w:r>
          </w:p>
        </w:tc>
      </w:tr>
    </w:tbl>
    <w:p w14:paraId="0B03D6B0" w14:textId="77777777" w:rsidR="006B033F" w:rsidRDefault="006B033F">
      <w:pPr>
        <w:pStyle w:val="Standard"/>
      </w:pPr>
    </w:p>
    <w:p w14:paraId="2D4FE4D2" w14:textId="77777777" w:rsidR="006B033F" w:rsidRDefault="00000000">
      <w:pPr>
        <w:pStyle w:val="Titre2"/>
        <w:ind w:left="0" w:firstLine="0"/>
      </w:pPr>
      <w:r>
        <w:t>Known issues</w:t>
      </w:r>
    </w:p>
    <w:p w14:paraId="6D0A1FAF" w14:textId="77777777" w:rsidR="006B033F" w:rsidRDefault="00000000">
      <w:pPr>
        <w:pStyle w:val="Standard"/>
      </w:pPr>
      <w:r>
        <w:t>Some issues have been identified, but they can be corrected by modifying the ODT / DOCX:</w:t>
      </w:r>
    </w:p>
    <w:p w14:paraId="386E5CC8" w14:textId="77777777" w:rsidR="006B033F" w:rsidRDefault="006B033F">
      <w:pPr>
        <w:pStyle w:val="Standard"/>
      </w:pPr>
    </w:p>
    <w:p w14:paraId="7CEA472F" w14:textId="77777777" w:rsidR="006B033F" w:rsidRDefault="00000000">
      <w:pPr>
        <w:pStyle w:val="Standard"/>
        <w:numPr>
          <w:ilvl w:val="0"/>
          <w:numId w:val="73"/>
        </w:numPr>
      </w:pPr>
      <w:r>
        <w:rPr>
          <w:b/>
          <w:bCs/>
        </w:rPr>
        <w:t>code blocks must be followed by a blank line</w:t>
      </w:r>
      <w:r>
        <w:t>; otherwise, the code block may render incorrectly. The identified issue is code immediately followed by a heading without being separated from it by a blank line;</w:t>
      </w:r>
    </w:p>
    <w:p w14:paraId="42B9D0CF" w14:textId="77777777" w:rsidR="006B033F" w:rsidRDefault="00000000">
      <w:pPr>
        <w:pStyle w:val="Standard"/>
        <w:numPr>
          <w:ilvl w:val="0"/>
          <w:numId w:val="73"/>
        </w:numPr>
      </w:pPr>
      <w:r>
        <w:t xml:space="preserve">Bulleted lists cannot have a bottom border. </w:t>
      </w:r>
      <w:r>
        <w:rPr>
          <w:b/>
          <w:bCs/>
        </w:rPr>
        <w:t>To add one, insert a blank line after the last list item</w:t>
      </w:r>
      <w:r>
        <w:t>;</w:t>
      </w:r>
    </w:p>
    <w:p w14:paraId="6D8C5D0E" w14:textId="77777777" w:rsidR="006B033F" w:rsidRDefault="00000000">
      <w:pPr>
        <w:pStyle w:val="Standard"/>
        <w:numPr>
          <w:ilvl w:val="0"/>
          <w:numId w:val="73"/>
        </w:numPr>
      </w:pPr>
      <w:r>
        <w:rPr>
          <w:b/>
          <w:bCs/>
        </w:rPr>
        <w:t xml:space="preserve">Bulleted lists must be nested. </w:t>
      </w:r>
      <w:r>
        <w:t>Thus, a level 2 list must always be included within a level 1 list; otherwise, the level 2 list is rendered as code;</w:t>
      </w:r>
    </w:p>
    <w:p w14:paraId="3CDAC358" w14:textId="77777777" w:rsidR="006B033F" w:rsidRDefault="006B033F">
      <w:pPr>
        <w:pStyle w:val="Standard"/>
      </w:pPr>
    </w:p>
    <w:p w14:paraId="2F84D81E" w14:textId="77777777" w:rsidR="006B033F" w:rsidRDefault="00000000">
      <w:pPr>
        <w:pStyle w:val="Standard"/>
      </w:pPr>
      <w:r>
        <w:lastRenderedPageBreak/>
        <w:t>As new versions of the converter are released, some of these issues will be resolved. The three mentioned above can be avoided by correcting the source document.</w:t>
      </w:r>
    </w:p>
    <w:p w14:paraId="1663C5E0" w14:textId="77777777" w:rsidR="006B033F" w:rsidRDefault="00000000">
      <w:pPr>
        <w:pStyle w:val="Titre2"/>
        <w:ind w:left="0" w:firstLine="0"/>
      </w:pPr>
      <w:r>
        <w:t>Other Cases</w:t>
      </w:r>
    </w:p>
    <w:p w14:paraId="0CAAE716" w14:textId="77777777" w:rsidR="006B033F" w:rsidRDefault="00000000">
      <w:pPr>
        <w:pStyle w:val="Standard"/>
      </w:pPr>
      <w:r>
        <w:t>If your document uses features other than those mentioned above, it is highly likely that these will not be supported by the Gemini/ChatGPT converter. What should you do then? You can submit your new request to one of the AIs by providing it with the current converter:</w:t>
      </w:r>
    </w:p>
    <w:p w14:paraId="1370002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DD3C77E" w14:textId="77777777">
        <w:tc>
          <w:tcPr>
            <w:tcW w:w="9072" w:type="dxa"/>
          </w:tcPr>
          <w:p w14:paraId="4AC189E4" w14:textId="77777777" w:rsidR="006B033F" w:rsidRDefault="00000000">
            <w:pPr>
              <w:pStyle w:val="Contenudetableauuser"/>
            </w:pPr>
            <w:r>
              <w:rPr>
                <w:noProof/>
              </w:rPr>
              <w:drawing>
                <wp:inline distT="0" distB="0" distL="0" distR="0" wp14:anchorId="6AD8C0F7" wp14:editId="186FBD0B">
                  <wp:extent cx="5068570" cy="1551305"/>
                  <wp:effectExtent l="0" t="0" r="0" b="0"/>
                  <wp:docPr id="71"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4"/>
                          <pic:cNvPicPr>
                            <a:picLocks noChangeAspect="1" noChangeArrowheads="1"/>
                          </pic:cNvPicPr>
                        </pic:nvPicPr>
                        <pic:blipFill>
                          <a:blip r:embed="rId144"/>
                          <a:stretch>
                            <a:fillRect/>
                          </a:stretch>
                        </pic:blipFill>
                        <pic:spPr bwMode="auto">
                          <a:xfrm>
                            <a:off x="0" y="0"/>
                            <a:ext cx="5068570" cy="1551305"/>
                          </a:xfrm>
                          <a:prstGeom prst="rect">
                            <a:avLst/>
                          </a:prstGeom>
                          <a:noFill/>
                        </pic:spPr>
                      </pic:pic>
                    </a:graphicData>
                  </a:graphic>
                </wp:inline>
              </w:drawing>
            </w:r>
          </w:p>
        </w:tc>
      </w:tr>
    </w:tbl>
    <w:p w14:paraId="40991A8B" w14:textId="77777777" w:rsidR="006B033F" w:rsidRDefault="006B033F">
      <w:pPr>
        <w:pStyle w:val="Standard"/>
      </w:pPr>
    </w:p>
    <w:p w14:paraId="4C9C2461" w14:textId="77777777" w:rsidR="006B033F" w:rsidRDefault="00000000">
      <w:pPr>
        <w:pStyle w:val="Standard"/>
        <w:numPr>
          <w:ilvl w:val="0"/>
          <w:numId w:val="74"/>
        </w:numPr>
      </w:pPr>
      <w:r>
        <w:t>In [1], I attach the converter for this document;</w:t>
      </w:r>
    </w:p>
    <w:p w14:paraId="1D2C8DEF" w14:textId="77777777" w:rsidR="006B033F" w:rsidRDefault="00000000">
      <w:pPr>
        <w:pStyle w:val="Standard"/>
        <w:numPr>
          <w:ilvl w:val="0"/>
          <w:numId w:val="74"/>
        </w:numPr>
      </w:pPr>
      <w:r>
        <w:t>In [2], I make my new request;</w:t>
      </w:r>
    </w:p>
    <w:p w14:paraId="514DC47E" w14:textId="77777777" w:rsidR="006B033F" w:rsidRDefault="006B033F">
      <w:pPr>
        <w:pStyle w:val="Standard"/>
      </w:pPr>
    </w:p>
    <w:p w14:paraId="2F77F83B" w14:textId="77777777" w:rsidR="006B033F" w:rsidRDefault="00000000">
      <w:pPr>
        <w:pStyle w:val="Standard"/>
      </w:pPr>
      <w:r>
        <w:t>You will likely go through many iterations. When a version is stable, note its number so you can provide it to the AI in case of regression. It is also advisable to make a copy of each stable version. A major drawback of both AIs is that they regress quite easily. Simply asking for a new feature can cause the AI to break code that previously worked. Hence the importance of noting the version numbers of stable versions so you can revert to them. In January 2026, it seemed to me that ChatGPT 5.2 was less prone to regression than Gemini 3.</w:t>
      </w:r>
    </w:p>
    <w:p w14:paraId="287ABCD6" w14:textId="77777777" w:rsidR="006B033F" w:rsidRDefault="00000000">
      <w:pPr>
        <w:pStyle w:val="Titre1"/>
        <w:ind w:left="0" w:firstLine="0"/>
      </w:pPr>
      <w:bookmarkStart w:id="6" w:name="__RefHeading___Toc5596_1226647236"/>
      <w:bookmarkEnd w:id="6"/>
      <w:r>
        <w:t>Hosting the HTML site on GitHub</w:t>
      </w:r>
    </w:p>
    <w:p w14:paraId="07AB2993" w14:textId="77777777" w:rsidR="006B033F" w:rsidRDefault="00000000">
      <w:pPr>
        <w:pStyle w:val="Standard"/>
      </w:pPr>
      <w:r>
        <w:t>It was Gemini himself who suggested that I host the HTML site generated by his two scripts on GitHub</w:t>
      </w:r>
      <w:r>
        <w:rPr>
          <w:rStyle w:val="Appelnotedebasdep"/>
        </w:rPr>
        <w:footnoteReference w:id="4"/>
      </w:r>
      <w:r>
        <w:t xml:space="preserve"> . I didn’t know that was possible.</w:t>
      </w:r>
      <w:bookmarkStart w:id="7" w:name="GitHub"/>
      <w:r>
        <w:t xml:space="preserve"> GitHub</w:t>
      </w:r>
      <w:bookmarkEnd w:id="7"/>
      <w:r>
        <w:t xml:space="preserve"> is a site that hosts development projects. Uploading programming courses there seems like a natural fit.</w:t>
      </w:r>
    </w:p>
    <w:p w14:paraId="4C6698FC" w14:textId="77777777" w:rsidR="006B033F" w:rsidRDefault="006B033F">
      <w:pPr>
        <w:pStyle w:val="Standard"/>
      </w:pPr>
    </w:p>
    <w:p w14:paraId="1707D850" w14:textId="77777777" w:rsidR="006B033F" w:rsidRDefault="00000000">
      <w:pPr>
        <w:pStyle w:val="Standard"/>
      </w:pPr>
      <w:r>
        <w:t xml:space="preserve">First, you need to have a </w:t>
      </w:r>
      <w:hyperlink r:id="rId145">
        <w:r w:rsidR="006B033F">
          <w:rPr>
            <w:rStyle w:val="Lienhypertexte"/>
          </w:rPr>
          <w:t>GitHub</w:t>
        </w:r>
      </w:hyperlink>
      <w:r>
        <w:t xml:space="preserve"> account. If necessary, create one.</w:t>
      </w:r>
    </w:p>
    <w:p w14:paraId="23022398" w14:textId="77777777" w:rsidR="006B033F" w:rsidRDefault="006B033F">
      <w:pPr>
        <w:pStyle w:val="Standard"/>
      </w:pPr>
    </w:p>
    <w:p w14:paraId="241C5058" w14:textId="77777777" w:rsidR="006B033F" w:rsidRDefault="00000000">
      <w:pPr>
        <w:pStyle w:val="Standard"/>
      </w:pPr>
      <w:r>
        <w:t>Log in to your GitHub account:</w:t>
      </w:r>
    </w:p>
    <w:p w14:paraId="6D42F67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42F6729" w14:textId="77777777">
        <w:tc>
          <w:tcPr>
            <w:tcW w:w="9072" w:type="dxa"/>
          </w:tcPr>
          <w:p w14:paraId="3CF528EA" w14:textId="77777777" w:rsidR="006B033F" w:rsidRDefault="00000000">
            <w:pPr>
              <w:pStyle w:val="Contenudetableauuser"/>
            </w:pPr>
            <w:r>
              <w:rPr>
                <w:noProof/>
              </w:rPr>
              <w:lastRenderedPageBreak/>
              <w:drawing>
                <wp:inline distT="0" distB="0" distL="0" distR="0" wp14:anchorId="11B40579" wp14:editId="4242A875">
                  <wp:extent cx="2411730" cy="3308350"/>
                  <wp:effectExtent l="0" t="0" r="0" b="0"/>
                  <wp:docPr id="72"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5"/>
                          <pic:cNvPicPr>
                            <a:picLocks noChangeAspect="1" noChangeArrowheads="1"/>
                          </pic:cNvPicPr>
                        </pic:nvPicPr>
                        <pic:blipFill>
                          <a:blip r:embed="rId146"/>
                          <a:stretch>
                            <a:fillRect/>
                          </a:stretch>
                        </pic:blipFill>
                        <pic:spPr bwMode="auto">
                          <a:xfrm>
                            <a:off x="0" y="0"/>
                            <a:ext cx="2411730" cy="3308350"/>
                          </a:xfrm>
                          <a:prstGeom prst="rect">
                            <a:avLst/>
                          </a:prstGeom>
                          <a:noFill/>
                        </pic:spPr>
                      </pic:pic>
                    </a:graphicData>
                  </a:graphic>
                </wp:inline>
              </w:drawing>
            </w:r>
          </w:p>
        </w:tc>
      </w:tr>
    </w:tbl>
    <w:p w14:paraId="499554AE" w14:textId="77777777" w:rsidR="006B033F" w:rsidRDefault="006B033F">
      <w:pPr>
        <w:pStyle w:val="Standard"/>
      </w:pPr>
    </w:p>
    <w:p w14:paraId="00DE6750" w14:textId="77777777" w:rsidR="006B033F" w:rsidRDefault="00000000">
      <w:pPr>
        <w:pStyle w:val="Standard"/>
        <w:numPr>
          <w:ilvl w:val="0"/>
          <w:numId w:val="75"/>
        </w:numPr>
      </w:pPr>
      <w:r>
        <w:t>In [2], your existing repositories, if you have any;</w:t>
      </w:r>
    </w:p>
    <w:p w14:paraId="6F2E2234" w14:textId="77777777" w:rsidR="006B033F" w:rsidRDefault="00000000">
      <w:pPr>
        <w:pStyle w:val="Standard"/>
        <w:numPr>
          <w:ilvl w:val="0"/>
          <w:numId w:val="75"/>
        </w:numPr>
      </w:pPr>
      <w:r>
        <w:t>In [3], create a new GitHub repository;</w:t>
      </w:r>
    </w:p>
    <w:p w14:paraId="57E3234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99B034B" w14:textId="77777777">
        <w:tc>
          <w:tcPr>
            <w:tcW w:w="9072" w:type="dxa"/>
          </w:tcPr>
          <w:p w14:paraId="3FCDEA1C" w14:textId="77777777" w:rsidR="006B033F" w:rsidRDefault="00000000">
            <w:pPr>
              <w:pStyle w:val="Contenudetableauuser"/>
            </w:pPr>
            <w:r>
              <w:rPr>
                <w:noProof/>
              </w:rPr>
              <w:lastRenderedPageBreak/>
              <w:drawing>
                <wp:inline distT="0" distB="0" distL="0" distR="0" wp14:anchorId="12455E82" wp14:editId="0A475814">
                  <wp:extent cx="5306695" cy="5050790"/>
                  <wp:effectExtent l="0" t="0" r="0" b="0"/>
                  <wp:docPr id="73"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6"/>
                          <pic:cNvPicPr>
                            <a:picLocks noChangeAspect="1" noChangeArrowheads="1"/>
                          </pic:cNvPicPr>
                        </pic:nvPicPr>
                        <pic:blipFill>
                          <a:blip r:embed="rId147"/>
                          <a:stretch>
                            <a:fillRect/>
                          </a:stretch>
                        </pic:blipFill>
                        <pic:spPr bwMode="auto">
                          <a:xfrm>
                            <a:off x="0" y="0"/>
                            <a:ext cx="5306695" cy="5050790"/>
                          </a:xfrm>
                          <a:prstGeom prst="rect">
                            <a:avLst/>
                          </a:prstGeom>
                          <a:noFill/>
                        </pic:spPr>
                      </pic:pic>
                    </a:graphicData>
                  </a:graphic>
                </wp:inline>
              </w:drawing>
            </w:r>
          </w:p>
        </w:tc>
      </w:tr>
    </w:tbl>
    <w:p w14:paraId="2ADA4D42" w14:textId="77777777" w:rsidR="006B033F" w:rsidRDefault="006B033F">
      <w:pPr>
        <w:pStyle w:val="Standard"/>
      </w:pPr>
    </w:p>
    <w:p w14:paraId="13D29DDE" w14:textId="77777777" w:rsidR="006B033F" w:rsidRDefault="006B033F">
      <w:pPr>
        <w:pStyle w:val="Standard"/>
      </w:pPr>
    </w:p>
    <w:p w14:paraId="11FF0CAB" w14:textId="77777777" w:rsidR="006B033F" w:rsidRDefault="00000000">
      <w:pPr>
        <w:pStyle w:val="Standard"/>
        <w:numPr>
          <w:ilvl w:val="0"/>
          <w:numId w:val="76"/>
        </w:numPr>
      </w:pPr>
      <w:r>
        <w:t>In [1], use the name you entered in [config.py]:</w:t>
      </w:r>
    </w:p>
    <w:p w14:paraId="0095A663" w14:textId="77777777" w:rsidR="006B033F" w:rsidRDefault="006B033F">
      <w:pPr>
        <w:pStyle w:val="Standard"/>
      </w:pPr>
    </w:p>
    <w:p w14:paraId="081CC22A" w14:textId="77777777" w:rsidR="006B033F" w:rsidRDefault="00000000">
      <w:pPr>
        <w:pStyle w:val="SourceCodenumrot"/>
        <w:numPr>
          <w:ilvl w:val="0"/>
          <w:numId w:val="227"/>
        </w:numPr>
      </w:pPr>
      <w:r>
        <w:t xml:space="preserve">  "repo_url": "</w:t>
      </w:r>
      <w:r>
        <w:rPr>
          <w:b/>
          <w:bCs/>
        </w:rPr>
        <w:t>https://github.com/stahe/word-odt-vers-html-janv-2026</w:t>
      </w:r>
      <w:r>
        <w:t>",</w:t>
      </w:r>
    </w:p>
    <w:p w14:paraId="52518074" w14:textId="77777777" w:rsidR="006B033F" w:rsidRDefault="00000000">
      <w:pPr>
        <w:pStyle w:val="Standard"/>
      </w:pPr>
      <w:r>
        <w:t xml:space="preserve">  </w:t>
      </w:r>
    </w:p>
    <w:p w14:paraId="1BB9B427" w14:textId="77777777" w:rsidR="006B033F" w:rsidRDefault="00000000">
      <w:pPr>
        <w:pStyle w:val="Standard"/>
        <w:numPr>
          <w:ilvl w:val="0"/>
          <w:numId w:val="77"/>
        </w:numPr>
      </w:pPr>
      <w:r>
        <w:t>In [2], you can also enter the same information as in [config.py]:</w:t>
      </w:r>
    </w:p>
    <w:p w14:paraId="3E40FB68" w14:textId="77777777" w:rsidR="006B033F" w:rsidRDefault="006B033F">
      <w:pPr>
        <w:pStyle w:val="Standard"/>
      </w:pPr>
    </w:p>
    <w:p w14:paraId="5DF9AA4F" w14:textId="77777777" w:rsidR="006B033F" w:rsidRDefault="00000000">
      <w:pPr>
        <w:pStyle w:val="SourceCodenumrot"/>
        <w:numPr>
          <w:ilvl w:val="0"/>
          <w:numId w:val="228"/>
        </w:numPr>
      </w:pPr>
      <w:r>
        <w:t xml:space="preserve">  "site_description": "Convert a Word or ODT document into a static HTML site using Gemini 3 and ChatGPT 5.2 AI,"</w:t>
      </w:r>
    </w:p>
    <w:p w14:paraId="4E077742" w14:textId="77777777" w:rsidR="006B033F" w:rsidRDefault="006B033F">
      <w:pPr>
        <w:pStyle w:val="Standard"/>
      </w:pPr>
    </w:p>
    <w:p w14:paraId="0F7701A9" w14:textId="77777777" w:rsidR="006B033F" w:rsidRDefault="00000000">
      <w:pPr>
        <w:pStyle w:val="Standard"/>
        <w:numPr>
          <w:ilvl w:val="0"/>
          <w:numId w:val="78"/>
        </w:numPr>
      </w:pPr>
      <w:r>
        <w:t>In [3], confirm the creation of your GitHub repository;</w:t>
      </w:r>
    </w:p>
    <w:p w14:paraId="63876C5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B53579B" w14:textId="77777777">
        <w:tc>
          <w:tcPr>
            <w:tcW w:w="9072" w:type="dxa"/>
          </w:tcPr>
          <w:p w14:paraId="5D540511" w14:textId="77777777" w:rsidR="006B033F" w:rsidRDefault="00000000">
            <w:pPr>
              <w:pStyle w:val="Contenudetableauuser"/>
            </w:pPr>
            <w:r>
              <w:rPr>
                <w:noProof/>
              </w:rPr>
              <w:lastRenderedPageBreak/>
              <w:drawing>
                <wp:inline distT="0" distB="0" distL="0" distR="0" wp14:anchorId="6E0AA93E" wp14:editId="2A0B8F49">
                  <wp:extent cx="5760720" cy="3648710"/>
                  <wp:effectExtent l="0" t="0" r="0" b="0"/>
                  <wp:docPr id="74"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
                          <pic:cNvPicPr>
                            <a:picLocks noChangeAspect="1" noChangeArrowheads="1"/>
                          </pic:cNvPicPr>
                        </pic:nvPicPr>
                        <pic:blipFill>
                          <a:blip r:embed="rId148"/>
                          <a:stretch>
                            <a:fillRect/>
                          </a:stretch>
                        </pic:blipFill>
                        <pic:spPr bwMode="auto">
                          <a:xfrm>
                            <a:off x="0" y="0"/>
                            <a:ext cx="5760720" cy="3648710"/>
                          </a:xfrm>
                          <a:prstGeom prst="rect">
                            <a:avLst/>
                          </a:prstGeom>
                          <a:noFill/>
                        </pic:spPr>
                      </pic:pic>
                    </a:graphicData>
                  </a:graphic>
                </wp:inline>
              </w:drawing>
            </w:r>
          </w:p>
        </w:tc>
      </w:tr>
    </w:tbl>
    <w:p w14:paraId="4754CDDE" w14:textId="77777777" w:rsidR="006B033F" w:rsidRDefault="006B033F">
      <w:pPr>
        <w:pStyle w:val="Standard"/>
      </w:pPr>
    </w:p>
    <w:p w14:paraId="1B6AA188" w14:textId="77777777" w:rsidR="006B033F" w:rsidRDefault="00000000">
      <w:pPr>
        <w:pStyle w:val="Standard"/>
      </w:pPr>
      <w:r>
        <w:t>It is recommended that you create a [README.md] file for each GitHub repository, which will be displayed in place of the screen above. It must be written in Markdown, which isn’t exactly straightforward. So we’ll write a text file containing what we’d like to see in the README. Then we’ll ask the AI to generate the corresponding README.md file.</w:t>
      </w:r>
    </w:p>
    <w:p w14:paraId="64C396C0" w14:textId="77777777" w:rsidR="006B033F" w:rsidRDefault="006B033F">
      <w:pPr>
        <w:pStyle w:val="Standard"/>
      </w:pPr>
    </w:p>
    <w:p w14:paraId="3E7B345E" w14:textId="77777777" w:rsidR="006B033F" w:rsidRDefault="00000000">
      <w:pPr>
        <w:pStyle w:val="Standard"/>
      </w:pPr>
      <w:r>
        <w:t>The text file [readme.txt] will be as follows:</w:t>
      </w:r>
    </w:p>
    <w:p w14:paraId="1794D437" w14:textId="77777777" w:rsidR="006B033F" w:rsidRDefault="006B033F">
      <w:pPr>
        <w:pStyle w:val="Standard"/>
      </w:pPr>
    </w:p>
    <w:p w14:paraId="439E0232" w14:textId="77777777" w:rsidR="006B033F" w:rsidRDefault="00000000">
      <w:pPr>
        <w:pStyle w:val="SourceCodenumrot"/>
        <w:numPr>
          <w:ilvl w:val="0"/>
          <w:numId w:val="229"/>
        </w:numPr>
      </w:pPr>
      <w:r>
        <w:t>In this article, we aim to provide readers with a Python converter for converting Word or ODT documents into a static HTML site.</w:t>
      </w:r>
    </w:p>
    <w:p w14:paraId="1FC70531" w14:textId="77777777" w:rsidR="006B033F" w:rsidRDefault="006B033F">
      <w:pPr>
        <w:pStyle w:val="SourceCodenumrot"/>
        <w:ind w:left="720" w:hanging="360"/>
      </w:pPr>
    </w:p>
    <w:p w14:paraId="311EF827" w14:textId="77777777" w:rsidR="006B033F" w:rsidRDefault="00000000">
      <w:pPr>
        <w:pStyle w:val="SourceCodenumrot"/>
        <w:ind w:left="720" w:hanging="360"/>
      </w:pPr>
      <w:r>
        <w:t>This converter was built by the Gemini 3 AI.</w:t>
      </w:r>
    </w:p>
    <w:p w14:paraId="0C22B15C" w14:textId="77777777" w:rsidR="006B033F" w:rsidRDefault="006B033F">
      <w:pPr>
        <w:pStyle w:val="SourceCodenumrot"/>
        <w:ind w:left="720" w:hanging="360"/>
      </w:pPr>
    </w:p>
    <w:p w14:paraId="29FACAF3" w14:textId="77777777" w:rsidR="006B033F" w:rsidRDefault="00000000">
      <w:pPr>
        <w:pStyle w:val="SourceCodenumrot"/>
        <w:ind w:left="720" w:hanging="360"/>
      </w:pPr>
      <w:r>
        <w:t>When the ODT document is suitable, the converter generates an HTML site via MkDocs that has the professional look of sites produced by Pandoc.</w:t>
      </w:r>
    </w:p>
    <w:p w14:paraId="15488C6B" w14:textId="77777777" w:rsidR="006B033F" w:rsidRDefault="006B033F">
      <w:pPr>
        <w:pStyle w:val="SourceCodenumrot"/>
        <w:ind w:left="720" w:hanging="360"/>
      </w:pPr>
    </w:p>
    <w:p w14:paraId="1B3FAAEE" w14:textId="77777777" w:rsidR="006B033F" w:rsidRDefault="00000000">
      <w:pPr>
        <w:pStyle w:val="SourceCodenumrot"/>
        <w:ind w:left="720" w:hanging="360"/>
      </w:pPr>
      <w:r>
        <w:t>I used Gemini 3 with a Pro subscription.</w:t>
      </w:r>
    </w:p>
    <w:p w14:paraId="748D3FEE" w14:textId="77777777" w:rsidR="006B033F" w:rsidRDefault="006B033F">
      <w:pPr>
        <w:pStyle w:val="Standard"/>
      </w:pPr>
    </w:p>
    <w:p w14:paraId="69DA74A3" w14:textId="77777777" w:rsidR="006B033F" w:rsidRDefault="00000000">
      <w:pPr>
        <w:pStyle w:val="Standard"/>
      </w:pPr>
      <w:r>
        <w:t>The prompt for Gemini is as follows:</w:t>
      </w:r>
    </w:p>
    <w:p w14:paraId="7CB96FB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1F29617" w14:textId="77777777">
        <w:tc>
          <w:tcPr>
            <w:tcW w:w="9072" w:type="dxa"/>
          </w:tcPr>
          <w:p w14:paraId="70FF01BD" w14:textId="77777777" w:rsidR="006B033F" w:rsidRDefault="00000000">
            <w:pPr>
              <w:pStyle w:val="Contenudetableauuser"/>
            </w:pPr>
            <w:r>
              <w:rPr>
                <w:noProof/>
              </w:rPr>
              <w:drawing>
                <wp:inline distT="0" distB="0" distL="0" distR="0" wp14:anchorId="18849C65" wp14:editId="32707D00">
                  <wp:extent cx="5119370" cy="1778635"/>
                  <wp:effectExtent l="0" t="0" r="0" b="0"/>
                  <wp:docPr id="75"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8"/>
                          <pic:cNvPicPr>
                            <a:picLocks noChangeAspect="1" noChangeArrowheads="1"/>
                          </pic:cNvPicPr>
                        </pic:nvPicPr>
                        <pic:blipFill>
                          <a:blip r:embed="rId149"/>
                          <a:stretch>
                            <a:fillRect/>
                          </a:stretch>
                        </pic:blipFill>
                        <pic:spPr bwMode="auto">
                          <a:xfrm>
                            <a:off x="0" y="0"/>
                            <a:ext cx="5119370" cy="1778635"/>
                          </a:xfrm>
                          <a:prstGeom prst="rect">
                            <a:avLst/>
                          </a:prstGeom>
                          <a:noFill/>
                        </pic:spPr>
                      </pic:pic>
                    </a:graphicData>
                  </a:graphic>
                </wp:inline>
              </w:drawing>
            </w:r>
          </w:p>
        </w:tc>
      </w:tr>
    </w:tbl>
    <w:p w14:paraId="5274AF85" w14:textId="77777777" w:rsidR="006B033F" w:rsidRDefault="006B033F">
      <w:pPr>
        <w:pStyle w:val="Standard"/>
      </w:pPr>
    </w:p>
    <w:p w14:paraId="617E5FE0" w14:textId="77777777" w:rsidR="006B033F" w:rsidRDefault="00000000">
      <w:pPr>
        <w:pStyle w:val="Standard"/>
        <w:numPr>
          <w:ilvl w:val="0"/>
          <w:numId w:val="79"/>
        </w:numPr>
      </w:pPr>
      <w:r>
        <w:t>In [1], the attached file [readme.txt];</w:t>
      </w:r>
    </w:p>
    <w:p w14:paraId="48310E0F" w14:textId="77777777" w:rsidR="006B033F" w:rsidRDefault="00000000">
      <w:pPr>
        <w:pStyle w:val="Standard"/>
        <w:numPr>
          <w:ilvl w:val="0"/>
          <w:numId w:val="79"/>
        </w:numPr>
      </w:pPr>
      <w:r>
        <w:t>In [2], the prompt;</w:t>
      </w:r>
    </w:p>
    <w:p w14:paraId="1CF52EB1" w14:textId="77777777" w:rsidR="006B033F" w:rsidRDefault="006B033F">
      <w:pPr>
        <w:pStyle w:val="Standard"/>
      </w:pPr>
    </w:p>
    <w:p w14:paraId="050CFC98" w14:textId="77777777" w:rsidR="006B033F" w:rsidRDefault="00000000">
      <w:pPr>
        <w:pStyle w:val="Standard"/>
      </w:pPr>
      <w:r>
        <w:t>Copy the response Gemini gives you into the [README.md] file in your working folder. Here is the response Gemini gave me:</w:t>
      </w:r>
    </w:p>
    <w:p w14:paraId="5E4300D9" w14:textId="77777777" w:rsidR="006B033F" w:rsidRDefault="006B033F">
      <w:pPr>
        <w:pStyle w:val="Standard"/>
      </w:pPr>
    </w:p>
    <w:p w14:paraId="4B84766C" w14:textId="77777777" w:rsidR="006B033F" w:rsidRDefault="00000000">
      <w:pPr>
        <w:pStyle w:val="SourceCodenumrot"/>
        <w:numPr>
          <w:ilvl w:val="0"/>
          <w:numId w:val="230"/>
        </w:numPr>
      </w:pPr>
      <w:r>
        <w:t># Word/ODT to HTML Site Converter (MkDocs)</w:t>
      </w:r>
    </w:p>
    <w:p w14:paraId="33BFF529" w14:textId="77777777" w:rsidR="006B033F" w:rsidRDefault="006B033F">
      <w:pPr>
        <w:pStyle w:val="SourceCodenumrot"/>
        <w:ind w:left="720" w:hanging="360"/>
      </w:pPr>
    </w:p>
    <w:p w14:paraId="662CFD42" w14:textId="77777777" w:rsidR="006B033F" w:rsidRDefault="00000000">
      <w:pPr>
        <w:pStyle w:val="SourceCodenumrot"/>
        <w:ind w:left="720" w:hanging="360"/>
      </w:pPr>
      <w:r>
        <w:t>🔗 **[View the generated demo site](https://stahe.github.io/word-odt-vers-html-janv-2026/)**</w:t>
      </w:r>
    </w:p>
    <w:p w14:paraId="66FCC53C" w14:textId="77777777" w:rsidR="006B033F" w:rsidRDefault="006B033F">
      <w:pPr>
        <w:pStyle w:val="SourceCodenumrot"/>
        <w:ind w:left="720" w:hanging="360"/>
      </w:pPr>
    </w:p>
    <w:p w14:paraId="0A277D18" w14:textId="77777777" w:rsidR="006B033F" w:rsidRDefault="00000000">
      <w:pPr>
        <w:pStyle w:val="SourceCodenumrot"/>
        <w:ind w:left="720" w:hanging="360"/>
      </w:pPr>
      <w:r>
        <w:t>---</w:t>
      </w:r>
    </w:p>
    <w:p w14:paraId="27F6C395" w14:textId="77777777" w:rsidR="006B033F" w:rsidRDefault="006B033F">
      <w:pPr>
        <w:pStyle w:val="SourceCodenumrot"/>
        <w:ind w:left="720" w:hanging="360"/>
      </w:pPr>
    </w:p>
    <w:p w14:paraId="40B9F801" w14:textId="77777777" w:rsidR="006B033F" w:rsidRDefault="00000000">
      <w:pPr>
        <w:pStyle w:val="SourceCodenumrot"/>
        <w:ind w:left="720" w:hanging="360"/>
      </w:pPr>
      <w:r>
        <w:t>## 📝 Description</w:t>
      </w:r>
    </w:p>
    <w:p w14:paraId="396C2624" w14:textId="77777777" w:rsidR="006B033F" w:rsidRDefault="006B033F">
      <w:pPr>
        <w:pStyle w:val="SourceCodenumrot"/>
        <w:ind w:left="720" w:hanging="360"/>
      </w:pPr>
    </w:p>
    <w:p w14:paraId="04FFFC83" w14:textId="77777777" w:rsidR="006B033F" w:rsidRDefault="00000000">
      <w:pPr>
        <w:pStyle w:val="SourceCodenumrot"/>
        <w:ind w:left="720" w:hanging="360"/>
      </w:pPr>
      <w:r>
        <w:t>This project aims to provide readers with a Python converter for converting Word or ODT documents into a static HTML website.</w:t>
      </w:r>
    </w:p>
    <w:p w14:paraId="6B86E15D" w14:textId="77777777" w:rsidR="006B033F" w:rsidRDefault="006B033F">
      <w:pPr>
        <w:pStyle w:val="SourceCodenumrot"/>
        <w:ind w:left="720" w:hanging="360"/>
      </w:pPr>
    </w:p>
    <w:p w14:paraId="30809A55" w14:textId="77777777" w:rsidR="006B033F" w:rsidRDefault="00000000">
      <w:pPr>
        <w:pStyle w:val="SourceCodenumrot"/>
        <w:ind w:left="720" w:hanging="360"/>
      </w:pPr>
      <w:r>
        <w:t>When the ODT document is suitable, the converter generates an HTML site using **MkDocs** that has the professional look of sites produced by Pandoc.</w:t>
      </w:r>
    </w:p>
    <w:p w14:paraId="50AD77EF" w14:textId="77777777" w:rsidR="006B033F" w:rsidRDefault="006B033F">
      <w:pPr>
        <w:pStyle w:val="SourceCodenumrot"/>
        <w:ind w:left="720" w:hanging="360"/>
      </w:pPr>
    </w:p>
    <w:p w14:paraId="29DEE97C" w14:textId="77777777" w:rsidR="006B033F" w:rsidRDefault="00000000">
      <w:pPr>
        <w:pStyle w:val="SourceCodenumrot"/>
        <w:ind w:left="720" w:hanging="360"/>
      </w:pPr>
      <w:r>
        <w:t>## 🤖 Development Background</w:t>
      </w:r>
    </w:p>
    <w:p w14:paraId="67B015D5" w14:textId="77777777" w:rsidR="006B033F" w:rsidRDefault="006B033F">
      <w:pPr>
        <w:pStyle w:val="SourceCodenumrot"/>
        <w:ind w:left="720" w:hanging="360"/>
      </w:pPr>
    </w:p>
    <w:p w14:paraId="694279C6" w14:textId="77777777" w:rsidR="006B033F" w:rsidRDefault="00000000">
      <w:pPr>
        <w:pStyle w:val="SourceCodenumrot"/>
        <w:ind w:left="720" w:hanging="360"/>
      </w:pPr>
      <w:r>
        <w:t>This converter was built entirely by the **Gemini 3** AI (with a pro subscription). It is the result of successive iterations to finely manage the structure of ODT (OpenDocument Text) documents.</w:t>
      </w:r>
    </w:p>
    <w:p w14:paraId="36468243" w14:textId="77777777" w:rsidR="006B033F" w:rsidRDefault="006B033F">
      <w:pPr>
        <w:pStyle w:val="SourceCodenumrot"/>
        <w:ind w:left="720" w:hanging="360"/>
      </w:pPr>
    </w:p>
    <w:p w14:paraId="4A001C4E" w14:textId="77777777" w:rsidR="006B033F" w:rsidRDefault="00000000">
      <w:pPr>
        <w:pStyle w:val="SourceCodenumrot"/>
        <w:ind w:left="720" w:hanging="360"/>
      </w:pPr>
      <w:r>
        <w:t>## ✨ Features</w:t>
      </w:r>
    </w:p>
    <w:p w14:paraId="014ABF9F" w14:textId="77777777" w:rsidR="006B033F" w:rsidRDefault="006B033F">
      <w:pPr>
        <w:pStyle w:val="SourceCodenumrot"/>
        <w:ind w:left="720" w:hanging="360"/>
      </w:pPr>
    </w:p>
    <w:p w14:paraId="2BA5DDBA" w14:textId="77777777" w:rsidR="006B033F" w:rsidRDefault="00000000">
      <w:pPr>
        <w:pStyle w:val="SourceCodenumrot"/>
        <w:ind w:left="720" w:hanging="360"/>
      </w:pPr>
      <w:r>
        <w:t>The `convert.py` script performs the following actions:</w:t>
      </w:r>
    </w:p>
    <w:p w14:paraId="1537ED6F" w14:textId="77777777" w:rsidR="006B033F" w:rsidRDefault="006B033F">
      <w:pPr>
        <w:pStyle w:val="SourceCodenumrot"/>
        <w:ind w:left="720" w:hanging="360"/>
      </w:pPr>
    </w:p>
    <w:p w14:paraId="1D9C7788" w14:textId="77777777" w:rsidR="006B033F" w:rsidRDefault="00000000">
      <w:pPr>
        <w:pStyle w:val="SourceCodenumrot"/>
        <w:ind w:left="720" w:hanging="360"/>
      </w:pPr>
      <w:r>
        <w:t>* **ODT to Markdown Conversion**: Parses the `.odt` (XML) file to extract its structure.</w:t>
      </w:r>
    </w:p>
    <w:p w14:paraId="16A26115" w14:textId="77777777" w:rsidR="006B033F" w:rsidRDefault="00000000">
      <w:pPr>
        <w:pStyle w:val="SourceCodenumrot"/>
        <w:ind w:left="720" w:hanging="360"/>
      </w:pPr>
      <w:r>
        <w:t>* **Heading Management**: Automatically generates the Table of Contents (TOC) and sidebar navigation.</w:t>
      </w:r>
    </w:p>
    <w:p w14:paraId="6E731517" w14:textId="77777777" w:rsidR="006B033F" w:rsidRDefault="00000000">
      <w:pPr>
        <w:pStyle w:val="SourceCodenumrot"/>
        <w:ind w:left="720" w:hanging="360"/>
      </w:pPr>
      <w:r>
        <w:t>* **Code Blocks**: Automatic language detection, syntax highlighting, and **precise line numbering** (`start-value` attributes).</w:t>
      </w:r>
    </w:p>
    <w:p w14:paraId="4FFD0D3A" w14:textId="77777777" w:rsidR="006B033F" w:rsidRDefault="00000000">
      <w:pPr>
        <w:pStyle w:val="SourceCodenumrot"/>
        <w:ind w:left="720" w:hanging="360"/>
      </w:pPr>
      <w:r>
        <w:t>* **Lists**: Support for bulleted and numbered lists with correct indentation.</w:t>
      </w:r>
    </w:p>
    <w:p w14:paraId="39F141AA" w14:textId="77777777" w:rsidR="006B033F" w:rsidRDefault="00000000">
      <w:pPr>
        <w:pStyle w:val="SourceCodenumrot"/>
        <w:ind w:left="720" w:hanging="360"/>
      </w:pPr>
      <w:r>
        <w:t>* **Formatting**: Support for *bold*, *italic*, *underline*, and *highlighting* (preserving original colors).</w:t>
      </w:r>
    </w:p>
    <w:p w14:paraId="7770D731" w14:textId="77777777" w:rsidR="006B033F" w:rsidRDefault="00000000">
      <w:pPr>
        <w:pStyle w:val="SourceCodenumrot"/>
        <w:ind w:left="720" w:hanging="360"/>
      </w:pPr>
      <w:r>
        <w:t>* **Images**: Automatic extraction and embedding of images contained in the document.</w:t>
      </w:r>
    </w:p>
    <w:p w14:paraId="3EFC7B19" w14:textId="77777777" w:rsidR="006B033F" w:rsidRDefault="00000000">
      <w:pPr>
        <w:pStyle w:val="SourceCodenumrot"/>
        <w:ind w:left="720" w:hanging="360"/>
      </w:pPr>
      <w:r>
        <w:t>* **Configuration**: Customization via a `config.py` file (Footer, Google Analytics, etc.).</w:t>
      </w:r>
    </w:p>
    <w:p w14:paraId="770B3124" w14:textId="77777777" w:rsidR="006B033F" w:rsidRDefault="006B033F">
      <w:pPr>
        <w:pStyle w:val="SourceCodenumrot"/>
        <w:ind w:left="720" w:hanging="360"/>
      </w:pPr>
    </w:p>
    <w:p w14:paraId="036921BA" w14:textId="77777777" w:rsidR="006B033F" w:rsidRDefault="00000000">
      <w:pPr>
        <w:pStyle w:val="SourceCodenumrot"/>
        <w:ind w:left="720" w:hanging="360"/>
      </w:pPr>
      <w:r>
        <w:t>## 🚀 Installation</w:t>
      </w:r>
    </w:p>
    <w:p w14:paraId="733F828E" w14:textId="77777777" w:rsidR="006B033F" w:rsidRDefault="006B033F">
      <w:pPr>
        <w:pStyle w:val="SourceCodenumrot"/>
        <w:ind w:left="720" w:hanging="360"/>
      </w:pPr>
    </w:p>
    <w:p w14:paraId="6680854F" w14:textId="77777777" w:rsidR="006B033F" w:rsidRDefault="00000000">
      <w:pPr>
        <w:pStyle w:val="SourceCodenumrot"/>
        <w:ind w:left="720" w:hanging="360"/>
      </w:pPr>
      <w:r>
        <w:t>### Prerequisites</w:t>
      </w:r>
    </w:p>
    <w:p w14:paraId="6B870E20" w14:textId="77777777" w:rsidR="006B033F" w:rsidRDefault="006B033F">
      <w:pPr>
        <w:pStyle w:val="SourceCodenumrot"/>
        <w:ind w:left="720" w:hanging="360"/>
      </w:pPr>
    </w:p>
    <w:p w14:paraId="3735C714" w14:textId="77777777" w:rsidR="006B033F" w:rsidRDefault="00000000">
      <w:pPr>
        <w:pStyle w:val="SourceCodenumrot"/>
        <w:ind w:left="720" w:hanging="360"/>
      </w:pPr>
      <w:r>
        <w:t>* Python 3.x</w:t>
      </w:r>
    </w:p>
    <w:p w14:paraId="25232202" w14:textId="77777777" w:rsidR="006B033F" w:rsidRDefault="00000000">
      <w:pPr>
        <w:pStyle w:val="SourceCodenumrot"/>
        <w:ind w:left="720" w:hanging="360"/>
      </w:pPr>
      <w:r>
        <w:t>* The following libraries:</w:t>
      </w:r>
    </w:p>
    <w:p w14:paraId="4FDC751A" w14:textId="77777777" w:rsidR="006B033F" w:rsidRDefault="006B033F">
      <w:pPr>
        <w:pStyle w:val="SourceCodenumrot"/>
        <w:ind w:left="720" w:hanging="360"/>
      </w:pPr>
    </w:p>
    <w:p w14:paraId="57854022" w14:textId="77777777" w:rsidR="006B033F" w:rsidRDefault="00000000">
      <w:pPr>
        <w:pStyle w:val="SourceCodenumrot"/>
        <w:ind w:left="720" w:hanging="360"/>
      </w:pPr>
      <w:r>
        <w:t>```bash</w:t>
      </w:r>
    </w:p>
    <w:p w14:paraId="2DFA4274" w14:textId="77777777" w:rsidR="006B033F" w:rsidRDefault="00000000">
      <w:pPr>
        <w:pStyle w:val="SourceCodenumrot"/>
        <w:ind w:left="720" w:hanging="360"/>
      </w:pPr>
      <w:r>
        <w:t>pip install odfpy unidecode mkdocs mkdocs-material</w:t>
      </w:r>
    </w:p>
    <w:p w14:paraId="74D41768" w14:textId="77777777" w:rsidR="006B033F" w:rsidRDefault="006B033F">
      <w:pPr>
        <w:pStyle w:val="SourceCodenumrot"/>
        <w:ind w:left="720" w:hanging="360"/>
      </w:pPr>
    </w:p>
    <w:p w14:paraId="0792E4A0" w14:textId="77777777" w:rsidR="006B033F" w:rsidRDefault="00000000">
      <w:pPr>
        <w:pStyle w:val="SourceCodenumrot"/>
        <w:ind w:left="720" w:hanging="360"/>
      </w:pPr>
      <w:r>
        <w:t>```</w:t>
      </w:r>
    </w:p>
    <w:p w14:paraId="29597AB6" w14:textId="77777777" w:rsidR="006B033F" w:rsidRDefault="006B033F">
      <w:pPr>
        <w:pStyle w:val="SourceCodenumrot"/>
        <w:ind w:left="720" w:hanging="360"/>
      </w:pPr>
    </w:p>
    <w:p w14:paraId="68C54E83" w14:textId="77777777" w:rsidR="006B033F" w:rsidRDefault="00000000">
      <w:pPr>
        <w:pStyle w:val="SourceCodenumrot"/>
        <w:ind w:left="720" w:hanging="360"/>
      </w:pPr>
      <w:r>
        <w:t>### Project Structure</w:t>
      </w:r>
    </w:p>
    <w:p w14:paraId="7461F2D8" w14:textId="77777777" w:rsidR="006B033F" w:rsidRDefault="006B033F">
      <w:pPr>
        <w:pStyle w:val="SourceCodenumrot"/>
        <w:ind w:left="720" w:hanging="360"/>
      </w:pPr>
    </w:p>
    <w:p w14:paraId="6CAE40F3" w14:textId="77777777" w:rsidR="006B033F" w:rsidRDefault="00000000">
      <w:pPr>
        <w:pStyle w:val="SourceCodenumrot"/>
        <w:ind w:left="720" w:hanging="360"/>
      </w:pPr>
      <w:r>
        <w:t>Make sure you have the following files:</w:t>
      </w:r>
    </w:p>
    <w:p w14:paraId="73FEAD79" w14:textId="77777777" w:rsidR="006B033F" w:rsidRDefault="006B033F">
      <w:pPr>
        <w:pStyle w:val="SourceCodenumrot"/>
        <w:ind w:left="720" w:hanging="360"/>
      </w:pPr>
    </w:p>
    <w:p w14:paraId="0C51FD43" w14:textId="77777777" w:rsidR="006B033F" w:rsidRDefault="00000000">
      <w:pPr>
        <w:pStyle w:val="SourceCodenumrot"/>
        <w:ind w:left="720" w:hanging="360"/>
      </w:pPr>
      <w:r>
        <w:t>* `convert.py`: The conversion script.</w:t>
      </w:r>
    </w:p>
    <w:p w14:paraId="406DA205" w14:textId="77777777" w:rsidR="006B033F" w:rsidRDefault="00000000">
      <w:pPr>
        <w:pStyle w:val="SourceCodenumrot"/>
        <w:ind w:left="720" w:hanging="360"/>
      </w:pPr>
      <w:r>
        <w:t>* `config.py`: Your configuration file.</w:t>
      </w:r>
    </w:p>
    <w:p w14:paraId="48ED79E0" w14:textId="77777777" w:rsidR="006B033F" w:rsidRDefault="00000000">
      <w:pPr>
        <w:pStyle w:val="SourceCodenumrot"/>
        <w:ind w:left="720" w:hanging="360"/>
      </w:pPr>
      <w:r>
        <w:t>* `your-document.odt`: The source document.</w:t>
      </w:r>
    </w:p>
    <w:p w14:paraId="59695AF8" w14:textId="77777777" w:rsidR="006B033F" w:rsidRDefault="006B033F">
      <w:pPr>
        <w:pStyle w:val="SourceCodenumrot"/>
        <w:ind w:left="720" w:hanging="360"/>
      </w:pPr>
    </w:p>
    <w:p w14:paraId="39D3B8B5" w14:textId="77777777" w:rsidR="006B033F" w:rsidRDefault="00000000">
      <w:pPr>
        <w:pStyle w:val="SourceCodenumrot"/>
        <w:ind w:left="720" w:hanging="360"/>
      </w:pPr>
      <w:r>
        <w:t>## 💻 Usage</w:t>
      </w:r>
    </w:p>
    <w:p w14:paraId="0A61BEB7" w14:textId="77777777" w:rsidR="006B033F" w:rsidRDefault="006B033F">
      <w:pPr>
        <w:pStyle w:val="SourceCodenumrot"/>
        <w:ind w:left="720" w:hanging="360"/>
      </w:pPr>
    </w:p>
    <w:p w14:paraId="62DE267B" w14:textId="77777777" w:rsidR="006B033F" w:rsidRDefault="00000000">
      <w:pPr>
        <w:pStyle w:val="SourceCodenumrot"/>
        <w:ind w:left="720" w:hanging="360"/>
      </w:pPr>
      <w:r>
        <w:t>1. **Conversion**</w:t>
      </w:r>
    </w:p>
    <w:p w14:paraId="7F7718C4" w14:textId="77777777" w:rsidR="006B033F" w:rsidRDefault="00000000">
      <w:pPr>
        <w:pStyle w:val="SourceCodenumrot"/>
        <w:ind w:left="720" w:hanging="360"/>
      </w:pPr>
      <w:r>
        <w:t>Run the script by specifying the source ODT file and the configuration file:</w:t>
      </w:r>
    </w:p>
    <w:p w14:paraId="16FE2079" w14:textId="77777777" w:rsidR="006B033F" w:rsidRDefault="00000000">
      <w:pPr>
        <w:pStyle w:val="SourceCodenumrot"/>
        <w:ind w:left="720" w:hanging="360"/>
      </w:pPr>
      <w:r>
        <w:t>```bash</w:t>
      </w:r>
    </w:p>
    <w:p w14:paraId="2E3092CE" w14:textId="77777777" w:rsidR="006B033F" w:rsidRDefault="00000000">
      <w:pPr>
        <w:pStyle w:val="SourceCodenumrot"/>
        <w:ind w:left="720" w:hanging="360"/>
      </w:pPr>
      <w:r>
        <w:lastRenderedPageBreak/>
        <w:t>python convert.py your-document.odt config.py</w:t>
      </w:r>
    </w:p>
    <w:p w14:paraId="187CC24E" w14:textId="77777777" w:rsidR="006B033F" w:rsidRDefault="006B033F">
      <w:pPr>
        <w:pStyle w:val="SourceCodenumrot"/>
        <w:ind w:left="720" w:hanging="360"/>
      </w:pPr>
    </w:p>
    <w:p w14:paraId="0536D92C" w14:textId="77777777" w:rsidR="006B033F" w:rsidRDefault="00000000">
      <w:pPr>
        <w:pStyle w:val="SourceCodenumrot"/>
        <w:ind w:left="720" w:hanging="360"/>
      </w:pPr>
      <w:r>
        <w:t>```</w:t>
      </w:r>
    </w:p>
    <w:p w14:paraId="24360E41" w14:textId="77777777" w:rsidR="006B033F" w:rsidRDefault="006B033F">
      <w:pPr>
        <w:pStyle w:val="SourceCodenumrot"/>
        <w:ind w:left="720" w:hanging="360"/>
      </w:pPr>
    </w:p>
    <w:p w14:paraId="48CD9FF7" w14:textId="77777777" w:rsidR="006B033F" w:rsidRDefault="006B033F">
      <w:pPr>
        <w:pStyle w:val="SourceCodenumrot"/>
        <w:ind w:left="720" w:hanging="360"/>
      </w:pPr>
    </w:p>
    <w:p w14:paraId="137EA418" w14:textId="77777777" w:rsidR="006B033F" w:rsidRDefault="00000000">
      <w:pPr>
        <w:pStyle w:val="SourceCodenumrot"/>
        <w:ind w:left="720" w:hanging="360"/>
      </w:pPr>
      <w:r>
        <w:t>*This will generate a `docs/` folder containing the Markdown files and an `mkdocs.yml` file.*</w:t>
      </w:r>
    </w:p>
    <w:p w14:paraId="7C69ECA1" w14:textId="77777777" w:rsidR="006B033F" w:rsidRDefault="00000000">
      <w:pPr>
        <w:pStyle w:val="SourceCodenumrot"/>
        <w:ind w:left="720" w:hanging="360"/>
      </w:pPr>
      <w:r>
        <w:t>2. **Preview**</w:t>
      </w:r>
    </w:p>
    <w:p w14:paraId="06A7DA5F" w14:textId="77777777" w:rsidR="006B033F" w:rsidRDefault="00000000">
      <w:pPr>
        <w:pStyle w:val="SourceCodenumrot"/>
        <w:ind w:left="720" w:hanging="360"/>
      </w:pPr>
      <w:r>
        <w:t>To view the site locally:</w:t>
      </w:r>
    </w:p>
    <w:p w14:paraId="707127FB" w14:textId="77777777" w:rsidR="006B033F" w:rsidRDefault="00000000">
      <w:pPr>
        <w:pStyle w:val="SourceCodenumrot"/>
        <w:ind w:left="720" w:hanging="360"/>
      </w:pPr>
      <w:r>
        <w:t>```bash</w:t>
      </w:r>
    </w:p>
    <w:p w14:paraId="4017AE3C" w14:textId="77777777" w:rsidR="006B033F" w:rsidRDefault="00000000">
      <w:pPr>
        <w:pStyle w:val="SourceCodenumrot"/>
        <w:ind w:left="720" w:hanging="360"/>
      </w:pPr>
      <w:r>
        <w:t>mkdocs serve</w:t>
      </w:r>
    </w:p>
    <w:p w14:paraId="67841CEB" w14:textId="77777777" w:rsidR="006B033F" w:rsidRDefault="006B033F">
      <w:pPr>
        <w:pStyle w:val="SourceCodenumrot"/>
        <w:ind w:left="720" w:hanging="360"/>
      </w:pPr>
    </w:p>
    <w:p w14:paraId="52565D81" w14:textId="77777777" w:rsidR="006B033F" w:rsidRDefault="00000000">
      <w:pPr>
        <w:pStyle w:val="SourceCodenumrot"/>
        <w:ind w:left="720" w:hanging="360"/>
      </w:pPr>
      <w:r>
        <w:t>```</w:t>
      </w:r>
    </w:p>
    <w:p w14:paraId="564DFA8C" w14:textId="77777777" w:rsidR="006B033F" w:rsidRDefault="006B033F">
      <w:pPr>
        <w:pStyle w:val="SourceCodenumrot"/>
        <w:ind w:left="720" w:hanging="360"/>
      </w:pPr>
    </w:p>
    <w:p w14:paraId="0891C127" w14:textId="77777777" w:rsidR="006B033F" w:rsidRDefault="006B033F">
      <w:pPr>
        <w:pStyle w:val="SourceCodenumrot"/>
        <w:ind w:left="720" w:hanging="360"/>
      </w:pPr>
    </w:p>
    <w:p w14:paraId="5AABA50C" w14:textId="77777777" w:rsidR="006B033F" w:rsidRDefault="00000000">
      <w:pPr>
        <w:pStyle w:val="SourceCodenumrot"/>
        <w:ind w:left="720" w:hanging="360"/>
      </w:pPr>
      <w:r>
        <w:t>3. **Generation**</w:t>
      </w:r>
    </w:p>
    <w:p w14:paraId="05E799D3" w14:textId="77777777" w:rsidR="006B033F" w:rsidRDefault="00000000">
      <w:pPr>
        <w:pStyle w:val="SourceCodenumrot"/>
        <w:ind w:left="720" w:hanging="360"/>
      </w:pPr>
      <w:r>
        <w:t>To build the static site (folder `site/`):</w:t>
      </w:r>
    </w:p>
    <w:p w14:paraId="2104ECAD" w14:textId="77777777" w:rsidR="006B033F" w:rsidRDefault="00000000">
      <w:pPr>
        <w:pStyle w:val="SourceCodenumrot"/>
        <w:ind w:left="720" w:hanging="360"/>
      </w:pPr>
      <w:r>
        <w:t>```bash</w:t>
      </w:r>
    </w:p>
    <w:p w14:paraId="54F86517" w14:textId="77777777" w:rsidR="006B033F" w:rsidRDefault="00000000">
      <w:pPr>
        <w:pStyle w:val="SourceCodenumrot"/>
        <w:ind w:left="720" w:hanging="360"/>
      </w:pPr>
      <w:r>
        <w:t>mkdocs build</w:t>
      </w:r>
    </w:p>
    <w:p w14:paraId="584AFEB1" w14:textId="77777777" w:rsidR="006B033F" w:rsidRDefault="006B033F">
      <w:pPr>
        <w:pStyle w:val="SourceCodenumrot"/>
        <w:ind w:left="720" w:hanging="360"/>
      </w:pPr>
    </w:p>
    <w:p w14:paraId="5019B640" w14:textId="77777777" w:rsidR="006B033F" w:rsidRDefault="00000000">
      <w:pPr>
        <w:pStyle w:val="SourceCodenumrot"/>
        <w:ind w:left="720" w:hanging="360"/>
      </w:pPr>
      <w:r>
        <w:t>```</w:t>
      </w:r>
    </w:p>
    <w:p w14:paraId="057188F3" w14:textId="77777777" w:rsidR="006B033F" w:rsidRDefault="006B033F">
      <w:pPr>
        <w:pStyle w:val="SourceCodenumrot"/>
        <w:ind w:left="720" w:hanging="360"/>
      </w:pPr>
    </w:p>
    <w:p w14:paraId="6F9F81A1" w14:textId="77777777" w:rsidR="006B033F" w:rsidRDefault="006B033F">
      <w:pPr>
        <w:pStyle w:val="SourceCodenumrot"/>
        <w:ind w:left="720" w:hanging="360"/>
      </w:pPr>
    </w:p>
    <w:p w14:paraId="553CF5E6" w14:textId="77777777" w:rsidR="006B033F" w:rsidRDefault="006B033F">
      <w:pPr>
        <w:pStyle w:val="SourceCodenumrot"/>
        <w:ind w:left="720" w:hanging="360"/>
      </w:pPr>
    </w:p>
    <w:p w14:paraId="1EB24E80" w14:textId="77777777" w:rsidR="006B033F" w:rsidRDefault="00000000">
      <w:pPr>
        <w:pStyle w:val="SourceCodenumrot"/>
        <w:ind w:left="720" w:hanging="360"/>
      </w:pPr>
      <w:r>
        <w:t>## ⚙️ Configuration (`config.py`)</w:t>
      </w:r>
    </w:p>
    <w:p w14:paraId="397A4517" w14:textId="77777777" w:rsidR="006B033F" w:rsidRDefault="006B033F">
      <w:pPr>
        <w:pStyle w:val="SourceCodenumrot"/>
        <w:ind w:left="720" w:hanging="360"/>
      </w:pPr>
    </w:p>
    <w:p w14:paraId="22B94CDD" w14:textId="77777777" w:rsidR="006B033F" w:rsidRDefault="00000000">
      <w:pPr>
        <w:pStyle w:val="SourceCodenumrot"/>
        <w:ind w:left="720" w:hanging="360"/>
      </w:pPr>
      <w:r>
        <w:t>The `config.py` file lets you control the site's appearance:</w:t>
      </w:r>
    </w:p>
    <w:p w14:paraId="39C67508" w14:textId="77777777" w:rsidR="006B033F" w:rsidRDefault="006B033F">
      <w:pPr>
        <w:pStyle w:val="SourceCodenumrot"/>
        <w:ind w:left="720" w:hanging="360"/>
      </w:pPr>
    </w:p>
    <w:p w14:paraId="0D8476F8" w14:textId="77777777" w:rsidR="006B033F" w:rsidRDefault="00000000">
      <w:pPr>
        <w:pStyle w:val="SourceCodenumrot"/>
        <w:ind w:left="720" w:hanging="360"/>
      </w:pPr>
      <w:r>
        <w:t>* **mkdocs**: General site settings (title, description, Material theme).</w:t>
      </w:r>
    </w:p>
    <w:p w14:paraId="2DD4D160" w14:textId="77777777" w:rsidR="006B033F" w:rsidRDefault="00000000">
      <w:pPr>
        <w:pStyle w:val="SourceCodenumrot"/>
        <w:ind w:left="720" w:hanging="360"/>
      </w:pPr>
      <w:r>
        <w:t>* **footer**: Complete HTML code for customizing the footer.</w:t>
      </w:r>
    </w:p>
    <w:p w14:paraId="58711C13" w14:textId="77777777" w:rsidR="006B033F" w:rsidRDefault="00000000">
      <w:pPr>
        <w:pStyle w:val="SourceCodenumrot"/>
        <w:ind w:left="720" w:hanging="360"/>
      </w:pPr>
      <w:r>
        <w:t>* **code**: Language detection rules for syntax highlighting.</w:t>
      </w:r>
    </w:p>
    <w:p w14:paraId="064EFAB2" w14:textId="77777777" w:rsidR="006B033F" w:rsidRDefault="00000000">
      <w:pPr>
        <w:pStyle w:val="SourceCodenumrot"/>
        <w:ind w:left="720" w:hanging="360"/>
      </w:pPr>
      <w:r>
        <w:t>* **extra**: Google Analytics (GA4) configuration.</w:t>
      </w:r>
    </w:p>
    <w:p w14:paraId="1EF42076" w14:textId="77777777" w:rsidR="006B033F" w:rsidRDefault="006B033F">
      <w:pPr>
        <w:pStyle w:val="SourceCodenumrot"/>
        <w:ind w:left="720" w:hanging="360"/>
      </w:pPr>
    </w:p>
    <w:p w14:paraId="168DFF46" w14:textId="77777777" w:rsidR="006B033F" w:rsidRDefault="00000000">
      <w:pPr>
        <w:pStyle w:val="SourceCodenumrot"/>
        <w:ind w:left="720" w:hanging="360"/>
      </w:pPr>
      <w:r>
        <w:t>## 📄 License</w:t>
      </w:r>
    </w:p>
    <w:p w14:paraId="6086E0F1" w14:textId="77777777" w:rsidR="006B033F" w:rsidRDefault="006B033F">
      <w:pPr>
        <w:pStyle w:val="SourceCodenumrot"/>
        <w:ind w:left="720" w:hanging="360"/>
      </w:pPr>
    </w:p>
    <w:p w14:paraId="31706674" w14:textId="77777777" w:rsidR="006B033F" w:rsidRDefault="00000000">
      <w:pPr>
        <w:pStyle w:val="SourceCodenumrot"/>
        <w:ind w:left="720" w:hanging="360"/>
      </w:pPr>
      <w:r>
        <w:t>This tutorial written by **Serge Tahé** is made available to the public under the terms of the:</w:t>
      </w:r>
    </w:p>
    <w:p w14:paraId="40172F01" w14:textId="77777777" w:rsidR="006B033F" w:rsidRDefault="00000000">
      <w:pPr>
        <w:pStyle w:val="SourceCodenumrot"/>
        <w:ind w:left="720" w:hanging="360"/>
      </w:pPr>
      <w:r>
        <w:t>*Creative Commons Attribution – Non-Commercial – ShareAlike 3.0 Unported License.*</w:t>
      </w:r>
    </w:p>
    <w:p w14:paraId="54732269" w14:textId="77777777" w:rsidR="006B033F" w:rsidRDefault="006B033F">
      <w:pPr>
        <w:pStyle w:val="Standard"/>
      </w:pPr>
    </w:p>
    <w:p w14:paraId="5FFC094F" w14:textId="77777777" w:rsidR="006B033F" w:rsidRDefault="00000000">
      <w:pPr>
        <w:pStyle w:val="Standard"/>
      </w:pPr>
      <w:r>
        <w:t>He provided me with a very comprehensive README. That’s because Gemini is very familiar with this project, which we’ve been working on for weeks. You’ll likely have a less detailed [README.md].</w:t>
      </w:r>
    </w:p>
    <w:p w14:paraId="62FDFC81" w14:textId="77777777" w:rsidR="006B033F" w:rsidRDefault="006B033F">
      <w:pPr>
        <w:pStyle w:val="Standard"/>
      </w:pPr>
    </w:p>
    <w:p w14:paraId="44CCD4C7" w14:textId="77777777" w:rsidR="006B033F" w:rsidRDefault="00000000">
      <w:pPr>
        <w:pStyle w:val="Standard"/>
      </w:pPr>
      <w:r>
        <w:t>Now let’s return to our working directory:</w:t>
      </w:r>
    </w:p>
    <w:p w14:paraId="010BB01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E2287AD" w14:textId="77777777">
        <w:tc>
          <w:tcPr>
            <w:tcW w:w="9072" w:type="dxa"/>
          </w:tcPr>
          <w:p w14:paraId="386DFA27" w14:textId="77777777" w:rsidR="006B033F" w:rsidRDefault="00000000">
            <w:pPr>
              <w:pStyle w:val="Contenudetableauuser"/>
            </w:pPr>
            <w:r>
              <w:rPr>
                <w:noProof/>
              </w:rPr>
              <w:drawing>
                <wp:inline distT="0" distB="0" distL="0" distR="0" wp14:anchorId="20782638" wp14:editId="3C5EF52E">
                  <wp:extent cx="2444115" cy="2728595"/>
                  <wp:effectExtent l="0" t="0" r="0" b="0"/>
                  <wp:docPr id="76"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
                          <pic:cNvPicPr>
                            <a:picLocks noChangeAspect="1" noChangeArrowheads="1"/>
                          </pic:cNvPicPr>
                        </pic:nvPicPr>
                        <pic:blipFill>
                          <a:blip r:embed="rId150"/>
                          <a:stretch>
                            <a:fillRect/>
                          </a:stretch>
                        </pic:blipFill>
                        <pic:spPr bwMode="auto">
                          <a:xfrm>
                            <a:off x="0" y="0"/>
                            <a:ext cx="2444115" cy="2728595"/>
                          </a:xfrm>
                          <a:prstGeom prst="rect">
                            <a:avLst/>
                          </a:prstGeom>
                          <a:noFill/>
                        </pic:spPr>
                      </pic:pic>
                    </a:graphicData>
                  </a:graphic>
                </wp:inline>
              </w:drawing>
            </w:r>
          </w:p>
        </w:tc>
      </w:tr>
    </w:tbl>
    <w:p w14:paraId="3DBBF787" w14:textId="77777777" w:rsidR="006B033F" w:rsidRDefault="006B033F">
      <w:pPr>
        <w:pStyle w:val="Standard"/>
      </w:pPr>
    </w:p>
    <w:p w14:paraId="6F13BD4C" w14:textId="77777777" w:rsidR="006B033F" w:rsidRDefault="00000000">
      <w:pPr>
        <w:pStyle w:val="Standard"/>
        <w:numPr>
          <w:ilvl w:val="0"/>
          <w:numId w:val="80"/>
        </w:numPr>
      </w:pPr>
      <w:r>
        <w:lastRenderedPageBreak/>
        <w:t>In [2], the README file you just modified;</w:t>
      </w:r>
    </w:p>
    <w:p w14:paraId="635202D8" w14:textId="77777777" w:rsidR="006B033F" w:rsidRDefault="00000000">
      <w:pPr>
        <w:pStyle w:val="Standard"/>
        <w:numPr>
          <w:ilvl w:val="0"/>
          <w:numId w:val="80"/>
        </w:numPr>
      </w:pPr>
      <w:r>
        <w:t>In [1], the [deploy.txt] file explains how to export your HTML site to your GitHub repository;</w:t>
      </w:r>
    </w:p>
    <w:p w14:paraId="5C440A95" w14:textId="77777777" w:rsidR="006B033F" w:rsidRDefault="006B033F">
      <w:pPr>
        <w:pStyle w:val="Standard"/>
      </w:pPr>
    </w:p>
    <w:p w14:paraId="3956E878" w14:textId="77777777" w:rsidR="006B033F" w:rsidRDefault="00000000">
      <w:pPr>
        <w:pStyle w:val="Standard"/>
      </w:pPr>
      <w:r>
        <w:t>The contents of the [deploy.txt] file are as follows:</w:t>
      </w:r>
    </w:p>
    <w:p w14:paraId="5621247A" w14:textId="77777777" w:rsidR="006B033F" w:rsidRDefault="006B033F">
      <w:pPr>
        <w:pStyle w:val="Standard"/>
      </w:pPr>
    </w:p>
    <w:p w14:paraId="508130D7" w14:textId="77777777" w:rsidR="006B033F" w:rsidRDefault="00000000">
      <w:pPr>
        <w:pStyle w:val="SourceCodenumrot"/>
        <w:numPr>
          <w:ilvl w:val="0"/>
          <w:numId w:val="231"/>
        </w:numPr>
      </w:pPr>
      <w:r>
        <w:t>git init</w:t>
      </w:r>
    </w:p>
    <w:p w14:paraId="073B7DC1" w14:textId="77777777" w:rsidR="006B033F" w:rsidRDefault="00000000">
      <w:pPr>
        <w:pStyle w:val="SourceCodenumrot"/>
        <w:ind w:left="720" w:hanging="360"/>
      </w:pPr>
      <w:r>
        <w:t>git branch -M main</w:t>
      </w:r>
    </w:p>
    <w:p w14:paraId="1053F9D5" w14:textId="77777777" w:rsidR="006B033F" w:rsidRDefault="00000000">
      <w:pPr>
        <w:pStyle w:val="SourceCodenumrot"/>
        <w:ind w:left="720" w:hanging="360"/>
      </w:pPr>
      <w:r>
        <w:t># Check .gitignore first!</w:t>
      </w:r>
    </w:p>
    <w:p w14:paraId="00A41402" w14:textId="77777777" w:rsidR="006B033F" w:rsidRDefault="00000000">
      <w:pPr>
        <w:pStyle w:val="SourceCodenumrot"/>
        <w:ind w:left="720" w:hanging="360"/>
      </w:pPr>
      <w:r>
        <w:t>git add .</w:t>
      </w:r>
    </w:p>
    <w:p w14:paraId="31A049F9" w14:textId="77777777" w:rsidR="006B033F" w:rsidRDefault="00000000">
      <w:pPr>
        <w:pStyle w:val="SourceCodenumrot"/>
        <w:ind w:left="720" w:hanging="360"/>
      </w:pPr>
      <w:r>
        <w:t># first commit</w:t>
      </w:r>
    </w:p>
    <w:p w14:paraId="6D42A69A" w14:textId="77777777" w:rsidR="006B033F" w:rsidRDefault="00000000">
      <w:pPr>
        <w:pStyle w:val="SourceCodenumrot"/>
        <w:ind w:left="720" w:hanging="360"/>
      </w:pPr>
      <w:r>
        <w:t>git commit -m "Initial commit: MkDocs source"</w:t>
      </w:r>
    </w:p>
    <w:p w14:paraId="30FE62C9" w14:textId="77777777" w:rsidR="006B033F" w:rsidRDefault="00000000">
      <w:pPr>
        <w:pStyle w:val="SourceCodenumrot"/>
        <w:ind w:left="720" w:hanging="360"/>
      </w:pPr>
      <w:r>
        <w:t>git remote add origin https://github.com/stahe/word-odt-vers-html-janv-2026.git</w:t>
      </w:r>
    </w:p>
    <w:p w14:paraId="2A208C6B" w14:textId="77777777" w:rsidR="006B033F" w:rsidRDefault="00000000">
      <w:pPr>
        <w:pStyle w:val="SourceCodenumrot"/>
        <w:ind w:left="720" w:hanging="360"/>
      </w:pPr>
      <w:r>
        <w:t>git push -u origin main</w:t>
      </w:r>
    </w:p>
    <w:p w14:paraId="3DB79EB7" w14:textId="77777777" w:rsidR="006B033F" w:rsidRDefault="00000000">
      <w:pPr>
        <w:pStyle w:val="SourceCodenumrot"/>
        <w:ind w:left="720" w:hanging="360"/>
      </w:pPr>
      <w:r>
        <w:t>python -m mkdocs gh-deploy</w:t>
      </w:r>
    </w:p>
    <w:p w14:paraId="4850B503" w14:textId="77777777" w:rsidR="006B033F" w:rsidRDefault="006B033F">
      <w:pPr>
        <w:pStyle w:val="Standard"/>
      </w:pPr>
    </w:p>
    <w:p w14:paraId="5B3D0875" w14:textId="77777777" w:rsidR="006B033F" w:rsidRDefault="00000000">
      <w:pPr>
        <w:pStyle w:val="Standard"/>
      </w:pPr>
      <w:r>
        <w:t>This sequence of commands will export your HTML site to your GitHub repository. You will need to modify line 7 with the URL of your own GitHub repository, found in the [config.py] file:</w:t>
      </w:r>
    </w:p>
    <w:p w14:paraId="4F7A5E93" w14:textId="77777777" w:rsidR="006B033F" w:rsidRDefault="006B033F">
      <w:pPr>
        <w:pStyle w:val="Standard"/>
      </w:pPr>
    </w:p>
    <w:p w14:paraId="248B00B9" w14:textId="77777777" w:rsidR="006B033F" w:rsidRDefault="00000000">
      <w:pPr>
        <w:pStyle w:val="SourceCodenumrot"/>
        <w:numPr>
          <w:ilvl w:val="0"/>
          <w:numId w:val="232"/>
        </w:numPr>
      </w:pPr>
      <w:r>
        <w:t xml:space="preserve">    "repo_url": "https://github.com/stahe/word-odt-vers-html-janv-2026",</w:t>
      </w:r>
    </w:p>
    <w:p w14:paraId="03A79273" w14:textId="77777777" w:rsidR="006B033F" w:rsidRDefault="006B033F">
      <w:pPr>
        <w:pStyle w:val="Standard"/>
      </w:pPr>
    </w:p>
    <w:p w14:paraId="4EAA0611" w14:textId="77777777" w:rsidR="006B033F" w:rsidRDefault="00000000">
      <w:pPr>
        <w:pStyle w:val="Standard"/>
      </w:pPr>
      <w:r>
        <w:t>You should also check another URL in the [robots.txt] file:</w:t>
      </w:r>
    </w:p>
    <w:p w14:paraId="6BB78E2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5AC6748B" w14:textId="77777777">
        <w:tc>
          <w:tcPr>
            <w:tcW w:w="9072" w:type="dxa"/>
          </w:tcPr>
          <w:p w14:paraId="7BD5F936" w14:textId="77777777" w:rsidR="006B033F" w:rsidRDefault="00000000">
            <w:pPr>
              <w:pStyle w:val="Contenudetableauuser"/>
            </w:pPr>
            <w:r>
              <w:rPr>
                <w:noProof/>
              </w:rPr>
              <w:drawing>
                <wp:inline distT="0" distB="0" distL="0" distR="0" wp14:anchorId="21F0C074" wp14:editId="2C13D458">
                  <wp:extent cx="3167380" cy="2481580"/>
                  <wp:effectExtent l="0" t="0" r="0" b="0"/>
                  <wp:docPr id="77" name="Imag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94"/>
                          <pic:cNvPicPr>
                            <a:picLocks noChangeAspect="1" noChangeArrowheads="1"/>
                          </pic:cNvPicPr>
                        </pic:nvPicPr>
                        <pic:blipFill>
                          <a:blip r:embed="rId151"/>
                          <a:stretch>
                            <a:fillRect/>
                          </a:stretch>
                        </pic:blipFill>
                        <pic:spPr bwMode="auto">
                          <a:xfrm>
                            <a:off x="0" y="0"/>
                            <a:ext cx="3167380" cy="2481580"/>
                          </a:xfrm>
                          <a:prstGeom prst="rect">
                            <a:avLst/>
                          </a:prstGeom>
                          <a:noFill/>
                        </pic:spPr>
                      </pic:pic>
                    </a:graphicData>
                  </a:graphic>
                </wp:inline>
              </w:drawing>
            </w:r>
          </w:p>
        </w:tc>
      </w:tr>
    </w:tbl>
    <w:p w14:paraId="0A71CFF1" w14:textId="77777777" w:rsidR="006B033F" w:rsidRDefault="006B033F">
      <w:pPr>
        <w:pStyle w:val="Standard"/>
      </w:pPr>
    </w:p>
    <w:p w14:paraId="4B43030D" w14:textId="77777777" w:rsidR="006B033F" w:rsidRDefault="00000000">
      <w:pPr>
        <w:pStyle w:val="Standard"/>
      </w:pPr>
      <w:r>
        <w:t>The contents of the [robots.txt] file are as follows:</w:t>
      </w:r>
    </w:p>
    <w:p w14:paraId="64D8F3E5" w14:textId="77777777" w:rsidR="006B033F" w:rsidRDefault="006B033F">
      <w:pPr>
        <w:pStyle w:val="Standard"/>
      </w:pPr>
    </w:p>
    <w:p w14:paraId="721180CA" w14:textId="77777777" w:rsidR="006B033F" w:rsidRDefault="00000000">
      <w:pPr>
        <w:pStyle w:val="SourceCodenumrot"/>
        <w:numPr>
          <w:ilvl w:val="0"/>
          <w:numId w:val="233"/>
        </w:numPr>
      </w:pPr>
      <w:r>
        <w:t>User-agent: *</w:t>
      </w:r>
    </w:p>
    <w:p w14:paraId="2486B51A" w14:textId="77777777" w:rsidR="006B033F" w:rsidRDefault="00000000">
      <w:pPr>
        <w:pStyle w:val="SourceCodenumrot"/>
        <w:ind w:left="720" w:hanging="360"/>
      </w:pPr>
      <w:r>
        <w:t>Allow: /</w:t>
      </w:r>
    </w:p>
    <w:p w14:paraId="5EDE79B0" w14:textId="77777777" w:rsidR="006B033F" w:rsidRDefault="00000000">
      <w:pPr>
        <w:pStyle w:val="SourceCodenumrot"/>
        <w:ind w:left="720" w:hanging="360"/>
      </w:pPr>
      <w:r>
        <w:t>Sitemap: https://stahe.github.io/word-odt-vers-html-janv-2026/sitemap.xml</w:t>
      </w:r>
    </w:p>
    <w:p w14:paraId="17EF4D93" w14:textId="77777777" w:rsidR="006B033F" w:rsidRDefault="006B033F">
      <w:pPr>
        <w:pStyle w:val="Standard"/>
      </w:pPr>
    </w:p>
    <w:p w14:paraId="527FC4D0" w14:textId="77777777" w:rsidR="006B033F" w:rsidRDefault="00000000">
      <w:pPr>
        <w:pStyle w:val="Standard"/>
      </w:pPr>
      <w:r>
        <w:t>On line 3, enter your site’s URL, the same one used in the [config.py] file:</w:t>
      </w:r>
    </w:p>
    <w:p w14:paraId="0AAE3330" w14:textId="77777777" w:rsidR="006B033F" w:rsidRDefault="006B033F">
      <w:pPr>
        <w:pStyle w:val="Standard"/>
      </w:pPr>
    </w:p>
    <w:p w14:paraId="57EE60D3" w14:textId="77777777" w:rsidR="006B033F" w:rsidRDefault="00000000">
      <w:pPr>
        <w:pStyle w:val="SourceCodenumrot"/>
        <w:numPr>
          <w:ilvl w:val="0"/>
          <w:numId w:val="234"/>
        </w:numPr>
      </w:pPr>
      <w:r>
        <w:rPr>
          <w:rFonts w:ascii="Cascadia Mono" w:hAnsi="Cascadia Mono"/>
          <w:color w:val="000000"/>
          <w:sz w:val="19"/>
        </w:rPr>
        <w:t xml:space="preserve">  </w:t>
      </w:r>
      <w:r>
        <w:rPr>
          <w:color w:val="000000"/>
          <w:szCs w:val="16"/>
        </w:rPr>
        <w:t xml:space="preserve">      </w:t>
      </w:r>
      <w:r>
        <w:rPr>
          <w:color w:val="008000"/>
          <w:szCs w:val="16"/>
        </w:rPr>
        <w:t># Site publication URL (e.g., GitHub Pages)</w:t>
      </w:r>
    </w:p>
    <w:p w14:paraId="6F0554D1" w14:textId="77777777" w:rsidR="006B033F" w:rsidRDefault="00000000">
      <w:pPr>
        <w:pStyle w:val="SourceCodenumrot"/>
        <w:ind w:left="720" w:hanging="360"/>
        <w:rPr>
          <w:szCs w:val="16"/>
        </w:rPr>
      </w:pPr>
      <w:r>
        <w:rPr>
          <w:color w:val="000000"/>
          <w:szCs w:val="16"/>
        </w:rPr>
        <w:t xml:space="preserve">        </w:t>
      </w:r>
      <w:r>
        <w:rPr>
          <w:color w:val="A31515"/>
          <w:szCs w:val="16"/>
        </w:rPr>
        <w:t>"site_url"</w:t>
      </w:r>
      <w:r>
        <w:rPr>
          <w:color w:val="000000"/>
          <w:szCs w:val="16"/>
        </w:rPr>
        <w:t xml:space="preserve">: </w:t>
      </w:r>
      <w:r>
        <w:rPr>
          <w:color w:val="A31515"/>
          <w:szCs w:val="16"/>
        </w:rPr>
        <w:t>"https://stahe.github.io/word-odt-vers-html-janv-2026/"</w:t>
      </w:r>
      <w:r>
        <w:rPr>
          <w:color w:val="000000"/>
          <w:szCs w:val="16"/>
        </w:rPr>
        <w:t>,</w:t>
      </w:r>
    </w:p>
    <w:p w14:paraId="3A93D1C8" w14:textId="77777777" w:rsidR="006B033F" w:rsidRDefault="006B033F"/>
    <w:p w14:paraId="53E3C93C" w14:textId="77777777" w:rsidR="006B033F" w:rsidRDefault="00000000">
      <w:pPr>
        <w:pStyle w:val="Standard"/>
      </w:pPr>
      <w:r>
        <w:t>The [robots.txt] file is not used during local site build, but it will be used when the site is hosted on GitHub.</w:t>
      </w:r>
    </w:p>
    <w:p w14:paraId="64ABEBFF" w14:textId="77777777" w:rsidR="006B033F" w:rsidRDefault="006B033F">
      <w:pPr>
        <w:pStyle w:val="Standard"/>
      </w:pPr>
    </w:p>
    <w:p w14:paraId="32897060" w14:textId="77777777" w:rsidR="006B033F" w:rsidRDefault="00000000">
      <w:pPr>
        <w:pStyle w:val="Standard"/>
      </w:pPr>
      <w:r>
        <w:t>The command sequence in [deploy.txt] uses a program called Git. You must install it [</w:t>
      </w:r>
      <w:hyperlink r:id="rId152">
        <w:r w:rsidR="006B033F">
          <w:rPr>
            <w:rStyle w:val="Lienhypertexte"/>
          </w:rPr>
          <w:t>Git - Install for Windows</w:t>
        </w:r>
      </w:hyperlink>
      <w:r>
        <w:t>].</w:t>
      </w:r>
    </w:p>
    <w:p w14:paraId="5DA8EB70" w14:textId="77777777" w:rsidR="006B033F" w:rsidRDefault="006B033F">
      <w:pPr>
        <w:pStyle w:val="Standard"/>
      </w:pPr>
    </w:p>
    <w:p w14:paraId="345D1C5A" w14:textId="77777777" w:rsidR="006B033F" w:rsidRDefault="00000000">
      <w:pPr>
        <w:pStyle w:val="Standard"/>
      </w:pPr>
      <w:r>
        <w:t>Once that’s done, check the file named [.gitignore] in your working directory. It tells Git which files to ignore. My [.gitignore] file is as follows:</w:t>
      </w:r>
    </w:p>
    <w:p w14:paraId="73157B6A" w14:textId="77777777" w:rsidR="006B033F" w:rsidRDefault="006B033F">
      <w:pPr>
        <w:pStyle w:val="Standard"/>
      </w:pPr>
    </w:p>
    <w:p w14:paraId="1A2C7FBB" w14:textId="77777777" w:rsidR="006B033F" w:rsidRDefault="00000000">
      <w:pPr>
        <w:pStyle w:val="SourceCodenumrot"/>
        <w:numPr>
          <w:ilvl w:val="0"/>
          <w:numId w:val="235"/>
        </w:numPr>
      </w:pPr>
      <w:r>
        <w:t># 1. Ignore ALL project files and folders</w:t>
      </w:r>
    </w:p>
    <w:p w14:paraId="382CE3E7" w14:textId="77777777" w:rsidR="006B033F" w:rsidRDefault="00000000">
      <w:pPr>
        <w:pStyle w:val="SourceCodenumrot"/>
        <w:ind w:left="720" w:hanging="360"/>
      </w:pPr>
      <w:r>
        <w:t>*</w:t>
      </w:r>
    </w:p>
    <w:p w14:paraId="2D2FECE3" w14:textId="77777777" w:rsidR="006B033F" w:rsidRDefault="006B033F">
      <w:pPr>
        <w:pStyle w:val="SourceCodenumrot"/>
        <w:ind w:left="720" w:hanging="360"/>
      </w:pPr>
    </w:p>
    <w:p w14:paraId="229F7D62" w14:textId="77777777" w:rsidR="006B033F" w:rsidRDefault="00000000">
      <w:pPr>
        <w:pStyle w:val="SourceCodenumrot"/>
        <w:ind w:left="720" w:hanging="360"/>
      </w:pPr>
      <w:r>
        <w:t># 3. We make an exception (!) for the single file you want to keep</w:t>
      </w:r>
    </w:p>
    <w:p w14:paraId="5B99E5ED" w14:textId="77777777" w:rsidR="006B033F" w:rsidRDefault="00000000">
      <w:pPr>
        <w:pStyle w:val="SourceCodenumrot"/>
        <w:ind w:left="720" w:hanging="360"/>
      </w:pPr>
      <w:r>
        <w:t>!README.md</w:t>
      </w:r>
    </w:p>
    <w:p w14:paraId="3A16A052" w14:textId="77777777" w:rsidR="006B033F" w:rsidRDefault="006B033F">
      <w:pPr>
        <w:pStyle w:val="Standard"/>
      </w:pPr>
    </w:p>
    <w:p w14:paraId="111140DC" w14:textId="77777777" w:rsidR="006B033F" w:rsidRDefault="00000000">
      <w:pPr>
        <w:pStyle w:val="Standard"/>
      </w:pPr>
      <w:r>
        <w:t>It’s extremely simple. We ignore all files (line 2) except the [README.md] file (line 5). GitHub is designed to host development projects. Typically, the entire development project is uploaded to GitHub. We’re simply looking to upload an HTML site, not a development project. The only file we want to export to our GitHub repository is the [README.md] file, which explains to visitors what our HTML site contains.</w:t>
      </w:r>
    </w:p>
    <w:p w14:paraId="5DF1EDF2" w14:textId="77777777" w:rsidR="006B033F" w:rsidRDefault="006B033F">
      <w:pPr>
        <w:pStyle w:val="Standard"/>
      </w:pPr>
    </w:p>
    <w:p w14:paraId="25423555" w14:textId="77777777" w:rsidR="006B033F" w:rsidRDefault="00000000">
      <w:pPr>
        <w:pStyle w:val="Standard"/>
      </w:pPr>
      <w:r>
        <w:t>Now, in your terminal, type the following sequence of commands in the order specified by [deploy.txt], up to command 8. Do not run command 9 for now.</w:t>
      </w:r>
    </w:p>
    <w:p w14:paraId="7804BE3D" w14:textId="77777777" w:rsidR="006B033F" w:rsidRDefault="006B033F">
      <w:pPr>
        <w:pStyle w:val="Standard"/>
      </w:pPr>
    </w:p>
    <w:p w14:paraId="69032B7C" w14:textId="77777777" w:rsidR="006B033F" w:rsidRDefault="00000000">
      <w:pPr>
        <w:pStyle w:val="SourceCodenumrot"/>
        <w:numPr>
          <w:ilvl w:val="0"/>
          <w:numId w:val="236"/>
        </w:numPr>
      </w:pPr>
      <w:r>
        <w:t xml:space="preserve">PS C:\Data\st-2025\GitHub Pages\word-odt-vers-html\v2&gt; </w:t>
      </w:r>
      <w:r>
        <w:rPr>
          <w:shd w:val="clear" w:color="auto" w:fill="FFF5CE"/>
        </w:rPr>
        <w:t>git init</w:t>
      </w:r>
    </w:p>
    <w:p w14:paraId="39A821AB" w14:textId="77777777" w:rsidR="006B033F" w:rsidRDefault="00000000">
      <w:pPr>
        <w:pStyle w:val="SourceCodenumrot"/>
        <w:ind w:left="720" w:hanging="360"/>
      </w:pPr>
      <w:r>
        <w:t>Initialized empty Git repository in C:/Data/st-2025/GitHub Pages/word-odt-vers-html/v2/.git/</w:t>
      </w:r>
    </w:p>
    <w:p w14:paraId="02206D00" w14:textId="77777777" w:rsidR="006B033F" w:rsidRDefault="00000000">
      <w:pPr>
        <w:pStyle w:val="SourceCodenumrot"/>
        <w:ind w:left="720" w:hanging="360"/>
      </w:pPr>
      <w:r>
        <w:t xml:space="preserve">PS C:\Data\st-2025\GitHub Pages\word-odt-to-html\v2&gt; </w:t>
      </w:r>
      <w:r>
        <w:rPr>
          <w:shd w:val="clear" w:color="auto" w:fill="FFF5CE"/>
        </w:rPr>
        <w:t>git branch -M main</w:t>
      </w:r>
    </w:p>
    <w:p w14:paraId="31023E3E" w14:textId="77777777" w:rsidR="006B033F" w:rsidRDefault="00000000">
      <w:pPr>
        <w:pStyle w:val="SourceCodenumrot"/>
        <w:ind w:left="720" w:hanging="360"/>
      </w:pPr>
      <w:r>
        <w:t xml:space="preserve">PS C:\Data\st-2025\GitHub Pages\word-odt-to-html\v2&gt; </w:t>
      </w:r>
      <w:r>
        <w:rPr>
          <w:shd w:val="clear" w:color="auto" w:fill="FFF5CE"/>
        </w:rPr>
        <w:t>git add .</w:t>
      </w:r>
    </w:p>
    <w:p w14:paraId="3E1A8E91" w14:textId="77777777" w:rsidR="006B033F" w:rsidRDefault="00000000">
      <w:pPr>
        <w:pStyle w:val="SourceCodenumrot"/>
        <w:ind w:left="720" w:hanging="360"/>
      </w:pPr>
      <w:r>
        <w:t xml:space="preserve">PS C:\Data\st-2025\GitHub Pages\word-odt-vers-html\v2&gt; </w:t>
      </w:r>
      <w:r>
        <w:rPr>
          <w:shd w:val="clear" w:color="auto" w:fill="FFF5CE"/>
        </w:rPr>
        <w:t>git commit -m "Initial commit: Source MkDocs"</w:t>
      </w:r>
    </w:p>
    <w:p w14:paraId="1BDC2A71" w14:textId="77777777" w:rsidR="006B033F" w:rsidRDefault="00000000">
      <w:pPr>
        <w:pStyle w:val="SourceCodenumrot"/>
        <w:ind w:left="720" w:hanging="360"/>
      </w:pPr>
      <w:r>
        <w:t>[main (root-commit) 7cba5b1] Initial commit: Source MkDocs</w:t>
      </w:r>
    </w:p>
    <w:p w14:paraId="6854FBC1" w14:textId="77777777" w:rsidR="006B033F" w:rsidRDefault="00000000">
      <w:pPr>
        <w:pStyle w:val="SourceCodenumrot"/>
        <w:ind w:left="720" w:hanging="360"/>
      </w:pPr>
      <w:r>
        <w:t xml:space="preserve"> 1 file changed, 89 insertions(+)</w:t>
      </w:r>
    </w:p>
    <w:p w14:paraId="1F4AF8A0" w14:textId="77777777" w:rsidR="006B033F" w:rsidRDefault="00000000">
      <w:pPr>
        <w:pStyle w:val="SourceCodenumrot"/>
        <w:ind w:left="720" w:hanging="360"/>
      </w:pPr>
      <w:r>
        <w:t xml:space="preserve"> create mode 100644 README.md</w:t>
      </w:r>
    </w:p>
    <w:p w14:paraId="1A30DFFA" w14:textId="77777777" w:rsidR="006B033F" w:rsidRDefault="00000000">
      <w:pPr>
        <w:pStyle w:val="SourceCodenumrot"/>
        <w:ind w:left="720" w:hanging="360"/>
      </w:pPr>
      <w:r>
        <w:t xml:space="preserve">PS C:\Data\st-2025\GitHub Pages\word-odt-to-html\v2&gt; </w:t>
      </w:r>
      <w:r>
        <w:rPr>
          <w:shd w:val="clear" w:color="auto" w:fill="FFF5CE"/>
        </w:rPr>
        <w:t>git remote add origin https://github.com/stahe/word-odt-vers-html-janv-2026.git</w:t>
      </w:r>
    </w:p>
    <w:p w14:paraId="600D4918" w14:textId="77777777" w:rsidR="006B033F" w:rsidRDefault="00000000">
      <w:pPr>
        <w:pStyle w:val="SourceCodenumrot"/>
        <w:ind w:left="720" w:hanging="360"/>
      </w:pPr>
      <w:r>
        <w:t xml:space="preserve">PS C:\Data\st-2025\GitHub Pages\word-odt-to-html\v2&gt; </w:t>
      </w:r>
      <w:r>
        <w:rPr>
          <w:shd w:val="clear" w:color="auto" w:fill="FFF5CE"/>
        </w:rPr>
        <w:t>git push -u origin main</w:t>
      </w:r>
    </w:p>
    <w:p w14:paraId="78B9FE4C" w14:textId="77777777" w:rsidR="006B033F" w:rsidRDefault="00000000">
      <w:pPr>
        <w:pStyle w:val="SourceCodenumrot"/>
        <w:ind w:left="720" w:hanging="360"/>
      </w:pPr>
      <w:r>
        <w:t>Enumerating objects: 3, done.</w:t>
      </w:r>
    </w:p>
    <w:p w14:paraId="125DAEFC" w14:textId="77777777" w:rsidR="006B033F" w:rsidRDefault="00000000">
      <w:pPr>
        <w:pStyle w:val="SourceCodenumrot"/>
        <w:ind w:left="720" w:hanging="360"/>
      </w:pPr>
      <w:r>
        <w:t>Counting objects: 100% (3/3), done.</w:t>
      </w:r>
    </w:p>
    <w:p w14:paraId="2F0EB950" w14:textId="77777777" w:rsidR="006B033F" w:rsidRDefault="00000000">
      <w:pPr>
        <w:pStyle w:val="SourceCodenumrot"/>
        <w:ind w:left="720" w:hanging="360"/>
      </w:pPr>
      <w:r>
        <w:t>Delta compression using up to 8 threads</w:t>
      </w:r>
    </w:p>
    <w:p w14:paraId="62E7FBA4" w14:textId="77777777" w:rsidR="006B033F" w:rsidRDefault="00000000">
      <w:pPr>
        <w:pStyle w:val="SourceCodenumrot"/>
        <w:ind w:left="720" w:hanging="360"/>
      </w:pPr>
      <w:r>
        <w:t>Compressing objects: 100% (2/2), done.</w:t>
      </w:r>
    </w:p>
    <w:p w14:paraId="78ADAAA6" w14:textId="77777777" w:rsidR="006B033F" w:rsidRDefault="00000000">
      <w:pPr>
        <w:pStyle w:val="SourceCodenumrot"/>
        <w:ind w:left="720" w:hanging="360"/>
      </w:pPr>
      <w:r>
        <w:t>Writing objects: 100% (3/3), 1.70 KiB | 1.70 MiB/s, done.</w:t>
      </w:r>
    </w:p>
    <w:p w14:paraId="3978ADF9" w14:textId="77777777" w:rsidR="006B033F" w:rsidRDefault="00000000">
      <w:pPr>
        <w:pStyle w:val="SourceCodenumrot"/>
        <w:ind w:left="720" w:hanging="360"/>
      </w:pPr>
      <w:r>
        <w:t>Total 3 (delta 0), reused 0 (delta 0), pack-reused 0 (from 0)</w:t>
      </w:r>
    </w:p>
    <w:p w14:paraId="65B6F31C" w14:textId="77777777" w:rsidR="006B033F" w:rsidRDefault="00000000">
      <w:pPr>
        <w:pStyle w:val="SourceCodenumrot"/>
        <w:ind w:left="720" w:hanging="360"/>
      </w:pPr>
      <w:r>
        <w:t>To</w:t>
      </w:r>
      <w:r>
        <w:rPr>
          <w:shd w:val="clear" w:color="auto" w:fill="FFF5CE"/>
        </w:rPr>
        <w:t>https://github.com/stahe/word-odt-vers-html-janv-2026.git</w:t>
      </w:r>
    </w:p>
    <w:p w14:paraId="36996837" w14:textId="77777777" w:rsidR="006B033F" w:rsidRDefault="00000000">
      <w:pPr>
        <w:pStyle w:val="SourceCodenumrot"/>
        <w:ind w:left="720" w:hanging="360"/>
      </w:pPr>
      <w:r>
        <w:t xml:space="preserve"> * [new branch]      main -&gt; main</w:t>
      </w:r>
    </w:p>
    <w:p w14:paraId="363FE72A" w14:textId="77777777" w:rsidR="006B033F" w:rsidRDefault="00000000">
      <w:pPr>
        <w:pStyle w:val="SourceCodenumrot"/>
        <w:ind w:left="720" w:hanging="360"/>
      </w:pPr>
      <w:r>
        <w:t>branch 'main' set up to track 'origin/main'.</w:t>
      </w:r>
    </w:p>
    <w:p w14:paraId="4C940049" w14:textId="77777777" w:rsidR="006B033F" w:rsidRDefault="006B033F">
      <w:pPr>
        <w:pStyle w:val="Standard"/>
      </w:pPr>
    </w:p>
    <w:p w14:paraId="64DBDC0A" w14:textId="77777777" w:rsidR="006B033F" w:rsidRDefault="00000000">
      <w:pPr>
        <w:pStyle w:val="Standard"/>
      </w:pPr>
      <w:r>
        <w:t>Ctrl-click on the URL in line 17. This will take you to your GitHub repository:</w:t>
      </w:r>
    </w:p>
    <w:p w14:paraId="61955E9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8BDFF40" w14:textId="77777777">
        <w:tc>
          <w:tcPr>
            <w:tcW w:w="9072" w:type="dxa"/>
          </w:tcPr>
          <w:p w14:paraId="3A59F94E" w14:textId="77777777" w:rsidR="006B033F" w:rsidRDefault="00000000">
            <w:pPr>
              <w:pStyle w:val="Contenudetableauuser"/>
            </w:pPr>
            <w:r>
              <w:rPr>
                <w:noProof/>
              </w:rPr>
              <w:lastRenderedPageBreak/>
              <w:drawing>
                <wp:inline distT="0" distB="0" distL="0" distR="0" wp14:anchorId="0FC60246" wp14:editId="3A51E3CA">
                  <wp:extent cx="5760720" cy="4949190"/>
                  <wp:effectExtent l="0" t="0" r="0" b="0"/>
                  <wp:docPr id="78"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0"/>
                          <pic:cNvPicPr>
                            <a:picLocks noChangeAspect="1" noChangeArrowheads="1"/>
                          </pic:cNvPicPr>
                        </pic:nvPicPr>
                        <pic:blipFill>
                          <a:blip r:embed="rId153"/>
                          <a:stretch>
                            <a:fillRect/>
                          </a:stretch>
                        </pic:blipFill>
                        <pic:spPr bwMode="auto">
                          <a:xfrm>
                            <a:off x="0" y="0"/>
                            <a:ext cx="5760720" cy="4949190"/>
                          </a:xfrm>
                          <a:prstGeom prst="rect">
                            <a:avLst/>
                          </a:prstGeom>
                          <a:noFill/>
                        </pic:spPr>
                      </pic:pic>
                    </a:graphicData>
                  </a:graphic>
                </wp:inline>
              </w:drawing>
            </w:r>
          </w:p>
        </w:tc>
      </w:tr>
    </w:tbl>
    <w:p w14:paraId="1BF612E5" w14:textId="77777777" w:rsidR="006B033F" w:rsidRDefault="006B033F">
      <w:pPr>
        <w:pStyle w:val="Standard"/>
      </w:pPr>
    </w:p>
    <w:p w14:paraId="4A3F8A19" w14:textId="77777777" w:rsidR="006B033F" w:rsidRDefault="00000000">
      <w:pPr>
        <w:pStyle w:val="Standard"/>
        <w:numPr>
          <w:ilvl w:val="0"/>
          <w:numId w:val="81"/>
        </w:numPr>
      </w:pPr>
      <w:r>
        <w:t>In [1], the URL of your GitHub repository;</w:t>
      </w:r>
    </w:p>
    <w:p w14:paraId="02A1AFB0" w14:textId="77777777" w:rsidR="006B033F" w:rsidRDefault="00000000">
      <w:pPr>
        <w:pStyle w:val="Standard"/>
        <w:numPr>
          <w:ilvl w:val="0"/>
          <w:numId w:val="81"/>
        </w:numPr>
      </w:pPr>
      <w:r>
        <w:t>In [2], the new README.md;</w:t>
      </w:r>
    </w:p>
    <w:p w14:paraId="0FDD94CF" w14:textId="77777777" w:rsidR="006B033F" w:rsidRDefault="006B033F">
      <w:pPr>
        <w:pStyle w:val="Standard"/>
      </w:pPr>
    </w:p>
    <w:p w14:paraId="42A28093" w14:textId="77777777" w:rsidR="006B033F" w:rsidRDefault="00000000">
      <w:pPr>
        <w:pStyle w:val="Standard"/>
      </w:pPr>
      <w:r>
        <w:t>Now let’s move on to line 9 of the [deploy.txt] file. This is the command that exports the HTML site to GitHub:</w:t>
      </w:r>
    </w:p>
    <w:p w14:paraId="6F2B5ACC" w14:textId="77777777" w:rsidR="006B033F" w:rsidRDefault="006B033F">
      <w:pPr>
        <w:pStyle w:val="Standard"/>
      </w:pPr>
    </w:p>
    <w:p w14:paraId="6D472451" w14:textId="77777777" w:rsidR="006B033F" w:rsidRDefault="00000000">
      <w:pPr>
        <w:pStyle w:val="SourceCodenumrot"/>
        <w:numPr>
          <w:ilvl w:val="0"/>
          <w:numId w:val="237"/>
        </w:numPr>
      </w:pPr>
      <w:r>
        <w:t xml:space="preserve">PS C:\Data\st-2025\GitHub Pages\word-odt-vers-html\v2&gt; </w:t>
      </w:r>
      <w:r>
        <w:rPr>
          <w:shd w:val="clear" w:color="auto" w:fill="FFF5CE"/>
        </w:rPr>
        <w:t>python -m mkdocs gh-deploy</w:t>
      </w:r>
    </w:p>
    <w:p w14:paraId="5D4919F4" w14:textId="77777777" w:rsidR="006B033F" w:rsidRDefault="00000000">
      <w:pPr>
        <w:pStyle w:val="SourceCodenumrot"/>
        <w:ind w:left="720" w:hanging="360"/>
      </w:pPr>
      <w:r>
        <w:t>INFO    -  Cleaning site directory</w:t>
      </w:r>
    </w:p>
    <w:p w14:paraId="5875A072" w14:textId="77777777" w:rsidR="006B033F" w:rsidRDefault="00000000">
      <w:pPr>
        <w:pStyle w:val="SourceCodenumrot"/>
        <w:ind w:left="720" w:hanging="360"/>
      </w:pPr>
      <w:r>
        <w:t>INFO    -  Building documentation to directory: C:\Data\st-2025\GitHub Pages\word-odt-vers-html\v2\site</w:t>
      </w:r>
    </w:p>
    <w:p w14:paraId="33992A74" w14:textId="77777777" w:rsidR="006B033F" w:rsidRDefault="00000000">
      <w:pPr>
        <w:pStyle w:val="SourceCodenumrot"/>
        <w:ind w:left="720" w:hanging="360"/>
      </w:pPr>
      <w:r>
        <w:t>INFO    -  The 'les-exemples.md' file contains a link '#_Les_exemples', but there is no such anchor on this page.</w:t>
      </w:r>
    </w:p>
    <w:p w14:paraId="15FE7358" w14:textId="77777777" w:rsidR="006B033F" w:rsidRDefault="00000000">
      <w:pPr>
        <w:pStyle w:val="SourceCodenumrot"/>
        <w:ind w:left="720" w:hanging="360"/>
      </w:pPr>
      <w:r>
        <w:t>INFO    -  Documentation built in 1.79 seconds</w:t>
      </w:r>
    </w:p>
    <w:p w14:paraId="5D9BAA38" w14:textId="77777777" w:rsidR="006B033F" w:rsidRDefault="00000000">
      <w:pPr>
        <w:pStyle w:val="SourceCodenumrot"/>
        <w:ind w:left="720" w:hanging="360"/>
      </w:pPr>
      <w:r>
        <w:t>WARNING -  Version check skipped: No version specified in previous deployment.</w:t>
      </w:r>
    </w:p>
    <w:p w14:paraId="37DE097A" w14:textId="77777777" w:rsidR="006B033F" w:rsidRDefault="00000000">
      <w:pPr>
        <w:pStyle w:val="SourceCodenumrot"/>
        <w:ind w:left="720" w:hanging="360"/>
      </w:pPr>
      <w:r>
        <w:t>INFO    -  Copying 'C:\Data\st-2025\GitHub Pages\word-odt-vers-html\v2\site' to the 'gh-pages' branch and pushing to GitHub.</w:t>
      </w:r>
    </w:p>
    <w:p w14:paraId="5C1E4CB5" w14:textId="77777777" w:rsidR="006B033F" w:rsidRDefault="00000000">
      <w:pPr>
        <w:pStyle w:val="SourceCodenumrot"/>
        <w:ind w:left="720" w:hanging="360"/>
      </w:pPr>
      <w:r>
        <w:t>Enumerating objects: 91, done.</w:t>
      </w:r>
    </w:p>
    <w:p w14:paraId="1171AF39" w14:textId="77777777" w:rsidR="006B033F" w:rsidRDefault="00000000">
      <w:pPr>
        <w:pStyle w:val="SourceCodenumrot"/>
        <w:ind w:left="720" w:hanging="360"/>
      </w:pPr>
      <w:r>
        <w:t>Counting objects: 100% (91/91), done.</w:t>
      </w:r>
    </w:p>
    <w:p w14:paraId="515BCDA9" w14:textId="77777777" w:rsidR="006B033F" w:rsidRDefault="00000000">
      <w:pPr>
        <w:pStyle w:val="SourceCodenumrot"/>
        <w:ind w:left="720" w:hanging="360"/>
      </w:pPr>
      <w:r>
        <w:t>Delta compression using up to 8 threads</w:t>
      </w:r>
    </w:p>
    <w:p w14:paraId="49EDAFD3" w14:textId="77777777" w:rsidR="006B033F" w:rsidRDefault="00000000">
      <w:pPr>
        <w:pStyle w:val="SourceCodenumrot"/>
        <w:ind w:left="720" w:hanging="360"/>
      </w:pPr>
      <w:r>
        <w:t>Compressing objects: 100% (85/85), done.</w:t>
      </w:r>
    </w:p>
    <w:p w14:paraId="3E7F0CEA" w14:textId="77777777" w:rsidR="006B033F" w:rsidRDefault="00000000">
      <w:pPr>
        <w:pStyle w:val="SourceCodenumrot"/>
        <w:ind w:left="720" w:hanging="360"/>
      </w:pPr>
      <w:r>
        <w:t>Writing objects: 100% (91/91), 1.64 MiB | 2.01 MiB/s, done.</w:t>
      </w:r>
    </w:p>
    <w:p w14:paraId="2B1F4FFD" w14:textId="77777777" w:rsidR="006B033F" w:rsidRDefault="00000000">
      <w:pPr>
        <w:pStyle w:val="SourceCodenumrot"/>
        <w:ind w:left="720" w:hanging="360"/>
      </w:pPr>
      <w:r>
        <w:t>Total 91 (delta 9), reused 0 (delta 0), pack-reused 0 (from 0)</w:t>
      </w:r>
    </w:p>
    <w:p w14:paraId="6B4C74B9" w14:textId="77777777" w:rsidR="006B033F" w:rsidRDefault="00000000">
      <w:pPr>
        <w:pStyle w:val="SourceCodenumrot"/>
        <w:ind w:left="720" w:hanging="360"/>
      </w:pPr>
      <w:r>
        <w:t>remote: Resolving deltas: 100% (9/9), done.</w:t>
      </w:r>
    </w:p>
    <w:p w14:paraId="6F26D8E9" w14:textId="77777777" w:rsidR="006B033F" w:rsidRDefault="00000000">
      <w:pPr>
        <w:pStyle w:val="SourceCodenumrot"/>
        <w:ind w:left="720" w:hanging="360"/>
      </w:pPr>
      <w:r>
        <w:t xml:space="preserve">remote: </w:t>
      </w:r>
    </w:p>
    <w:p w14:paraId="405C5EA7" w14:textId="77777777" w:rsidR="006B033F" w:rsidRDefault="00000000">
      <w:pPr>
        <w:pStyle w:val="SourceCodenumrot"/>
        <w:ind w:left="720" w:hanging="360"/>
      </w:pPr>
      <w:r>
        <w:t>remote: Create a pull request for 'gh-pages' on GitHub by visiting:</w:t>
      </w:r>
    </w:p>
    <w:p w14:paraId="32A7F7D2" w14:textId="77777777" w:rsidR="006B033F" w:rsidRDefault="00000000">
      <w:pPr>
        <w:pStyle w:val="SourceCodenumrot"/>
        <w:ind w:left="720" w:hanging="360"/>
      </w:pPr>
      <w:r>
        <w:t>remote:      https://github.com/stahe/word-odt-vers-html-janv-2026/pull/new/gh-pages</w:t>
      </w:r>
    </w:p>
    <w:p w14:paraId="70DB143E" w14:textId="77777777" w:rsidR="006B033F" w:rsidRDefault="00000000">
      <w:pPr>
        <w:pStyle w:val="SourceCodenumrot"/>
        <w:ind w:left="720" w:hanging="360"/>
      </w:pPr>
      <w:r>
        <w:lastRenderedPageBreak/>
        <w:t xml:space="preserve">remote: </w:t>
      </w:r>
    </w:p>
    <w:p w14:paraId="1FA49060" w14:textId="77777777" w:rsidR="006B033F" w:rsidRDefault="00000000">
      <w:pPr>
        <w:pStyle w:val="SourceCodenumrot"/>
        <w:ind w:left="720" w:hanging="360"/>
      </w:pPr>
      <w:r>
        <w:t>Tohttps://github.com/stahe/word-odt-vers-html-janv-2026.git</w:t>
      </w:r>
    </w:p>
    <w:p w14:paraId="0743847A" w14:textId="77777777" w:rsidR="006B033F" w:rsidRDefault="00000000">
      <w:pPr>
        <w:pStyle w:val="SourceCodenumrot"/>
        <w:ind w:left="720" w:hanging="360"/>
      </w:pPr>
      <w:r>
        <w:t xml:space="preserve"> * [new branch]      gh-pages -&gt; gh-pages</w:t>
      </w:r>
    </w:p>
    <w:p w14:paraId="443DE861" w14:textId="77777777" w:rsidR="006B033F" w:rsidRDefault="00000000">
      <w:pPr>
        <w:pStyle w:val="SourceCodenumrot"/>
        <w:ind w:left="720" w:hanging="360"/>
      </w:pPr>
      <w:r>
        <w:t>INFO    -  Your documentation should shortly be available at:</w:t>
      </w:r>
      <w:r>
        <w:rPr>
          <w:shd w:val="clear" w:color="auto" w:fill="FFF5CE"/>
        </w:rPr>
        <w:t xml:space="preserve"> https://stahe.github.io/word-odt-vers-html-janv-2026/</w:t>
      </w:r>
    </w:p>
    <w:p w14:paraId="1608A396" w14:textId="77777777" w:rsidR="006B033F" w:rsidRDefault="006B033F">
      <w:pPr>
        <w:pStyle w:val="Standard"/>
      </w:pPr>
    </w:p>
    <w:p w14:paraId="64787CDE" w14:textId="77777777" w:rsidR="006B033F" w:rsidRDefault="00000000">
      <w:pPr>
        <w:pStyle w:val="Standard"/>
      </w:pPr>
      <w:r>
        <w:t>Ctrl-click on the URL in line 21. This will take you to your new HTML site on GitHub:</w:t>
      </w:r>
    </w:p>
    <w:p w14:paraId="7D5B468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FE8E520" w14:textId="77777777">
        <w:tc>
          <w:tcPr>
            <w:tcW w:w="9072" w:type="dxa"/>
          </w:tcPr>
          <w:p w14:paraId="31ACDEB7" w14:textId="77777777" w:rsidR="006B033F" w:rsidRDefault="00000000">
            <w:pPr>
              <w:pStyle w:val="Contenudetableauuser"/>
            </w:pPr>
            <w:r>
              <w:rPr>
                <w:noProof/>
              </w:rPr>
              <w:drawing>
                <wp:inline distT="0" distB="0" distL="0" distR="0" wp14:anchorId="729C843C" wp14:editId="7989F96A">
                  <wp:extent cx="5760720" cy="3322955"/>
                  <wp:effectExtent l="0" t="0" r="0" b="0"/>
                  <wp:docPr id="79"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1"/>
                          <pic:cNvPicPr>
                            <a:picLocks noChangeAspect="1" noChangeArrowheads="1"/>
                          </pic:cNvPicPr>
                        </pic:nvPicPr>
                        <pic:blipFill>
                          <a:blip r:embed="rId154"/>
                          <a:stretch>
                            <a:fillRect/>
                          </a:stretch>
                        </pic:blipFill>
                        <pic:spPr bwMode="auto">
                          <a:xfrm>
                            <a:off x="0" y="0"/>
                            <a:ext cx="5760720" cy="3322955"/>
                          </a:xfrm>
                          <a:prstGeom prst="rect">
                            <a:avLst/>
                          </a:prstGeom>
                          <a:noFill/>
                        </pic:spPr>
                      </pic:pic>
                    </a:graphicData>
                  </a:graphic>
                </wp:inline>
              </w:drawing>
            </w:r>
          </w:p>
        </w:tc>
      </w:tr>
    </w:tbl>
    <w:p w14:paraId="34AAE3E1" w14:textId="77777777" w:rsidR="006B033F" w:rsidRDefault="006B033F">
      <w:pPr>
        <w:pStyle w:val="Standard"/>
      </w:pPr>
    </w:p>
    <w:p w14:paraId="1AF4EDC1" w14:textId="77777777" w:rsidR="006B033F" w:rsidRDefault="00000000">
      <w:pPr>
        <w:pStyle w:val="Standard"/>
        <w:numPr>
          <w:ilvl w:val="0"/>
          <w:numId w:val="82"/>
        </w:numPr>
      </w:pPr>
      <w:r>
        <w:t>In [1], you can see that you are displaying a website on GitHub;</w:t>
      </w:r>
    </w:p>
    <w:p w14:paraId="4151D5BD" w14:textId="77777777" w:rsidR="006B033F" w:rsidRDefault="006B033F">
      <w:pPr>
        <w:pStyle w:val="Standard"/>
      </w:pPr>
    </w:p>
    <w:p w14:paraId="7B817837" w14:textId="77777777" w:rsidR="006B033F" w:rsidRDefault="00000000">
      <w:pPr>
        <w:pStyle w:val="Standard"/>
      </w:pPr>
      <w:r>
        <w:t>It is extremely easy to make a mistake when running the commands in [deploy.txt]. It is then difficult to undo the changes because Git keeps a record of what you’ve done (wrong). To start over, view the working directory:</w:t>
      </w:r>
    </w:p>
    <w:p w14:paraId="30EDDDE7" w14:textId="77777777" w:rsidR="006B033F" w:rsidRDefault="006B033F">
      <w:pPr>
        <w:pStyle w:val="Standard"/>
      </w:pPr>
    </w:p>
    <w:p w14:paraId="3066AD9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7253B30" w14:textId="77777777">
        <w:tc>
          <w:tcPr>
            <w:tcW w:w="9072" w:type="dxa"/>
          </w:tcPr>
          <w:p w14:paraId="6E1DC541" w14:textId="77777777" w:rsidR="006B033F" w:rsidRDefault="00000000">
            <w:pPr>
              <w:pStyle w:val="Contenudetableauuser"/>
            </w:pPr>
            <w:r>
              <w:rPr>
                <w:noProof/>
              </w:rPr>
              <w:lastRenderedPageBreak/>
              <w:drawing>
                <wp:inline distT="0" distB="0" distL="0" distR="0" wp14:anchorId="3D324F05" wp14:editId="4E0E41DD">
                  <wp:extent cx="1343025" cy="3209925"/>
                  <wp:effectExtent l="0" t="0" r="0" b="0"/>
                  <wp:docPr id="80"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2"/>
                          <pic:cNvPicPr>
                            <a:picLocks noChangeAspect="1" noChangeArrowheads="1"/>
                          </pic:cNvPicPr>
                        </pic:nvPicPr>
                        <pic:blipFill>
                          <a:blip r:embed="rId155"/>
                          <a:stretch>
                            <a:fillRect/>
                          </a:stretch>
                        </pic:blipFill>
                        <pic:spPr bwMode="auto">
                          <a:xfrm>
                            <a:off x="0" y="0"/>
                            <a:ext cx="1343025" cy="3209925"/>
                          </a:xfrm>
                          <a:prstGeom prst="rect">
                            <a:avLst/>
                          </a:prstGeom>
                          <a:noFill/>
                        </pic:spPr>
                      </pic:pic>
                    </a:graphicData>
                  </a:graphic>
                </wp:inline>
              </w:drawing>
            </w:r>
          </w:p>
        </w:tc>
      </w:tr>
    </w:tbl>
    <w:p w14:paraId="3A5C5B8E" w14:textId="77777777" w:rsidR="006B033F" w:rsidRDefault="006B033F">
      <w:pPr>
        <w:pStyle w:val="Standard"/>
      </w:pPr>
    </w:p>
    <w:p w14:paraId="04313C7E" w14:textId="77777777" w:rsidR="006B033F" w:rsidRDefault="006B033F">
      <w:pPr>
        <w:pStyle w:val="Standard"/>
      </w:pPr>
    </w:p>
    <w:p w14:paraId="6FEA6272" w14:textId="77777777" w:rsidR="006B033F" w:rsidRDefault="00000000">
      <w:pPr>
        <w:pStyle w:val="Standard"/>
        <w:numPr>
          <w:ilvl w:val="0"/>
          <w:numId w:val="83"/>
        </w:numPr>
      </w:pPr>
      <w:r>
        <w:t>In [1], delete the [.git] folder;</w:t>
      </w:r>
    </w:p>
    <w:p w14:paraId="0DCFA3DB" w14:textId="77777777" w:rsidR="006B033F" w:rsidRDefault="006B033F">
      <w:pPr>
        <w:pStyle w:val="Standard"/>
      </w:pPr>
    </w:p>
    <w:p w14:paraId="71CDC686" w14:textId="77777777" w:rsidR="006B033F" w:rsidRDefault="00000000">
      <w:pPr>
        <w:pStyle w:val="Standard"/>
      </w:pPr>
      <w:r>
        <w:t>Then go back to PyCharm and run the series of commands from [deploy.txt] again.</w:t>
      </w:r>
    </w:p>
    <w:p w14:paraId="7E45E4D5" w14:textId="77777777" w:rsidR="006B033F" w:rsidRDefault="006B033F">
      <w:pPr>
        <w:pStyle w:val="Standard"/>
      </w:pPr>
    </w:p>
    <w:p w14:paraId="5A68BDC8" w14:textId="77777777" w:rsidR="006B033F" w:rsidRDefault="00000000">
      <w:pPr>
        <w:pStyle w:val="Standard"/>
      </w:pPr>
      <w:r>
        <w:t>What should you do if you modify your ODT/DOCX document? Do the following 3 things:</w:t>
      </w:r>
    </w:p>
    <w:p w14:paraId="7F458BFA" w14:textId="77777777" w:rsidR="006B033F" w:rsidRDefault="006B033F">
      <w:pPr>
        <w:pStyle w:val="Standard"/>
      </w:pPr>
    </w:p>
    <w:p w14:paraId="2A17EC5C" w14:textId="77777777" w:rsidR="006B033F" w:rsidRDefault="00000000">
      <w:pPr>
        <w:pStyle w:val="Standard"/>
        <w:numPr>
          <w:ilvl w:val="0"/>
          <w:numId w:val="84"/>
        </w:numPr>
      </w:pPr>
      <w:r>
        <w:t>Convert your ODT/DOCX document again using [convert];</w:t>
      </w:r>
    </w:p>
    <w:p w14:paraId="72D346AF" w14:textId="77777777" w:rsidR="006B033F" w:rsidRDefault="00000000">
      <w:pPr>
        <w:pStyle w:val="Standard"/>
        <w:numPr>
          <w:ilvl w:val="0"/>
          <w:numId w:val="84"/>
        </w:numPr>
      </w:pPr>
      <w:r>
        <w:t>build the HTML site with [build];</w:t>
      </w:r>
    </w:p>
    <w:p w14:paraId="2E4B896F" w14:textId="77777777" w:rsidR="006B033F" w:rsidRDefault="00000000">
      <w:pPr>
        <w:pStyle w:val="Standard"/>
        <w:numPr>
          <w:ilvl w:val="0"/>
          <w:numId w:val="84"/>
        </w:numPr>
      </w:pPr>
      <w:r>
        <w:t>export the HTML site to GitHub using the command [python -m mkdocs gh-deploy]. This command is sufficient as long as you do not modify the [README.md] file. If you modify the [README.md] file, you will need to run a few more commands:</w:t>
      </w:r>
    </w:p>
    <w:p w14:paraId="22E4237E" w14:textId="77777777" w:rsidR="006B033F" w:rsidRDefault="006B033F">
      <w:pPr>
        <w:pStyle w:val="Standard"/>
      </w:pPr>
    </w:p>
    <w:p w14:paraId="25326D25" w14:textId="77777777" w:rsidR="006B033F" w:rsidRDefault="00000000">
      <w:pPr>
        <w:pStyle w:val="SourceCodenumrot"/>
        <w:numPr>
          <w:ilvl w:val="0"/>
          <w:numId w:val="238"/>
        </w:numPr>
      </w:pPr>
      <w:r>
        <w:t>git add README.md</w:t>
      </w:r>
    </w:p>
    <w:p w14:paraId="1A91EC27" w14:textId="77777777" w:rsidR="006B033F" w:rsidRDefault="00000000">
      <w:pPr>
        <w:pStyle w:val="SourceCodenumrot"/>
        <w:ind w:left="720" w:hanging="360"/>
      </w:pPr>
      <w:r>
        <w:t># commit</w:t>
      </w:r>
    </w:p>
    <w:p w14:paraId="6B1D411F" w14:textId="77777777" w:rsidR="006B033F" w:rsidRDefault="00000000">
      <w:pPr>
        <w:pStyle w:val="SourceCodenumrot"/>
        <w:ind w:left="720" w:hanging="360"/>
      </w:pPr>
      <w:r>
        <w:t>git commit -m "README update"</w:t>
      </w:r>
    </w:p>
    <w:p w14:paraId="5C5841DD" w14:textId="77777777" w:rsidR="006B033F" w:rsidRDefault="00000000">
      <w:pPr>
        <w:pStyle w:val="SourceCodenumrot"/>
        <w:ind w:left="720" w:hanging="360"/>
      </w:pPr>
      <w:r>
        <w:t>git push -u origin main</w:t>
      </w:r>
    </w:p>
    <w:p w14:paraId="40E3A203" w14:textId="77777777" w:rsidR="006B033F" w:rsidRDefault="00000000">
      <w:pPr>
        <w:pStyle w:val="SourceCodenumrot"/>
        <w:ind w:left="720" w:hanging="360"/>
      </w:pPr>
      <w:r>
        <w:t>python -m mkdocs gh-deploy</w:t>
      </w:r>
    </w:p>
    <w:p w14:paraId="77CB280D" w14:textId="77777777" w:rsidR="006B033F" w:rsidRDefault="006B033F">
      <w:pPr>
        <w:pStyle w:val="Standard"/>
      </w:pPr>
    </w:p>
    <w:p w14:paraId="47CC6831" w14:textId="77777777" w:rsidR="006B033F" w:rsidRDefault="00000000">
      <w:pPr>
        <w:pStyle w:val="Standard"/>
      </w:pPr>
      <w:r>
        <w:t>If you’ve only modified the README, only commands 1, 3, and 4 are necessary. Command 5 is unnecessary if you’ve already deployed the HTML site and it hasn’t changed since then.</w:t>
      </w:r>
    </w:p>
    <w:p w14:paraId="07C6082E" w14:textId="77777777" w:rsidR="006B033F" w:rsidRDefault="006B033F">
      <w:pPr>
        <w:pStyle w:val="Standard"/>
      </w:pPr>
    </w:p>
    <w:p w14:paraId="53348129" w14:textId="77777777" w:rsidR="006B033F" w:rsidRDefault="00000000">
      <w:pPr>
        <w:pStyle w:val="Standard"/>
      </w:pPr>
      <w:r>
        <w:t>What if you want to start from scratch because things have gone haywire? You can delete your GitHub repository and repeat all the steps in the chapter</w:t>
      </w:r>
      <w:r>
        <w:fldChar w:fldCharType="begin"/>
      </w:r>
      <w:r>
        <w:instrText xml:space="preserve"> REF __RefHeading___Toc5596_1226647236 \n \n \h </w:instrText>
      </w:r>
      <w:r>
        <w:fldChar w:fldCharType="separate"/>
      </w:r>
      <w:r>
        <w:t>12</w:t>
      </w:r>
      <w:r>
        <w:fldChar w:fldCharType="end"/>
      </w:r>
      <w:r>
        <w:t xml:space="preserve"> . The option to delete a GitHub repository is well hidden:</w:t>
      </w:r>
    </w:p>
    <w:p w14:paraId="204BE16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CC94F2D" w14:textId="77777777">
        <w:tc>
          <w:tcPr>
            <w:tcW w:w="9072" w:type="dxa"/>
          </w:tcPr>
          <w:p w14:paraId="1A140325" w14:textId="77777777" w:rsidR="006B033F" w:rsidRDefault="00000000">
            <w:pPr>
              <w:pStyle w:val="Contenudetableauuser"/>
            </w:pPr>
            <w:r>
              <w:rPr>
                <w:noProof/>
              </w:rPr>
              <w:lastRenderedPageBreak/>
              <w:drawing>
                <wp:inline distT="0" distB="0" distL="0" distR="0" wp14:anchorId="1401AD54" wp14:editId="1F633487">
                  <wp:extent cx="5760720" cy="1576705"/>
                  <wp:effectExtent l="0" t="0" r="0" b="0"/>
                  <wp:docPr id="81"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3"/>
                          <pic:cNvPicPr>
                            <a:picLocks noChangeAspect="1" noChangeArrowheads="1"/>
                          </pic:cNvPicPr>
                        </pic:nvPicPr>
                        <pic:blipFill>
                          <a:blip r:embed="rId156"/>
                          <a:stretch>
                            <a:fillRect/>
                          </a:stretch>
                        </pic:blipFill>
                        <pic:spPr bwMode="auto">
                          <a:xfrm>
                            <a:off x="0" y="0"/>
                            <a:ext cx="5760720" cy="1576705"/>
                          </a:xfrm>
                          <a:prstGeom prst="rect">
                            <a:avLst/>
                          </a:prstGeom>
                          <a:noFill/>
                        </pic:spPr>
                      </pic:pic>
                    </a:graphicData>
                  </a:graphic>
                </wp:inline>
              </w:drawing>
            </w:r>
          </w:p>
        </w:tc>
      </w:tr>
    </w:tbl>
    <w:p w14:paraId="21EF35AF" w14:textId="77777777" w:rsidR="006B033F" w:rsidRDefault="006B033F">
      <w:pPr>
        <w:pStyle w:val="Standard"/>
      </w:pPr>
    </w:p>
    <w:p w14:paraId="70EB4739" w14:textId="77777777" w:rsidR="006B033F" w:rsidRDefault="006B033F">
      <w:pPr>
        <w:pStyle w:val="Standard"/>
      </w:pPr>
    </w:p>
    <w:p w14:paraId="0D184EF2" w14:textId="77777777" w:rsidR="006B033F" w:rsidRDefault="00000000">
      <w:pPr>
        <w:pStyle w:val="Standard"/>
        <w:numPr>
          <w:ilvl w:val="0"/>
          <w:numId w:val="85"/>
        </w:numPr>
      </w:pPr>
      <w:r>
        <w:t>In [1], go to the repository settings;</w:t>
      </w:r>
    </w:p>
    <w:p w14:paraId="7899497E"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FA3A239" w14:textId="77777777">
        <w:tc>
          <w:tcPr>
            <w:tcW w:w="9072" w:type="dxa"/>
          </w:tcPr>
          <w:p w14:paraId="2BA54DBA" w14:textId="77777777" w:rsidR="006B033F" w:rsidRDefault="00000000">
            <w:pPr>
              <w:pStyle w:val="Contenudetableauuser"/>
            </w:pPr>
            <w:r>
              <w:rPr>
                <w:noProof/>
              </w:rPr>
              <w:drawing>
                <wp:inline distT="0" distB="0" distL="0" distR="0" wp14:anchorId="3BE2DDAF" wp14:editId="095F56B9">
                  <wp:extent cx="5760720" cy="3328670"/>
                  <wp:effectExtent l="0" t="0" r="0" b="0"/>
                  <wp:docPr id="82"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4"/>
                          <pic:cNvPicPr>
                            <a:picLocks noChangeAspect="1" noChangeArrowheads="1"/>
                          </pic:cNvPicPr>
                        </pic:nvPicPr>
                        <pic:blipFill>
                          <a:blip r:embed="rId157"/>
                          <a:stretch>
                            <a:fillRect/>
                          </a:stretch>
                        </pic:blipFill>
                        <pic:spPr bwMode="auto">
                          <a:xfrm>
                            <a:off x="0" y="0"/>
                            <a:ext cx="5760720" cy="3328670"/>
                          </a:xfrm>
                          <a:prstGeom prst="rect">
                            <a:avLst/>
                          </a:prstGeom>
                          <a:noFill/>
                        </pic:spPr>
                      </pic:pic>
                    </a:graphicData>
                  </a:graphic>
                </wp:inline>
              </w:drawing>
            </w:r>
          </w:p>
        </w:tc>
      </w:tr>
    </w:tbl>
    <w:p w14:paraId="439353C0" w14:textId="77777777" w:rsidR="006B033F" w:rsidRDefault="006B033F">
      <w:pPr>
        <w:pStyle w:val="Standard"/>
      </w:pPr>
    </w:p>
    <w:p w14:paraId="0600CE16" w14:textId="77777777" w:rsidR="006B033F" w:rsidRDefault="00000000">
      <w:pPr>
        <w:pStyle w:val="Standard"/>
      </w:pPr>
      <w:r>
        <w:t>Scroll all the way to the bottom of the [settings] page. There you’ll find the button to delete your repository [2].</w:t>
      </w:r>
    </w:p>
    <w:p w14:paraId="67EED398" w14:textId="77777777" w:rsidR="006B033F" w:rsidRDefault="00000000">
      <w:pPr>
        <w:pStyle w:val="Titre1"/>
        <w:ind w:left="0" w:firstLine="0"/>
      </w:pPr>
      <w:bookmarkStart w:id="8" w:name="__RefHeading___Toc12900_3578294640"/>
      <w:bookmarkEnd w:id="8"/>
      <w:r>
        <w:t>Track your site with Google Analytics and Google Search Console</w:t>
      </w:r>
    </w:p>
    <w:p w14:paraId="50385180" w14:textId="77777777" w:rsidR="006B033F" w:rsidRDefault="00000000">
      <w:pPr>
        <w:pStyle w:val="Standard"/>
      </w:pPr>
      <w:r>
        <w:t xml:space="preserve">If you host your site on GitHub, you’ll likely want to know how many visitors your site gets. To do this, you’ll need a Google Analytics (GA) tag. We’ll ask </w:t>
      </w:r>
      <w:hyperlink r:id="rId158">
        <w:r w:rsidR="006B033F">
          <w:rPr>
            <w:rStyle w:val="Lienhypertexte"/>
          </w:rPr>
          <w:t>ChatGPT</w:t>
        </w:r>
      </w:hyperlink>
      <w:r>
        <w:t xml:space="preserve"> how to create a GA tag:</w:t>
      </w:r>
    </w:p>
    <w:p w14:paraId="1B9B68D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77ED572" w14:textId="77777777">
        <w:tc>
          <w:tcPr>
            <w:tcW w:w="9072" w:type="dxa"/>
          </w:tcPr>
          <w:p w14:paraId="341151E0" w14:textId="77777777" w:rsidR="006B033F" w:rsidRDefault="00000000">
            <w:pPr>
              <w:pStyle w:val="Contenudetableauuser"/>
            </w:pPr>
            <w:r>
              <w:rPr>
                <w:noProof/>
              </w:rPr>
              <w:lastRenderedPageBreak/>
              <w:drawing>
                <wp:inline distT="0" distB="0" distL="0" distR="0" wp14:anchorId="298EAA03" wp14:editId="611CEE69">
                  <wp:extent cx="5760720" cy="3042920"/>
                  <wp:effectExtent l="0" t="0" r="0" b="0"/>
                  <wp:docPr id="83"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6"/>
                          <pic:cNvPicPr>
                            <a:picLocks noChangeAspect="1" noChangeArrowheads="1"/>
                          </pic:cNvPicPr>
                        </pic:nvPicPr>
                        <pic:blipFill>
                          <a:blip r:embed="rId159"/>
                          <a:stretch>
                            <a:fillRect/>
                          </a:stretch>
                        </pic:blipFill>
                        <pic:spPr bwMode="auto">
                          <a:xfrm>
                            <a:off x="0" y="0"/>
                            <a:ext cx="5760720" cy="3042920"/>
                          </a:xfrm>
                          <a:prstGeom prst="rect">
                            <a:avLst/>
                          </a:prstGeom>
                          <a:noFill/>
                        </pic:spPr>
                      </pic:pic>
                    </a:graphicData>
                  </a:graphic>
                </wp:inline>
              </w:drawing>
            </w:r>
          </w:p>
        </w:tc>
      </w:tr>
    </w:tbl>
    <w:p w14:paraId="77CF2C6F"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3DFD52C" w14:textId="77777777">
        <w:tc>
          <w:tcPr>
            <w:tcW w:w="9072" w:type="dxa"/>
          </w:tcPr>
          <w:p w14:paraId="61E89D1A" w14:textId="77777777" w:rsidR="006B033F" w:rsidRDefault="00000000">
            <w:pPr>
              <w:pStyle w:val="Contenudetableauuser"/>
            </w:pPr>
            <w:r>
              <w:rPr>
                <w:noProof/>
              </w:rPr>
              <w:drawing>
                <wp:inline distT="0" distB="0" distL="0" distR="0" wp14:anchorId="2DF30A43" wp14:editId="5FDD7731">
                  <wp:extent cx="4932045" cy="2077085"/>
                  <wp:effectExtent l="0" t="0" r="0" b="0"/>
                  <wp:docPr id="84"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
                          <pic:cNvPicPr>
                            <a:picLocks noChangeAspect="1" noChangeArrowheads="1"/>
                          </pic:cNvPicPr>
                        </pic:nvPicPr>
                        <pic:blipFill>
                          <a:blip r:embed="rId160"/>
                          <a:stretch>
                            <a:fillRect/>
                          </a:stretch>
                        </pic:blipFill>
                        <pic:spPr bwMode="auto">
                          <a:xfrm>
                            <a:off x="0" y="0"/>
                            <a:ext cx="4932045" cy="2077085"/>
                          </a:xfrm>
                          <a:prstGeom prst="rect">
                            <a:avLst/>
                          </a:prstGeom>
                          <a:noFill/>
                        </pic:spPr>
                      </pic:pic>
                    </a:graphicData>
                  </a:graphic>
                </wp:inline>
              </w:drawing>
            </w:r>
          </w:p>
        </w:tc>
      </w:tr>
    </w:tbl>
    <w:p w14:paraId="2D01D3F3"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5760FE6" w14:textId="77777777">
        <w:tc>
          <w:tcPr>
            <w:tcW w:w="9072" w:type="dxa"/>
          </w:tcPr>
          <w:p w14:paraId="3A2CD863" w14:textId="77777777" w:rsidR="006B033F" w:rsidRDefault="00000000">
            <w:pPr>
              <w:pStyle w:val="Contenudetableauuser"/>
            </w:pPr>
            <w:r>
              <w:rPr>
                <w:noProof/>
              </w:rPr>
              <w:drawing>
                <wp:inline distT="0" distB="0" distL="0" distR="0" wp14:anchorId="4E327E3F" wp14:editId="022222DD">
                  <wp:extent cx="2725420" cy="1673860"/>
                  <wp:effectExtent l="0" t="0" r="0" b="0"/>
                  <wp:docPr id="85" name="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8"/>
                          <pic:cNvPicPr>
                            <a:picLocks noChangeAspect="1" noChangeArrowheads="1"/>
                          </pic:cNvPicPr>
                        </pic:nvPicPr>
                        <pic:blipFill>
                          <a:blip r:embed="rId161"/>
                          <a:stretch>
                            <a:fillRect/>
                          </a:stretch>
                        </pic:blipFill>
                        <pic:spPr bwMode="auto">
                          <a:xfrm>
                            <a:off x="0" y="0"/>
                            <a:ext cx="2725420" cy="1673860"/>
                          </a:xfrm>
                          <a:prstGeom prst="rect">
                            <a:avLst/>
                          </a:prstGeom>
                          <a:noFill/>
                        </pic:spPr>
                      </pic:pic>
                    </a:graphicData>
                  </a:graphic>
                </wp:inline>
              </w:drawing>
            </w:r>
          </w:p>
        </w:tc>
      </w:tr>
    </w:tbl>
    <w:p w14:paraId="7D4CE4C2" w14:textId="77777777" w:rsidR="006B033F" w:rsidRDefault="006B033F">
      <w:pPr>
        <w:pStyle w:val="Standard"/>
      </w:pPr>
    </w:p>
    <w:p w14:paraId="09F0F080" w14:textId="77777777" w:rsidR="006B033F" w:rsidRDefault="00000000">
      <w:pPr>
        <w:pStyle w:val="Standard"/>
        <w:numPr>
          <w:ilvl w:val="0"/>
          <w:numId w:val="86"/>
        </w:numPr>
      </w:pPr>
      <w:r>
        <w:t>In [1], enter the URL of your website on GitHub;</w:t>
      </w:r>
    </w:p>
    <w:p w14:paraId="7B47021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21D8B7F" w14:textId="77777777">
        <w:tc>
          <w:tcPr>
            <w:tcW w:w="9072" w:type="dxa"/>
          </w:tcPr>
          <w:p w14:paraId="6E2810E8" w14:textId="77777777" w:rsidR="006B033F" w:rsidRDefault="00000000">
            <w:pPr>
              <w:pStyle w:val="Contenudetableauuser"/>
            </w:pPr>
            <w:r>
              <w:rPr>
                <w:noProof/>
              </w:rPr>
              <w:lastRenderedPageBreak/>
              <w:drawing>
                <wp:inline distT="0" distB="0" distL="0" distR="0" wp14:anchorId="72A021F1" wp14:editId="04431A76">
                  <wp:extent cx="5270500" cy="2005330"/>
                  <wp:effectExtent l="0" t="0" r="0" b="0"/>
                  <wp:docPr id="86" name="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
                          <pic:cNvPicPr>
                            <a:picLocks noChangeAspect="1" noChangeArrowheads="1"/>
                          </pic:cNvPicPr>
                        </pic:nvPicPr>
                        <pic:blipFill>
                          <a:blip r:embed="rId162"/>
                          <a:stretch>
                            <a:fillRect/>
                          </a:stretch>
                        </pic:blipFill>
                        <pic:spPr bwMode="auto">
                          <a:xfrm>
                            <a:off x="0" y="0"/>
                            <a:ext cx="5270500" cy="2005330"/>
                          </a:xfrm>
                          <a:prstGeom prst="rect">
                            <a:avLst/>
                          </a:prstGeom>
                          <a:noFill/>
                        </pic:spPr>
                      </pic:pic>
                    </a:graphicData>
                  </a:graphic>
                </wp:inline>
              </w:drawing>
            </w:r>
          </w:p>
        </w:tc>
      </w:tr>
    </w:tbl>
    <w:p w14:paraId="127D3A51" w14:textId="77777777" w:rsidR="006B033F" w:rsidRDefault="006B033F">
      <w:pPr>
        <w:pStyle w:val="Standard"/>
      </w:pPr>
    </w:p>
    <w:p w14:paraId="6932EB39" w14:textId="77777777" w:rsidR="006B033F" w:rsidRDefault="00000000">
      <w:pPr>
        <w:pStyle w:val="Standard"/>
        <w:numPr>
          <w:ilvl w:val="0"/>
          <w:numId w:val="87"/>
        </w:numPr>
      </w:pPr>
      <w:r>
        <w:t>In [2], note your site’s tag;</w:t>
      </w:r>
    </w:p>
    <w:p w14:paraId="6176D394" w14:textId="77777777" w:rsidR="006B033F" w:rsidRDefault="006B033F">
      <w:pPr>
        <w:pStyle w:val="Standard"/>
      </w:pPr>
    </w:p>
    <w:p w14:paraId="269FC7DB" w14:textId="77777777" w:rsidR="006B033F" w:rsidRDefault="00000000">
      <w:pPr>
        <w:pStyle w:val="Standard"/>
      </w:pPr>
      <w:r>
        <w:t>Add this tag to the configuration file [config.py]:</w:t>
      </w:r>
    </w:p>
    <w:p w14:paraId="5AC2F665" w14:textId="77777777" w:rsidR="006B033F" w:rsidRDefault="006B033F">
      <w:pPr>
        <w:pStyle w:val="Standard"/>
      </w:pPr>
    </w:p>
    <w:p w14:paraId="047378BB" w14:textId="77777777" w:rsidR="006B033F" w:rsidRDefault="00000000">
      <w:pPr>
        <w:pStyle w:val="SourceCodenumrot"/>
        <w:numPr>
          <w:ilvl w:val="0"/>
          <w:numId w:val="239"/>
        </w:numPr>
      </w:pPr>
      <w:r>
        <w:t xml:space="preserve">  "extra": {</w:t>
      </w:r>
    </w:p>
    <w:p w14:paraId="5CEB50F5" w14:textId="77777777" w:rsidR="006B033F" w:rsidRDefault="00000000">
      <w:pPr>
        <w:pStyle w:val="SourceCodenumrot"/>
        <w:ind w:left="720" w:hanging="360"/>
      </w:pPr>
      <w:r>
        <w:t xml:space="preserve">    "analytics": {</w:t>
      </w:r>
    </w:p>
    <w:p w14:paraId="4A8DBB98" w14:textId="77777777" w:rsidR="006B033F" w:rsidRDefault="00000000">
      <w:pPr>
        <w:pStyle w:val="SourceCodenumrot"/>
        <w:ind w:left="720" w:hanging="360"/>
      </w:pPr>
      <w:r>
        <w:t xml:space="preserve">      "provider": "google",</w:t>
      </w:r>
    </w:p>
    <w:p w14:paraId="3A6281F9" w14:textId="77777777" w:rsidR="006B033F" w:rsidRDefault="00000000">
      <w:pPr>
        <w:pStyle w:val="SourceCodenumrot"/>
        <w:ind w:left="720" w:hanging="360"/>
      </w:pPr>
      <w:r>
        <w:t xml:space="preserve">      "property": "G-XXXXXXXXX"</w:t>
      </w:r>
    </w:p>
    <w:p w14:paraId="7020F96F" w14:textId="77777777" w:rsidR="006B033F" w:rsidRDefault="00000000">
      <w:pPr>
        <w:pStyle w:val="SourceCodenumrot"/>
        <w:ind w:left="720" w:hanging="360"/>
      </w:pPr>
      <w:r>
        <w:t xml:space="preserve">    }</w:t>
      </w:r>
    </w:p>
    <w:p w14:paraId="3C0DF835" w14:textId="77777777" w:rsidR="006B033F" w:rsidRDefault="00000000">
      <w:pPr>
        <w:pStyle w:val="SourceCodenumrot"/>
        <w:ind w:left="720" w:hanging="360"/>
      </w:pPr>
      <w:r>
        <w:t xml:space="preserve">  },</w:t>
      </w:r>
    </w:p>
    <w:p w14:paraId="7EF7DDD8" w14:textId="77777777" w:rsidR="006B033F" w:rsidRDefault="006B033F">
      <w:pPr>
        <w:pStyle w:val="Standard"/>
      </w:pPr>
    </w:p>
    <w:p w14:paraId="0606AA72" w14:textId="77777777" w:rsidR="006B033F" w:rsidRDefault="00000000">
      <w:pPr>
        <w:pStyle w:val="Standard"/>
      </w:pPr>
      <w:r>
        <w:t>On line 4, enter your tracking code. MkDocs will automatically insert it into all your HTML pages when it generates the HTML site. Therefore, you do not need to follow the other instructions from ChatGPT that show how to install the GA tracking code in your HTML pages.</w:t>
      </w:r>
    </w:p>
    <w:p w14:paraId="48C59E5F" w14:textId="77777777" w:rsidR="006B033F" w:rsidRDefault="006B033F">
      <w:pPr>
        <w:pStyle w:val="Standard"/>
      </w:pPr>
    </w:p>
    <w:p w14:paraId="60597CE0" w14:textId="77777777" w:rsidR="006B033F" w:rsidRDefault="00000000">
      <w:pPr>
        <w:pStyle w:val="Standard"/>
      </w:pPr>
      <w:r>
        <w:t>We’ll ask ChatGPT for specific instructions to verify that the tag is working:</w:t>
      </w:r>
    </w:p>
    <w:p w14:paraId="6418797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6E572AC6" w14:textId="77777777">
        <w:tc>
          <w:tcPr>
            <w:tcW w:w="9072" w:type="dxa"/>
          </w:tcPr>
          <w:p w14:paraId="19F886C6" w14:textId="77777777" w:rsidR="006B033F" w:rsidRDefault="00000000">
            <w:pPr>
              <w:pStyle w:val="Contenudetableauuser"/>
            </w:pPr>
            <w:r>
              <w:rPr>
                <w:noProof/>
              </w:rPr>
              <w:drawing>
                <wp:inline distT="0" distB="0" distL="0" distR="0" wp14:anchorId="1D5AC74F" wp14:editId="3E9CDC25">
                  <wp:extent cx="5760720" cy="3079750"/>
                  <wp:effectExtent l="0" t="0" r="0" b="0"/>
                  <wp:docPr id="87"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50"/>
                          <pic:cNvPicPr>
                            <a:picLocks noChangeAspect="1" noChangeArrowheads="1"/>
                          </pic:cNvPicPr>
                        </pic:nvPicPr>
                        <pic:blipFill>
                          <a:blip r:embed="rId163"/>
                          <a:stretch>
                            <a:fillRect/>
                          </a:stretch>
                        </pic:blipFill>
                        <pic:spPr bwMode="auto">
                          <a:xfrm>
                            <a:off x="0" y="0"/>
                            <a:ext cx="5760720" cy="3079750"/>
                          </a:xfrm>
                          <a:prstGeom prst="rect">
                            <a:avLst/>
                          </a:prstGeom>
                          <a:noFill/>
                        </pic:spPr>
                      </pic:pic>
                    </a:graphicData>
                  </a:graphic>
                </wp:inline>
              </w:drawing>
            </w:r>
          </w:p>
        </w:tc>
      </w:tr>
    </w:tbl>
    <w:p w14:paraId="2110EDC2"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9F24DDB" w14:textId="77777777">
        <w:tc>
          <w:tcPr>
            <w:tcW w:w="9072" w:type="dxa"/>
          </w:tcPr>
          <w:p w14:paraId="217E00D2" w14:textId="77777777" w:rsidR="006B033F" w:rsidRDefault="00000000">
            <w:pPr>
              <w:pStyle w:val="Contenudetableauuser"/>
            </w:pPr>
            <w:r>
              <w:rPr>
                <w:noProof/>
              </w:rPr>
              <w:lastRenderedPageBreak/>
              <w:drawing>
                <wp:inline distT="0" distB="0" distL="0" distR="0" wp14:anchorId="22B644FF" wp14:editId="45819E0A">
                  <wp:extent cx="3448685" cy="824230"/>
                  <wp:effectExtent l="0" t="0" r="0" b="0"/>
                  <wp:docPr id="88" name="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1"/>
                          <pic:cNvPicPr>
                            <a:picLocks noChangeAspect="1" noChangeArrowheads="1"/>
                          </pic:cNvPicPr>
                        </pic:nvPicPr>
                        <pic:blipFill>
                          <a:blip r:embed="rId164"/>
                          <a:stretch>
                            <a:fillRect/>
                          </a:stretch>
                        </pic:blipFill>
                        <pic:spPr bwMode="auto">
                          <a:xfrm>
                            <a:off x="0" y="0"/>
                            <a:ext cx="3448685" cy="824230"/>
                          </a:xfrm>
                          <a:prstGeom prst="rect">
                            <a:avLst/>
                          </a:prstGeom>
                          <a:noFill/>
                        </pic:spPr>
                      </pic:pic>
                    </a:graphicData>
                  </a:graphic>
                </wp:inline>
              </w:drawing>
            </w:r>
          </w:p>
        </w:tc>
      </w:tr>
    </w:tbl>
    <w:p w14:paraId="5FA1B508" w14:textId="77777777" w:rsidR="006B033F" w:rsidRDefault="006B033F">
      <w:pPr>
        <w:pStyle w:val="Standard"/>
      </w:pPr>
    </w:p>
    <w:p w14:paraId="59AAD217" w14:textId="77777777" w:rsidR="006B033F" w:rsidRDefault="00000000">
      <w:pPr>
        <w:pStyle w:val="Standard"/>
      </w:pPr>
      <w:r>
        <w:t>The previous step isn’t clear enough. Here are some screenshots to help you:</w:t>
      </w:r>
    </w:p>
    <w:p w14:paraId="094AA290"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EF7A417" w14:textId="77777777">
        <w:tc>
          <w:tcPr>
            <w:tcW w:w="9072" w:type="dxa"/>
          </w:tcPr>
          <w:p w14:paraId="0F4B1880" w14:textId="77777777" w:rsidR="006B033F" w:rsidRDefault="00000000">
            <w:pPr>
              <w:pStyle w:val="Contenudetableauuser"/>
            </w:pPr>
            <w:r>
              <w:rPr>
                <w:noProof/>
              </w:rPr>
              <w:drawing>
                <wp:inline distT="0" distB="0" distL="0" distR="0" wp14:anchorId="1898B057" wp14:editId="34B1B0C1">
                  <wp:extent cx="3239770" cy="4071620"/>
                  <wp:effectExtent l="0" t="0" r="0" b="0"/>
                  <wp:docPr id="89"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5"/>
                          <pic:cNvPicPr>
                            <a:picLocks noChangeAspect="1" noChangeArrowheads="1"/>
                          </pic:cNvPicPr>
                        </pic:nvPicPr>
                        <pic:blipFill>
                          <a:blip r:embed="rId165"/>
                          <a:stretch>
                            <a:fillRect/>
                          </a:stretch>
                        </pic:blipFill>
                        <pic:spPr bwMode="auto">
                          <a:xfrm>
                            <a:off x="0" y="0"/>
                            <a:ext cx="3239770" cy="4071620"/>
                          </a:xfrm>
                          <a:prstGeom prst="rect">
                            <a:avLst/>
                          </a:prstGeom>
                          <a:noFill/>
                        </pic:spPr>
                      </pic:pic>
                    </a:graphicData>
                  </a:graphic>
                </wp:inline>
              </w:drawing>
            </w:r>
          </w:p>
        </w:tc>
      </w:tr>
    </w:tbl>
    <w:p w14:paraId="0D5EEC09" w14:textId="77777777" w:rsidR="006B033F" w:rsidRDefault="006B033F">
      <w:pPr>
        <w:pStyle w:val="Standard"/>
      </w:pPr>
    </w:p>
    <w:p w14:paraId="0D91DB68" w14:textId="77777777" w:rsidR="006B033F" w:rsidRDefault="00000000">
      <w:pPr>
        <w:pStyle w:val="Standard"/>
        <w:numPr>
          <w:ilvl w:val="0"/>
          <w:numId w:val="88"/>
        </w:numPr>
      </w:pPr>
      <w:r>
        <w:t>In [1], select the account you want to track (in case you have multiple accounts);</w:t>
      </w:r>
    </w:p>
    <w:p w14:paraId="2F9AD8DC" w14:textId="77777777" w:rsidR="006B033F" w:rsidRDefault="00000000">
      <w:pPr>
        <w:pStyle w:val="Standard"/>
        <w:numPr>
          <w:ilvl w:val="0"/>
          <w:numId w:val="88"/>
        </w:numPr>
      </w:pPr>
      <w:r>
        <w:t>In [2], select the admin button;</w:t>
      </w:r>
    </w:p>
    <w:p w14:paraId="627E2C9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DEF8683" w14:textId="77777777">
        <w:tc>
          <w:tcPr>
            <w:tcW w:w="9072" w:type="dxa"/>
          </w:tcPr>
          <w:p w14:paraId="1D8261D2" w14:textId="77777777" w:rsidR="006B033F" w:rsidRDefault="00000000">
            <w:pPr>
              <w:pStyle w:val="Contenudetableauuser"/>
            </w:pPr>
            <w:r>
              <w:rPr>
                <w:noProof/>
              </w:rPr>
              <w:lastRenderedPageBreak/>
              <w:drawing>
                <wp:inline distT="0" distB="0" distL="0" distR="0" wp14:anchorId="1FD6A9F7" wp14:editId="09433802">
                  <wp:extent cx="5760720" cy="2969260"/>
                  <wp:effectExtent l="0" t="0" r="0" b="0"/>
                  <wp:docPr id="90"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6"/>
                          <pic:cNvPicPr>
                            <a:picLocks noChangeAspect="1" noChangeArrowheads="1"/>
                          </pic:cNvPicPr>
                        </pic:nvPicPr>
                        <pic:blipFill>
                          <a:blip r:embed="rId166"/>
                          <a:stretch>
                            <a:fillRect/>
                          </a:stretch>
                        </pic:blipFill>
                        <pic:spPr bwMode="auto">
                          <a:xfrm>
                            <a:off x="0" y="0"/>
                            <a:ext cx="5760720" cy="2969260"/>
                          </a:xfrm>
                          <a:prstGeom prst="rect">
                            <a:avLst/>
                          </a:prstGeom>
                          <a:noFill/>
                        </pic:spPr>
                      </pic:pic>
                    </a:graphicData>
                  </a:graphic>
                </wp:inline>
              </w:drawing>
            </w:r>
          </w:p>
        </w:tc>
      </w:tr>
    </w:tbl>
    <w:p w14:paraId="59082588" w14:textId="77777777" w:rsidR="006B033F" w:rsidRDefault="006B033F">
      <w:pPr>
        <w:pStyle w:val="Standard"/>
      </w:pPr>
    </w:p>
    <w:p w14:paraId="2894B95C" w14:textId="77777777" w:rsidR="006B033F" w:rsidRDefault="00000000">
      <w:pPr>
        <w:pStyle w:val="Standard"/>
        <w:numPr>
          <w:ilvl w:val="0"/>
          <w:numId w:val="89"/>
        </w:numPr>
      </w:pPr>
      <w:r>
        <w:t>In [3], select [Data Stream];</w:t>
      </w:r>
    </w:p>
    <w:p w14:paraId="6C97C7E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4BDA450" w14:textId="77777777">
        <w:tc>
          <w:tcPr>
            <w:tcW w:w="9072" w:type="dxa"/>
          </w:tcPr>
          <w:p w14:paraId="15DDB035" w14:textId="77777777" w:rsidR="006B033F" w:rsidRDefault="00000000">
            <w:pPr>
              <w:pStyle w:val="Contenudetableauuser"/>
            </w:pPr>
            <w:r>
              <w:rPr>
                <w:noProof/>
              </w:rPr>
              <w:drawing>
                <wp:inline distT="0" distB="0" distL="0" distR="0" wp14:anchorId="72C85EF1" wp14:editId="0BEF48ED">
                  <wp:extent cx="5760720" cy="1018540"/>
                  <wp:effectExtent l="0" t="0" r="0" b="0"/>
                  <wp:docPr id="91" name="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7"/>
                          <pic:cNvPicPr>
                            <a:picLocks noChangeAspect="1" noChangeArrowheads="1"/>
                          </pic:cNvPicPr>
                        </pic:nvPicPr>
                        <pic:blipFill>
                          <a:blip r:embed="rId167"/>
                          <a:stretch>
                            <a:fillRect/>
                          </a:stretch>
                        </pic:blipFill>
                        <pic:spPr bwMode="auto">
                          <a:xfrm>
                            <a:off x="0" y="0"/>
                            <a:ext cx="5760720" cy="1018540"/>
                          </a:xfrm>
                          <a:prstGeom prst="rect">
                            <a:avLst/>
                          </a:prstGeom>
                          <a:noFill/>
                        </pic:spPr>
                      </pic:pic>
                    </a:graphicData>
                  </a:graphic>
                </wp:inline>
              </w:drawing>
            </w:r>
          </w:p>
        </w:tc>
      </w:tr>
    </w:tbl>
    <w:p w14:paraId="2A5580B5" w14:textId="77777777" w:rsidR="006B033F" w:rsidRDefault="006B033F">
      <w:pPr>
        <w:pStyle w:val="Standard"/>
      </w:pPr>
    </w:p>
    <w:p w14:paraId="2D376C1B" w14:textId="77777777" w:rsidR="006B033F" w:rsidRDefault="00000000">
      <w:pPr>
        <w:pStyle w:val="Standard"/>
        <w:numPr>
          <w:ilvl w:val="0"/>
          <w:numId w:val="90"/>
        </w:numPr>
      </w:pPr>
      <w:r>
        <w:t>In [4], click on the data stream;</w:t>
      </w:r>
    </w:p>
    <w:p w14:paraId="423B252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15E0F713" w14:textId="77777777">
        <w:tc>
          <w:tcPr>
            <w:tcW w:w="9072" w:type="dxa"/>
          </w:tcPr>
          <w:p w14:paraId="720DC8E5" w14:textId="77777777" w:rsidR="006B033F" w:rsidRDefault="00000000">
            <w:pPr>
              <w:pStyle w:val="Contenudetableauuser"/>
            </w:pPr>
            <w:r>
              <w:rPr>
                <w:noProof/>
              </w:rPr>
              <w:drawing>
                <wp:inline distT="0" distB="0" distL="0" distR="0" wp14:anchorId="75CD6BDC" wp14:editId="64AFC6DD">
                  <wp:extent cx="5760720" cy="1711325"/>
                  <wp:effectExtent l="0" t="0" r="0" b="0"/>
                  <wp:docPr id="92"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8"/>
                          <pic:cNvPicPr>
                            <a:picLocks noChangeAspect="1" noChangeArrowheads="1"/>
                          </pic:cNvPicPr>
                        </pic:nvPicPr>
                        <pic:blipFill>
                          <a:blip r:embed="rId168"/>
                          <a:stretch>
                            <a:fillRect/>
                          </a:stretch>
                        </pic:blipFill>
                        <pic:spPr bwMode="auto">
                          <a:xfrm>
                            <a:off x="0" y="0"/>
                            <a:ext cx="5760720" cy="1711325"/>
                          </a:xfrm>
                          <a:prstGeom prst="rect">
                            <a:avLst/>
                          </a:prstGeom>
                          <a:noFill/>
                        </pic:spPr>
                      </pic:pic>
                    </a:graphicData>
                  </a:graphic>
                </wp:inline>
              </w:drawing>
            </w:r>
          </w:p>
        </w:tc>
      </w:tr>
    </w:tbl>
    <w:p w14:paraId="72734D5F" w14:textId="77777777" w:rsidR="006B033F" w:rsidRDefault="006B033F">
      <w:pPr>
        <w:pStyle w:val="Standard"/>
      </w:pPr>
    </w:p>
    <w:p w14:paraId="4C6C1B90" w14:textId="77777777" w:rsidR="006B033F" w:rsidRDefault="00000000">
      <w:pPr>
        <w:pStyle w:val="Standard"/>
        <w:numPr>
          <w:ilvl w:val="0"/>
          <w:numId w:val="91"/>
        </w:numPr>
      </w:pPr>
      <w:r>
        <w:t>In [5], you’ll find the GA4 tag you created;</w:t>
      </w:r>
    </w:p>
    <w:p w14:paraId="6A6A4C6F" w14:textId="77777777" w:rsidR="006B033F" w:rsidRDefault="00000000">
      <w:pPr>
        <w:pStyle w:val="Standard"/>
        <w:numPr>
          <w:ilvl w:val="0"/>
          <w:numId w:val="91"/>
        </w:numPr>
      </w:pPr>
      <w:r>
        <w:t>In [6], the stream ID. This is different from the measurement ID;</w:t>
      </w:r>
    </w:p>
    <w:p w14:paraId="0B033876" w14:textId="77777777" w:rsidR="006B033F" w:rsidRDefault="006B033F">
      <w:pPr>
        <w:pStyle w:val="Standard"/>
      </w:pPr>
    </w:p>
    <w:p w14:paraId="1599BD31" w14:textId="77777777" w:rsidR="006B033F" w:rsidRDefault="00000000">
      <w:pPr>
        <w:pStyle w:val="Standard"/>
      </w:pPr>
      <w:r>
        <w:t>Let’s go back to the GA homepage:</w:t>
      </w:r>
    </w:p>
    <w:p w14:paraId="45FBCEBA"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F9E8707" w14:textId="77777777">
        <w:tc>
          <w:tcPr>
            <w:tcW w:w="9072" w:type="dxa"/>
          </w:tcPr>
          <w:p w14:paraId="68368BD0" w14:textId="77777777" w:rsidR="006B033F" w:rsidRDefault="00000000">
            <w:pPr>
              <w:pStyle w:val="Contenudetableauuser"/>
            </w:pPr>
            <w:r>
              <w:rPr>
                <w:noProof/>
              </w:rPr>
              <w:lastRenderedPageBreak/>
              <w:drawing>
                <wp:inline distT="0" distB="0" distL="0" distR="0" wp14:anchorId="466CF483" wp14:editId="5CED1277">
                  <wp:extent cx="5760720" cy="2803525"/>
                  <wp:effectExtent l="0" t="0" r="0" b="0"/>
                  <wp:docPr id="93"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9"/>
                          <pic:cNvPicPr>
                            <a:picLocks noChangeAspect="1" noChangeArrowheads="1"/>
                          </pic:cNvPicPr>
                        </pic:nvPicPr>
                        <pic:blipFill>
                          <a:blip r:embed="rId169"/>
                          <a:stretch>
                            <a:fillRect/>
                          </a:stretch>
                        </pic:blipFill>
                        <pic:spPr bwMode="auto">
                          <a:xfrm>
                            <a:off x="0" y="0"/>
                            <a:ext cx="5760720" cy="2803525"/>
                          </a:xfrm>
                          <a:prstGeom prst="rect">
                            <a:avLst/>
                          </a:prstGeom>
                          <a:noFill/>
                        </pic:spPr>
                      </pic:pic>
                    </a:graphicData>
                  </a:graphic>
                </wp:inline>
              </w:drawing>
            </w:r>
          </w:p>
        </w:tc>
      </w:tr>
    </w:tbl>
    <w:p w14:paraId="4FAED090" w14:textId="77777777" w:rsidR="006B033F" w:rsidRDefault="006B033F">
      <w:pPr>
        <w:pStyle w:val="Standard"/>
      </w:pPr>
    </w:p>
    <w:p w14:paraId="008406EC" w14:textId="77777777" w:rsidR="006B033F" w:rsidRDefault="00000000">
      <w:pPr>
        <w:pStyle w:val="Standard"/>
        <w:numPr>
          <w:ilvl w:val="0"/>
          <w:numId w:val="92"/>
        </w:numPr>
      </w:pPr>
      <w:r>
        <w:t>In [1], select the real-time view of visits;</w:t>
      </w:r>
    </w:p>
    <w:p w14:paraId="640A40B5"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7555D8D" w14:textId="77777777">
        <w:tc>
          <w:tcPr>
            <w:tcW w:w="9072" w:type="dxa"/>
          </w:tcPr>
          <w:p w14:paraId="786149B3" w14:textId="77777777" w:rsidR="006B033F" w:rsidRDefault="00000000">
            <w:pPr>
              <w:pStyle w:val="Contenudetableauuser"/>
            </w:pPr>
            <w:r>
              <w:rPr>
                <w:noProof/>
              </w:rPr>
              <w:drawing>
                <wp:inline distT="0" distB="0" distL="0" distR="0" wp14:anchorId="0DEA4702" wp14:editId="6FB2E127">
                  <wp:extent cx="5760720" cy="3016250"/>
                  <wp:effectExtent l="0" t="0" r="0" b="0"/>
                  <wp:docPr id="94"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0"/>
                          <pic:cNvPicPr>
                            <a:picLocks noChangeAspect="1" noChangeArrowheads="1"/>
                          </pic:cNvPicPr>
                        </pic:nvPicPr>
                        <pic:blipFill>
                          <a:blip r:embed="rId170"/>
                          <a:stretch>
                            <a:fillRect/>
                          </a:stretch>
                        </pic:blipFill>
                        <pic:spPr bwMode="auto">
                          <a:xfrm>
                            <a:off x="0" y="0"/>
                            <a:ext cx="5760720" cy="3016250"/>
                          </a:xfrm>
                          <a:prstGeom prst="rect">
                            <a:avLst/>
                          </a:prstGeom>
                          <a:noFill/>
                        </pic:spPr>
                      </pic:pic>
                    </a:graphicData>
                  </a:graphic>
                </wp:inline>
              </w:drawing>
            </w:r>
          </w:p>
        </w:tc>
      </w:tr>
    </w:tbl>
    <w:p w14:paraId="30F2B813" w14:textId="77777777" w:rsidR="006B033F" w:rsidRDefault="006B033F">
      <w:pPr>
        <w:pStyle w:val="Standard"/>
      </w:pPr>
    </w:p>
    <w:p w14:paraId="6A8C802D" w14:textId="77777777" w:rsidR="006B033F" w:rsidRDefault="00000000">
      <w:pPr>
        <w:pStyle w:val="Standard"/>
        <w:numPr>
          <w:ilvl w:val="0"/>
          <w:numId w:val="93"/>
        </w:numPr>
      </w:pPr>
      <w:r>
        <w:t>In [1], you’ll see your visitors;</w:t>
      </w:r>
    </w:p>
    <w:p w14:paraId="2B1E1EEF" w14:textId="77777777" w:rsidR="006B033F" w:rsidRDefault="00000000">
      <w:pPr>
        <w:pStyle w:val="Standard"/>
        <w:numPr>
          <w:ilvl w:val="0"/>
          <w:numId w:val="93"/>
        </w:numPr>
      </w:pPr>
      <w:r>
        <w:t>In [2], the page that was visited. I asked the Gemini converter to associate the site name rather than the page name with the GA4 tag. The [analytics.html] file handles this renaming associated with GA4:</w:t>
      </w:r>
    </w:p>
    <w:p w14:paraId="3D956F78"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90D66CA" w14:textId="77777777">
        <w:tc>
          <w:tcPr>
            <w:tcW w:w="9072" w:type="dxa"/>
          </w:tcPr>
          <w:p w14:paraId="28E234B9" w14:textId="77777777" w:rsidR="006B033F" w:rsidRDefault="00000000">
            <w:pPr>
              <w:pStyle w:val="Contenudetableauuser"/>
            </w:pPr>
            <w:r>
              <w:rPr>
                <w:noProof/>
              </w:rPr>
              <w:drawing>
                <wp:inline distT="0" distB="0" distL="0" distR="0" wp14:anchorId="3C7495AC" wp14:editId="5F9EAEBD">
                  <wp:extent cx="1587500" cy="1040130"/>
                  <wp:effectExtent l="0" t="0" r="0" b="0"/>
                  <wp:docPr id="95"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61"/>
                          <pic:cNvPicPr>
                            <a:picLocks noChangeAspect="1" noChangeArrowheads="1"/>
                          </pic:cNvPicPr>
                        </pic:nvPicPr>
                        <pic:blipFill>
                          <a:blip r:embed="rId171"/>
                          <a:stretch>
                            <a:fillRect/>
                          </a:stretch>
                        </pic:blipFill>
                        <pic:spPr bwMode="auto">
                          <a:xfrm>
                            <a:off x="0" y="0"/>
                            <a:ext cx="1587500" cy="1040130"/>
                          </a:xfrm>
                          <a:prstGeom prst="rect">
                            <a:avLst/>
                          </a:prstGeom>
                          <a:noFill/>
                        </pic:spPr>
                      </pic:pic>
                    </a:graphicData>
                  </a:graphic>
                </wp:inline>
              </w:drawing>
            </w:r>
          </w:p>
        </w:tc>
      </w:tr>
    </w:tbl>
    <w:p w14:paraId="622D1518" w14:textId="77777777" w:rsidR="006B033F" w:rsidRDefault="006B033F">
      <w:pPr>
        <w:pStyle w:val="Standard"/>
      </w:pPr>
    </w:p>
    <w:p w14:paraId="768F1F05" w14:textId="77777777" w:rsidR="006B033F" w:rsidRDefault="00000000">
      <w:pPr>
        <w:pStyle w:val="Standard"/>
      </w:pPr>
      <w:r>
        <w:t>Now we can continue with ChatGPT’s explanations:</w:t>
      </w:r>
    </w:p>
    <w:p w14:paraId="6BA5F2D5" w14:textId="77777777" w:rsidR="006B033F" w:rsidRDefault="006B033F">
      <w:pPr>
        <w:pStyle w:val="Standard"/>
      </w:pPr>
    </w:p>
    <w:p w14:paraId="5861C47F"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1CBD0AA" w14:textId="77777777">
        <w:tc>
          <w:tcPr>
            <w:tcW w:w="9072" w:type="dxa"/>
          </w:tcPr>
          <w:p w14:paraId="39BC245D" w14:textId="77777777" w:rsidR="006B033F" w:rsidRDefault="00000000">
            <w:pPr>
              <w:pStyle w:val="Contenudetableauuser"/>
            </w:pPr>
            <w:r>
              <w:rPr>
                <w:noProof/>
              </w:rPr>
              <w:drawing>
                <wp:inline distT="0" distB="0" distL="0" distR="0" wp14:anchorId="65A27EE5" wp14:editId="25EB0929">
                  <wp:extent cx="4132580" cy="1317625"/>
                  <wp:effectExtent l="0" t="0" r="0" b="0"/>
                  <wp:docPr id="96"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3"/>
                          <pic:cNvPicPr>
                            <a:picLocks noChangeAspect="1" noChangeArrowheads="1"/>
                          </pic:cNvPicPr>
                        </pic:nvPicPr>
                        <pic:blipFill>
                          <a:blip r:embed="rId172"/>
                          <a:stretch>
                            <a:fillRect/>
                          </a:stretch>
                        </pic:blipFill>
                        <pic:spPr bwMode="auto">
                          <a:xfrm>
                            <a:off x="0" y="0"/>
                            <a:ext cx="4132580" cy="1317625"/>
                          </a:xfrm>
                          <a:prstGeom prst="rect">
                            <a:avLst/>
                          </a:prstGeom>
                          <a:noFill/>
                        </pic:spPr>
                      </pic:pic>
                    </a:graphicData>
                  </a:graphic>
                </wp:inline>
              </w:drawing>
            </w:r>
            <w:r>
              <w:rPr>
                <w:noProof/>
              </w:rPr>
              <w:drawing>
                <wp:inline distT="0" distB="0" distL="0" distR="0" wp14:anchorId="44CB27EF" wp14:editId="40C7E4F3">
                  <wp:extent cx="3592830" cy="1378585"/>
                  <wp:effectExtent l="0" t="0" r="0" b="0"/>
                  <wp:docPr id="97"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4"/>
                          <pic:cNvPicPr>
                            <a:picLocks noChangeAspect="1" noChangeArrowheads="1"/>
                          </pic:cNvPicPr>
                        </pic:nvPicPr>
                        <pic:blipFill>
                          <a:blip r:embed="rId173"/>
                          <a:stretch>
                            <a:fillRect/>
                          </a:stretch>
                        </pic:blipFill>
                        <pic:spPr bwMode="auto">
                          <a:xfrm>
                            <a:off x="0" y="0"/>
                            <a:ext cx="3592830" cy="1378585"/>
                          </a:xfrm>
                          <a:prstGeom prst="rect">
                            <a:avLst/>
                          </a:prstGeom>
                          <a:noFill/>
                        </pic:spPr>
                      </pic:pic>
                    </a:graphicData>
                  </a:graphic>
                </wp:inline>
              </w:drawing>
            </w:r>
          </w:p>
        </w:tc>
      </w:tr>
    </w:tbl>
    <w:p w14:paraId="0310CB2D" w14:textId="77777777" w:rsidR="006B033F" w:rsidRDefault="006B033F">
      <w:pPr>
        <w:pStyle w:val="Standard"/>
      </w:pPr>
    </w:p>
    <w:p w14:paraId="364F206B" w14:textId="77777777" w:rsidR="006B033F" w:rsidRDefault="00000000">
      <w:pPr>
        <w:pStyle w:val="Standard"/>
      </w:pPr>
      <w:r>
        <w:t>I did what was requested in [4] without using an incognito window. And I got this:</w:t>
      </w:r>
    </w:p>
    <w:p w14:paraId="149B73A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B0A7728" w14:textId="77777777">
        <w:tc>
          <w:tcPr>
            <w:tcW w:w="9072" w:type="dxa"/>
          </w:tcPr>
          <w:p w14:paraId="2AB05DC7" w14:textId="77777777" w:rsidR="006B033F" w:rsidRDefault="00000000">
            <w:pPr>
              <w:pStyle w:val="Contenudetableauuser"/>
            </w:pPr>
            <w:r>
              <w:rPr>
                <w:noProof/>
              </w:rPr>
              <w:drawing>
                <wp:inline distT="0" distB="0" distL="0" distR="0" wp14:anchorId="4FA7120C" wp14:editId="576C330B">
                  <wp:extent cx="5760720" cy="2958465"/>
                  <wp:effectExtent l="0" t="0" r="0" b="0"/>
                  <wp:docPr id="98" name="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2"/>
                          <pic:cNvPicPr>
                            <a:picLocks noChangeAspect="1" noChangeArrowheads="1"/>
                          </pic:cNvPicPr>
                        </pic:nvPicPr>
                        <pic:blipFill>
                          <a:blip r:embed="rId174"/>
                          <a:stretch>
                            <a:fillRect/>
                          </a:stretch>
                        </pic:blipFill>
                        <pic:spPr bwMode="auto">
                          <a:xfrm>
                            <a:off x="0" y="0"/>
                            <a:ext cx="5760720" cy="2958465"/>
                          </a:xfrm>
                          <a:prstGeom prst="rect">
                            <a:avLst/>
                          </a:prstGeom>
                          <a:noFill/>
                        </pic:spPr>
                      </pic:pic>
                    </a:graphicData>
                  </a:graphic>
                </wp:inline>
              </w:drawing>
            </w:r>
          </w:p>
        </w:tc>
      </w:tr>
    </w:tbl>
    <w:p w14:paraId="6B8A0787" w14:textId="77777777" w:rsidR="006B033F" w:rsidRDefault="006B033F">
      <w:pPr>
        <w:pStyle w:val="Standard"/>
      </w:pPr>
    </w:p>
    <w:p w14:paraId="294FC99E" w14:textId="77777777" w:rsidR="006B033F" w:rsidRDefault="00000000">
      <w:pPr>
        <w:pStyle w:val="Standard"/>
      </w:pPr>
      <w:r>
        <w:t>The Google Analytics GA4 tag is working properly.</w:t>
      </w:r>
    </w:p>
    <w:p w14:paraId="74F68ABC" w14:textId="77777777" w:rsidR="006B033F" w:rsidRDefault="006B033F">
      <w:pPr>
        <w:pStyle w:val="Standard"/>
      </w:pPr>
    </w:p>
    <w:p w14:paraId="3135546B" w14:textId="77777777" w:rsidR="006B033F" w:rsidRDefault="00000000">
      <w:pPr>
        <w:pStyle w:val="Standard"/>
      </w:pPr>
      <w:r>
        <w:t>Now we’ll introduce another tool for monitoring your site [Google Search Console]. Let’s ask ChatGPT what this tool is used for:</w:t>
      </w:r>
    </w:p>
    <w:p w14:paraId="65F46C1A"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62557E7" w14:textId="77777777">
        <w:tc>
          <w:tcPr>
            <w:tcW w:w="9072" w:type="dxa"/>
          </w:tcPr>
          <w:p w14:paraId="6CE41C7A" w14:textId="77777777" w:rsidR="006B033F" w:rsidRDefault="00000000">
            <w:pPr>
              <w:pStyle w:val="Contenudetableauuser"/>
            </w:pPr>
            <w:r>
              <w:rPr>
                <w:noProof/>
              </w:rPr>
              <w:lastRenderedPageBreak/>
              <w:drawing>
                <wp:inline distT="0" distB="0" distL="0" distR="0" wp14:anchorId="6CEF2148" wp14:editId="2CDCC3C3">
                  <wp:extent cx="3096260" cy="1367790"/>
                  <wp:effectExtent l="0" t="0" r="0" b="0"/>
                  <wp:docPr id="99"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62"/>
                          <pic:cNvPicPr>
                            <a:picLocks noChangeAspect="1" noChangeArrowheads="1"/>
                          </pic:cNvPicPr>
                        </pic:nvPicPr>
                        <pic:blipFill>
                          <a:blip r:embed="rId175"/>
                          <a:stretch>
                            <a:fillRect/>
                          </a:stretch>
                        </pic:blipFill>
                        <pic:spPr bwMode="auto">
                          <a:xfrm>
                            <a:off x="0" y="0"/>
                            <a:ext cx="3096260" cy="1367790"/>
                          </a:xfrm>
                          <a:prstGeom prst="rect">
                            <a:avLst/>
                          </a:prstGeom>
                          <a:noFill/>
                        </pic:spPr>
                      </pic:pic>
                    </a:graphicData>
                  </a:graphic>
                </wp:inline>
              </w:drawing>
            </w:r>
          </w:p>
        </w:tc>
      </w:tr>
    </w:tbl>
    <w:p w14:paraId="61A9FBD4" w14:textId="77777777" w:rsidR="006B033F" w:rsidRDefault="006B033F">
      <w:pPr>
        <w:pStyle w:val="Standard"/>
      </w:pPr>
    </w:p>
    <w:p w14:paraId="512ED5B9" w14:textId="77777777" w:rsidR="006B033F" w:rsidRDefault="00000000">
      <w:pPr>
        <w:pStyle w:val="Standard"/>
      </w:pPr>
      <w:r>
        <w:t>I almost never use this tool. I only use it to encourage the Google search engine to crawl and index the site so that users can find it.</w:t>
      </w:r>
    </w:p>
    <w:p w14:paraId="0CC9EEA8" w14:textId="77777777" w:rsidR="006B033F" w:rsidRDefault="006B033F">
      <w:pPr>
        <w:pStyle w:val="Standard"/>
      </w:pPr>
    </w:p>
    <w:p w14:paraId="39D54B58" w14:textId="77777777" w:rsidR="006B033F" w:rsidRDefault="00000000">
      <w:pPr>
        <w:pStyle w:val="Standard"/>
      </w:pPr>
      <w:r>
        <w:t>The tool’s URL [</w:t>
      </w:r>
      <w:hyperlink r:id="rId176">
        <w:r w:rsidR="006B033F">
          <w:rPr>
            <w:rStyle w:val="Lienhypertexte"/>
          </w:rPr>
          <w:t>https://search.google.com/search-console</w:t>
        </w:r>
      </w:hyperlink>
      <w:r>
        <w:t>]:</w:t>
      </w:r>
    </w:p>
    <w:p w14:paraId="46B83E2B"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3910"/>
        <w:gridCol w:w="5162"/>
      </w:tblGrid>
      <w:tr w:rsidR="006B033F" w14:paraId="12F0E2DA" w14:textId="77777777">
        <w:tc>
          <w:tcPr>
            <w:tcW w:w="3910" w:type="dxa"/>
          </w:tcPr>
          <w:p w14:paraId="2535D13D" w14:textId="77777777" w:rsidR="006B033F" w:rsidRDefault="00000000">
            <w:pPr>
              <w:pStyle w:val="Contenudetableauuser"/>
            </w:pPr>
            <w:r>
              <w:rPr>
                <w:noProof/>
              </w:rPr>
              <w:drawing>
                <wp:inline distT="0" distB="0" distL="0" distR="0" wp14:anchorId="2C4EEC61" wp14:editId="6ACF053A">
                  <wp:extent cx="2350770" cy="1386205"/>
                  <wp:effectExtent l="0" t="0" r="0" b="0"/>
                  <wp:docPr id="100" name="Imag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3"/>
                          <pic:cNvPicPr>
                            <a:picLocks noChangeAspect="1" noChangeArrowheads="1"/>
                          </pic:cNvPicPr>
                        </pic:nvPicPr>
                        <pic:blipFill>
                          <a:blip r:embed="rId177"/>
                          <a:stretch>
                            <a:fillRect/>
                          </a:stretch>
                        </pic:blipFill>
                        <pic:spPr bwMode="auto">
                          <a:xfrm>
                            <a:off x="0" y="0"/>
                            <a:ext cx="2350770" cy="1386205"/>
                          </a:xfrm>
                          <a:prstGeom prst="rect">
                            <a:avLst/>
                          </a:prstGeom>
                          <a:noFill/>
                        </pic:spPr>
                      </pic:pic>
                    </a:graphicData>
                  </a:graphic>
                </wp:inline>
              </w:drawing>
            </w:r>
          </w:p>
        </w:tc>
        <w:tc>
          <w:tcPr>
            <w:tcW w:w="5162" w:type="dxa"/>
          </w:tcPr>
          <w:p w14:paraId="1CA8CDEE" w14:textId="77777777" w:rsidR="006B033F" w:rsidRDefault="00000000">
            <w:pPr>
              <w:pStyle w:val="Contenudetableauuser"/>
            </w:pPr>
            <w:r>
              <w:rPr>
                <w:noProof/>
              </w:rPr>
              <w:drawing>
                <wp:inline distT="0" distB="0" distL="0" distR="0" wp14:anchorId="2308608F" wp14:editId="136D0360">
                  <wp:extent cx="2880360" cy="3992880"/>
                  <wp:effectExtent l="0" t="0" r="0" b="0"/>
                  <wp:docPr id="101" name="Imag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64"/>
                          <pic:cNvPicPr>
                            <a:picLocks noChangeAspect="1" noChangeArrowheads="1"/>
                          </pic:cNvPicPr>
                        </pic:nvPicPr>
                        <pic:blipFill>
                          <a:blip r:embed="rId178"/>
                          <a:stretch>
                            <a:fillRect/>
                          </a:stretch>
                        </pic:blipFill>
                        <pic:spPr bwMode="auto">
                          <a:xfrm>
                            <a:off x="0" y="0"/>
                            <a:ext cx="2880360" cy="3992880"/>
                          </a:xfrm>
                          <a:prstGeom prst="rect">
                            <a:avLst/>
                          </a:prstGeom>
                          <a:noFill/>
                        </pic:spPr>
                      </pic:pic>
                    </a:graphicData>
                  </a:graphic>
                </wp:inline>
              </w:drawing>
            </w:r>
          </w:p>
        </w:tc>
      </w:tr>
    </w:tbl>
    <w:p w14:paraId="3E3B924C" w14:textId="77777777" w:rsidR="006B033F" w:rsidRDefault="006B033F">
      <w:pPr>
        <w:pStyle w:val="Standard"/>
      </w:pPr>
    </w:p>
    <w:p w14:paraId="0E6843EE" w14:textId="77777777" w:rsidR="006B033F" w:rsidRDefault="00000000">
      <w:pPr>
        <w:pStyle w:val="Standard"/>
        <w:numPr>
          <w:ilvl w:val="0"/>
          <w:numId w:val="94"/>
        </w:numPr>
      </w:pPr>
      <w:r>
        <w:t>In [1], the list of sites that have been submitted to Google;</w:t>
      </w:r>
    </w:p>
    <w:p w14:paraId="5102BE87" w14:textId="77777777" w:rsidR="006B033F" w:rsidRDefault="00000000">
      <w:pPr>
        <w:pStyle w:val="Standard"/>
        <w:numPr>
          <w:ilvl w:val="0"/>
          <w:numId w:val="94"/>
        </w:numPr>
      </w:pPr>
      <w:r>
        <w:t>In [3], the list of your sites;</w:t>
      </w:r>
    </w:p>
    <w:p w14:paraId="71541C4E" w14:textId="77777777" w:rsidR="006B033F" w:rsidRDefault="00000000">
      <w:pPr>
        <w:pStyle w:val="Standard"/>
        <w:numPr>
          <w:ilvl w:val="0"/>
          <w:numId w:val="94"/>
        </w:numPr>
      </w:pPr>
      <w:r>
        <w:t>In [4], add your new site;</w:t>
      </w:r>
    </w:p>
    <w:p w14:paraId="42CEBF51"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40C525BD" w14:textId="77777777">
        <w:tc>
          <w:tcPr>
            <w:tcW w:w="9072" w:type="dxa"/>
          </w:tcPr>
          <w:p w14:paraId="108E5E52" w14:textId="77777777" w:rsidR="006B033F" w:rsidRDefault="00000000">
            <w:pPr>
              <w:pStyle w:val="Contenudetableauuser"/>
            </w:pPr>
            <w:r>
              <w:rPr>
                <w:noProof/>
              </w:rPr>
              <w:lastRenderedPageBreak/>
              <w:drawing>
                <wp:inline distT="0" distB="0" distL="0" distR="0" wp14:anchorId="582740E8" wp14:editId="74F1E59C">
                  <wp:extent cx="5158740" cy="3750945"/>
                  <wp:effectExtent l="0" t="0" r="0" b="0"/>
                  <wp:docPr id="102" name="Imag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5"/>
                          <pic:cNvPicPr>
                            <a:picLocks noChangeAspect="1" noChangeArrowheads="1"/>
                          </pic:cNvPicPr>
                        </pic:nvPicPr>
                        <pic:blipFill>
                          <a:blip r:embed="rId179"/>
                          <a:stretch>
                            <a:fillRect/>
                          </a:stretch>
                        </pic:blipFill>
                        <pic:spPr bwMode="auto">
                          <a:xfrm>
                            <a:off x="0" y="0"/>
                            <a:ext cx="5158740" cy="3750945"/>
                          </a:xfrm>
                          <a:prstGeom prst="rect">
                            <a:avLst/>
                          </a:prstGeom>
                          <a:noFill/>
                        </pic:spPr>
                      </pic:pic>
                    </a:graphicData>
                  </a:graphic>
                </wp:inline>
              </w:drawing>
            </w:r>
          </w:p>
        </w:tc>
      </w:tr>
    </w:tbl>
    <w:p w14:paraId="6645951B" w14:textId="77777777" w:rsidR="006B033F" w:rsidRDefault="006B033F">
      <w:pPr>
        <w:pStyle w:val="Standard"/>
      </w:pPr>
    </w:p>
    <w:p w14:paraId="167617A9" w14:textId="77777777" w:rsidR="006B033F" w:rsidRDefault="00000000">
      <w:pPr>
        <w:pStyle w:val="Standard"/>
        <w:numPr>
          <w:ilvl w:val="0"/>
          <w:numId w:val="95"/>
        </w:numPr>
      </w:pPr>
      <w:r>
        <w:t>In [5], enter your site’s URL. It’s in the [config.py] file:</w:t>
      </w:r>
    </w:p>
    <w:p w14:paraId="4B76629F" w14:textId="77777777" w:rsidR="006B033F" w:rsidRDefault="006B033F">
      <w:pPr>
        <w:pStyle w:val="Standard"/>
      </w:pPr>
    </w:p>
    <w:p w14:paraId="17B23865" w14:textId="77777777" w:rsidR="006B033F" w:rsidRDefault="00000000">
      <w:pPr>
        <w:pStyle w:val="SourceCodenumrot"/>
        <w:numPr>
          <w:ilvl w:val="0"/>
          <w:numId w:val="240"/>
        </w:numPr>
      </w:pPr>
      <w:r>
        <w:t xml:space="preserve">    "site_url": "https://stahe.github.io/word-odt-vers-html-janv-2026/",</w:t>
      </w:r>
    </w:p>
    <w:p w14:paraId="2B2A2ADF" w14:textId="77777777" w:rsidR="006B033F" w:rsidRDefault="006B033F">
      <w:pPr>
        <w:pStyle w:val="Standard"/>
      </w:pPr>
    </w:p>
    <w:p w14:paraId="0BBB7EFD" w14:textId="77777777" w:rsidR="006B033F" w:rsidRDefault="00000000">
      <w:pPr>
        <w:pStyle w:val="Standard"/>
        <w:numPr>
          <w:ilvl w:val="0"/>
          <w:numId w:val="96"/>
        </w:numPr>
      </w:pPr>
      <w:r>
        <w:t>In [6], proceed to the next step;</w:t>
      </w:r>
    </w:p>
    <w:p w14:paraId="33035873" w14:textId="77777777" w:rsidR="006B033F" w:rsidRDefault="006B033F">
      <w:pPr>
        <w:pStyle w:val="Standard"/>
      </w:pPr>
    </w:p>
    <w:p w14:paraId="2264F185" w14:textId="77777777" w:rsidR="006B033F" w:rsidRDefault="00000000">
      <w:pPr>
        <w:pStyle w:val="Standard"/>
      </w:pPr>
      <w:r>
        <w:t>Normally, at this step, Google Search Console will offer you a [googlexxxxx.html] file that you need to download. I didn’t see this screen because I already had this file on the deployed site. It is one of the two files declared in [config.py]</w:t>
      </w:r>
    </w:p>
    <w:p w14:paraId="15924892" w14:textId="77777777" w:rsidR="006B033F" w:rsidRDefault="006B033F">
      <w:pPr>
        <w:pStyle w:val="Standard"/>
      </w:pPr>
    </w:p>
    <w:p w14:paraId="27F6C6EE" w14:textId="77777777" w:rsidR="006B033F" w:rsidRDefault="00000000">
      <w:pPr>
        <w:pStyle w:val="SourceCodenumrot"/>
        <w:numPr>
          <w:ilvl w:val="0"/>
          <w:numId w:val="241"/>
        </w:numPr>
      </w:pPr>
      <w:r>
        <w:t xml:space="preserve">  "files_to_copy": [</w:t>
      </w:r>
    </w:p>
    <w:p w14:paraId="413A73A6" w14:textId="77777777" w:rsidR="006B033F" w:rsidRDefault="00000000">
      <w:pPr>
        <w:pStyle w:val="SourceCodenumrot"/>
        <w:ind w:left="720" w:hanging="360"/>
      </w:pPr>
      <w:r>
        <w:t xml:space="preserve">    "google5179xxxxx.html",</w:t>
      </w:r>
    </w:p>
    <w:p w14:paraId="7A738350" w14:textId="77777777" w:rsidR="006B033F" w:rsidRDefault="00000000">
      <w:pPr>
        <w:pStyle w:val="SourceCodenumrot"/>
        <w:ind w:left="720" w:hanging="360"/>
      </w:pPr>
      <w:r>
        <w:t xml:space="preserve">    "robots.txt"</w:t>
      </w:r>
    </w:p>
    <w:p w14:paraId="3C81965D" w14:textId="77777777" w:rsidR="006B033F" w:rsidRDefault="00000000">
      <w:pPr>
        <w:pStyle w:val="SourceCodenumrot"/>
        <w:ind w:left="720" w:hanging="360"/>
      </w:pPr>
      <w:r>
        <w:t xml:space="preserve">  ]</w:t>
      </w:r>
    </w:p>
    <w:p w14:paraId="527242D4" w14:textId="77777777" w:rsidR="006B033F" w:rsidRDefault="006B033F">
      <w:pPr>
        <w:pStyle w:val="Standard"/>
      </w:pPr>
    </w:p>
    <w:p w14:paraId="047A9F14" w14:textId="77777777" w:rsidR="006B033F" w:rsidRDefault="00000000">
      <w:pPr>
        <w:pStyle w:val="Standard"/>
      </w:pPr>
      <w:r>
        <w:t>Place the [googlexxxxx.html] file in the root of your working directory and enter its name on line 2 above in the [config.py] file. The [convert] script handles placing the two files above in the root of the MkDocs site it generates. The [build] script will place them in the root of the generated HTML site.</w:t>
      </w:r>
    </w:p>
    <w:p w14:paraId="6F35707E" w14:textId="77777777" w:rsidR="006B033F" w:rsidRDefault="006B033F">
      <w:pPr>
        <w:pStyle w:val="Standard"/>
      </w:pPr>
    </w:p>
    <w:p w14:paraId="702994BF" w14:textId="77777777" w:rsidR="006B033F" w:rsidRDefault="00000000">
      <w:pPr>
        <w:pStyle w:val="Standard"/>
      </w:pPr>
      <w:r>
        <w:t>Once you have copied the [googlexxxxx.html] file to the root of your working directory, check the contents of the [robots.txt] file:</w:t>
      </w:r>
    </w:p>
    <w:p w14:paraId="063C50B6"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420DCDC" w14:textId="77777777">
        <w:tc>
          <w:tcPr>
            <w:tcW w:w="9072" w:type="dxa"/>
          </w:tcPr>
          <w:p w14:paraId="52F10A31" w14:textId="77777777" w:rsidR="006B033F" w:rsidRDefault="00000000">
            <w:pPr>
              <w:pStyle w:val="Contenudetableauuser"/>
            </w:pPr>
            <w:r>
              <w:rPr>
                <w:noProof/>
              </w:rPr>
              <w:lastRenderedPageBreak/>
              <w:drawing>
                <wp:inline distT="0" distB="0" distL="0" distR="0" wp14:anchorId="7F028FFF" wp14:editId="205B336F">
                  <wp:extent cx="3167380" cy="2481580"/>
                  <wp:effectExtent l="0" t="0" r="0" b="0"/>
                  <wp:docPr id="103" name="Image94 C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4 Copie 1"/>
                          <pic:cNvPicPr>
                            <a:picLocks noChangeAspect="1" noChangeArrowheads="1"/>
                          </pic:cNvPicPr>
                        </pic:nvPicPr>
                        <pic:blipFill>
                          <a:blip r:embed="rId151"/>
                          <a:stretch>
                            <a:fillRect/>
                          </a:stretch>
                        </pic:blipFill>
                        <pic:spPr bwMode="auto">
                          <a:xfrm>
                            <a:off x="0" y="0"/>
                            <a:ext cx="3167380" cy="2481580"/>
                          </a:xfrm>
                          <a:prstGeom prst="rect">
                            <a:avLst/>
                          </a:prstGeom>
                          <a:noFill/>
                        </pic:spPr>
                      </pic:pic>
                    </a:graphicData>
                  </a:graphic>
                </wp:inline>
              </w:drawing>
            </w:r>
          </w:p>
        </w:tc>
      </w:tr>
    </w:tbl>
    <w:p w14:paraId="7BC59C57" w14:textId="77777777" w:rsidR="006B033F" w:rsidRDefault="006B033F">
      <w:pPr>
        <w:pStyle w:val="Standard"/>
      </w:pPr>
    </w:p>
    <w:p w14:paraId="670BAD30" w14:textId="77777777" w:rsidR="006B033F" w:rsidRDefault="00000000">
      <w:pPr>
        <w:pStyle w:val="Standard"/>
      </w:pPr>
      <w:r>
        <w:t>The contents of the [robots.txt] file are as follows:</w:t>
      </w:r>
    </w:p>
    <w:p w14:paraId="460006BE" w14:textId="77777777" w:rsidR="006B033F" w:rsidRDefault="006B033F">
      <w:pPr>
        <w:pStyle w:val="Standard"/>
      </w:pPr>
    </w:p>
    <w:p w14:paraId="0A0F8DFB" w14:textId="77777777" w:rsidR="006B033F" w:rsidRDefault="00000000">
      <w:pPr>
        <w:pStyle w:val="SourceCodenumrot"/>
        <w:numPr>
          <w:ilvl w:val="0"/>
          <w:numId w:val="242"/>
        </w:numPr>
      </w:pPr>
      <w:r>
        <w:t>User-agent: *</w:t>
      </w:r>
    </w:p>
    <w:p w14:paraId="11C67954" w14:textId="77777777" w:rsidR="006B033F" w:rsidRDefault="00000000">
      <w:pPr>
        <w:pStyle w:val="SourceCodenumrot"/>
        <w:ind w:left="720" w:hanging="360"/>
      </w:pPr>
      <w:r>
        <w:t>Allow: /</w:t>
      </w:r>
    </w:p>
    <w:p w14:paraId="06294643" w14:textId="77777777" w:rsidR="006B033F" w:rsidRDefault="00000000">
      <w:pPr>
        <w:pStyle w:val="SourceCodenumrot"/>
        <w:ind w:left="720" w:hanging="360"/>
      </w:pPr>
      <w:r>
        <w:t>Sitemap: https://stahe.github.io/word-odt-vers-html-janv-2026/sitemap.xml</w:t>
      </w:r>
    </w:p>
    <w:p w14:paraId="78793B66" w14:textId="77777777" w:rsidR="006B033F" w:rsidRDefault="006B033F">
      <w:pPr>
        <w:pStyle w:val="Standard"/>
      </w:pPr>
    </w:p>
    <w:p w14:paraId="5DE8A7B2" w14:textId="77777777" w:rsidR="006B033F" w:rsidRDefault="00000000">
      <w:pPr>
        <w:pStyle w:val="Standard"/>
      </w:pPr>
      <w:r>
        <w:t>On line 3, make sure that the URL is your site’s URL, the same as in the [config.py] file.</w:t>
      </w:r>
    </w:p>
    <w:p w14:paraId="41764A61" w14:textId="77777777" w:rsidR="006B033F" w:rsidRDefault="006B033F">
      <w:pPr>
        <w:pStyle w:val="Standard"/>
      </w:pPr>
    </w:p>
    <w:p w14:paraId="72104899" w14:textId="77777777" w:rsidR="006B033F" w:rsidRDefault="00000000">
      <w:pPr>
        <w:pStyle w:val="Standard"/>
      </w:pPr>
      <w:r>
        <w:t>Deploy your website to GitHub by entering the following three commands in your Python terminal:</w:t>
      </w:r>
    </w:p>
    <w:p w14:paraId="75BDFBDB" w14:textId="77777777" w:rsidR="006B033F" w:rsidRDefault="006B033F">
      <w:pPr>
        <w:pStyle w:val="Standard"/>
      </w:pPr>
    </w:p>
    <w:p w14:paraId="1473FE84" w14:textId="77777777" w:rsidR="006B033F" w:rsidRDefault="00000000">
      <w:pPr>
        <w:pStyle w:val="SourceCodenumrot"/>
        <w:numPr>
          <w:ilvl w:val="0"/>
          <w:numId w:val="243"/>
        </w:numPr>
      </w:pPr>
      <w:r>
        <w:t>python .\convert.py .\word-odt-to-HTML.odt config.py</w:t>
      </w:r>
    </w:p>
    <w:p w14:paraId="40F7CE77" w14:textId="77777777" w:rsidR="006B033F" w:rsidRDefault="00000000">
      <w:pPr>
        <w:pStyle w:val="SourceCodenumrot"/>
        <w:ind w:left="720" w:hanging="360"/>
      </w:pPr>
      <w:r>
        <w:t>python .\build.py</w:t>
      </w:r>
    </w:p>
    <w:p w14:paraId="7DB89420" w14:textId="77777777" w:rsidR="006B033F" w:rsidRDefault="00000000">
      <w:pPr>
        <w:pStyle w:val="SourceCodenumrot"/>
        <w:ind w:left="720" w:hanging="360"/>
      </w:pPr>
      <w:r>
        <w:t>python -m mkdocs gh-deploy</w:t>
      </w:r>
    </w:p>
    <w:p w14:paraId="2D179B38" w14:textId="77777777" w:rsidR="006B033F" w:rsidRDefault="006B033F">
      <w:pPr>
        <w:pStyle w:val="Standard"/>
      </w:pPr>
    </w:p>
    <w:p w14:paraId="7DAA761A" w14:textId="77777777" w:rsidR="006B033F" w:rsidRDefault="00000000">
      <w:pPr>
        <w:pStyle w:val="Standard"/>
      </w:pPr>
      <w:r>
        <w:t>Once this is done, return to [Google Search Console] and select the property you created earlier.</w:t>
      </w:r>
    </w:p>
    <w:p w14:paraId="0F81BD95"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2C0F6CF" w14:textId="77777777">
        <w:tc>
          <w:tcPr>
            <w:tcW w:w="9072" w:type="dxa"/>
          </w:tcPr>
          <w:p w14:paraId="7F52B399" w14:textId="77777777" w:rsidR="006B033F" w:rsidRDefault="00000000">
            <w:pPr>
              <w:pStyle w:val="Contenudetableauuser"/>
            </w:pPr>
            <w:r>
              <w:rPr>
                <w:noProof/>
              </w:rPr>
              <w:drawing>
                <wp:inline distT="0" distB="0" distL="0" distR="0" wp14:anchorId="65D0DE4C" wp14:editId="18ECF390">
                  <wp:extent cx="2354580" cy="1202690"/>
                  <wp:effectExtent l="0" t="0" r="0" b="0"/>
                  <wp:docPr id="104" name="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6"/>
                          <pic:cNvPicPr>
                            <a:picLocks noChangeAspect="1" noChangeArrowheads="1"/>
                          </pic:cNvPicPr>
                        </pic:nvPicPr>
                        <pic:blipFill>
                          <a:blip r:embed="rId180"/>
                          <a:stretch>
                            <a:fillRect/>
                          </a:stretch>
                        </pic:blipFill>
                        <pic:spPr bwMode="auto">
                          <a:xfrm>
                            <a:off x="0" y="0"/>
                            <a:ext cx="2354580" cy="1202690"/>
                          </a:xfrm>
                          <a:prstGeom prst="rect">
                            <a:avLst/>
                          </a:prstGeom>
                          <a:noFill/>
                        </pic:spPr>
                      </pic:pic>
                    </a:graphicData>
                  </a:graphic>
                </wp:inline>
              </w:drawing>
            </w:r>
          </w:p>
        </w:tc>
      </w:tr>
    </w:tbl>
    <w:p w14:paraId="5FC93159"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67354C9" w14:textId="77777777">
        <w:tc>
          <w:tcPr>
            <w:tcW w:w="9072" w:type="dxa"/>
          </w:tcPr>
          <w:p w14:paraId="44770E7B" w14:textId="77777777" w:rsidR="006B033F" w:rsidRDefault="00000000">
            <w:pPr>
              <w:pStyle w:val="Contenudetableauuser"/>
            </w:pPr>
            <w:r>
              <w:rPr>
                <w:noProof/>
              </w:rPr>
              <w:drawing>
                <wp:inline distT="0" distB="0" distL="0" distR="0" wp14:anchorId="554888A5" wp14:editId="5AAEF7A8">
                  <wp:extent cx="5760720" cy="1285240"/>
                  <wp:effectExtent l="0" t="0" r="0" b="0"/>
                  <wp:docPr id="105" name="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67"/>
                          <pic:cNvPicPr>
                            <a:picLocks noChangeAspect="1" noChangeArrowheads="1"/>
                          </pic:cNvPicPr>
                        </pic:nvPicPr>
                        <pic:blipFill>
                          <a:blip r:embed="rId181"/>
                          <a:stretch>
                            <a:fillRect/>
                          </a:stretch>
                        </pic:blipFill>
                        <pic:spPr bwMode="auto">
                          <a:xfrm>
                            <a:off x="0" y="0"/>
                            <a:ext cx="5760720" cy="1285240"/>
                          </a:xfrm>
                          <a:prstGeom prst="rect">
                            <a:avLst/>
                          </a:prstGeom>
                          <a:noFill/>
                        </pic:spPr>
                      </pic:pic>
                    </a:graphicData>
                  </a:graphic>
                </wp:inline>
              </w:drawing>
            </w:r>
          </w:p>
        </w:tc>
      </w:tr>
    </w:tbl>
    <w:p w14:paraId="31885D2A" w14:textId="77777777" w:rsidR="006B033F" w:rsidRDefault="006B033F">
      <w:pPr>
        <w:pStyle w:val="Standard"/>
      </w:pPr>
    </w:p>
    <w:p w14:paraId="576AEC4C" w14:textId="77777777" w:rsidR="006B033F" w:rsidRDefault="00000000">
      <w:pPr>
        <w:pStyle w:val="Standard"/>
        <w:numPr>
          <w:ilvl w:val="0"/>
          <w:numId w:val="97"/>
        </w:numPr>
      </w:pPr>
      <w:r>
        <w:t>In [1], select the [Sitemaps] option;</w:t>
      </w:r>
    </w:p>
    <w:p w14:paraId="3BF809DC" w14:textId="77777777" w:rsidR="006B033F" w:rsidRDefault="00000000">
      <w:pPr>
        <w:pStyle w:val="Standard"/>
        <w:numPr>
          <w:ilvl w:val="0"/>
          <w:numId w:val="97"/>
        </w:numPr>
      </w:pPr>
      <w:r>
        <w:t>In [2], type [sitemap.xml];</w:t>
      </w:r>
    </w:p>
    <w:p w14:paraId="359F0621" w14:textId="77777777" w:rsidR="006B033F" w:rsidRDefault="00000000">
      <w:pPr>
        <w:pStyle w:val="Standard"/>
        <w:numPr>
          <w:ilvl w:val="0"/>
          <w:numId w:val="97"/>
        </w:numPr>
      </w:pPr>
      <w:r>
        <w:t>In [3], validate the URL;</w:t>
      </w:r>
    </w:p>
    <w:p w14:paraId="30BAE539" w14:textId="77777777" w:rsidR="006B033F" w:rsidRDefault="006B033F">
      <w:pPr>
        <w:pStyle w:val="Standard"/>
      </w:pPr>
    </w:p>
    <w:p w14:paraId="0CF88F41" w14:textId="77777777" w:rsidR="006B033F" w:rsidRDefault="00000000">
      <w:pPr>
        <w:pStyle w:val="Standard"/>
      </w:pPr>
      <w:r>
        <w:t>The [sitemap.xml] file is a file that Mkdocs placed in the root directory of the HTML site exported to GitHub. You can verify its presence by typing its URL directly:</w:t>
      </w:r>
    </w:p>
    <w:p w14:paraId="369C7865"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0937364E" w14:textId="77777777">
        <w:tc>
          <w:tcPr>
            <w:tcW w:w="9072" w:type="dxa"/>
          </w:tcPr>
          <w:p w14:paraId="2BC394FB" w14:textId="77777777" w:rsidR="006B033F" w:rsidRDefault="00000000">
            <w:pPr>
              <w:pStyle w:val="Contenudetableauuser"/>
            </w:pPr>
            <w:r>
              <w:rPr>
                <w:noProof/>
              </w:rPr>
              <w:drawing>
                <wp:inline distT="0" distB="0" distL="0" distR="0" wp14:anchorId="055FE072" wp14:editId="4A3224EB">
                  <wp:extent cx="5349875" cy="2617470"/>
                  <wp:effectExtent l="0" t="0" r="0" b="0"/>
                  <wp:docPr id="106" name="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8"/>
                          <pic:cNvPicPr>
                            <a:picLocks noChangeAspect="1" noChangeArrowheads="1"/>
                          </pic:cNvPicPr>
                        </pic:nvPicPr>
                        <pic:blipFill>
                          <a:blip r:embed="rId182"/>
                          <a:stretch>
                            <a:fillRect/>
                          </a:stretch>
                        </pic:blipFill>
                        <pic:spPr bwMode="auto">
                          <a:xfrm>
                            <a:off x="0" y="0"/>
                            <a:ext cx="5349875" cy="2617470"/>
                          </a:xfrm>
                          <a:prstGeom prst="rect">
                            <a:avLst/>
                          </a:prstGeom>
                          <a:noFill/>
                        </pic:spPr>
                      </pic:pic>
                    </a:graphicData>
                  </a:graphic>
                </wp:inline>
              </w:drawing>
            </w:r>
          </w:p>
        </w:tc>
      </w:tr>
    </w:tbl>
    <w:p w14:paraId="262B0F00" w14:textId="77777777" w:rsidR="006B033F" w:rsidRDefault="006B033F">
      <w:pPr>
        <w:pStyle w:val="Standard"/>
      </w:pPr>
    </w:p>
    <w:p w14:paraId="5CEB4379" w14:textId="77777777" w:rsidR="006B033F" w:rsidRDefault="00000000">
      <w:pPr>
        <w:pStyle w:val="Standard"/>
      </w:pPr>
      <w:r>
        <w:t>The [sitemap.xml] file lists all the HTML pages on the site.</w:t>
      </w:r>
    </w:p>
    <w:p w14:paraId="488855F1" w14:textId="77777777" w:rsidR="006B033F" w:rsidRDefault="006B033F">
      <w:pPr>
        <w:pStyle w:val="Standard"/>
      </w:pPr>
    </w:p>
    <w:p w14:paraId="3155E85A" w14:textId="77777777" w:rsidR="006B033F" w:rsidRDefault="00000000">
      <w:pPr>
        <w:pStyle w:val="Standard"/>
      </w:pPr>
      <w:r>
        <w:t>If everything goes well, you’ll see the following screen:</w:t>
      </w:r>
    </w:p>
    <w:p w14:paraId="47BF8A74"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26D350BF" w14:textId="77777777">
        <w:tc>
          <w:tcPr>
            <w:tcW w:w="9072" w:type="dxa"/>
          </w:tcPr>
          <w:p w14:paraId="1A2F621A" w14:textId="77777777" w:rsidR="006B033F" w:rsidRDefault="00000000">
            <w:pPr>
              <w:pStyle w:val="Contenudetableauuser"/>
            </w:pPr>
            <w:r>
              <w:rPr>
                <w:noProof/>
              </w:rPr>
              <w:drawing>
                <wp:inline distT="0" distB="0" distL="0" distR="0" wp14:anchorId="00BF2B5C" wp14:editId="40EF0FAF">
                  <wp:extent cx="3689985" cy="1515745"/>
                  <wp:effectExtent l="0" t="0" r="0" b="0"/>
                  <wp:docPr id="107" name="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69"/>
                          <pic:cNvPicPr>
                            <a:picLocks noChangeAspect="1" noChangeArrowheads="1"/>
                          </pic:cNvPicPr>
                        </pic:nvPicPr>
                        <pic:blipFill>
                          <a:blip r:embed="rId183"/>
                          <a:stretch>
                            <a:fillRect/>
                          </a:stretch>
                        </pic:blipFill>
                        <pic:spPr bwMode="auto">
                          <a:xfrm>
                            <a:off x="0" y="0"/>
                            <a:ext cx="3689985" cy="1515745"/>
                          </a:xfrm>
                          <a:prstGeom prst="rect">
                            <a:avLst/>
                          </a:prstGeom>
                          <a:noFill/>
                        </pic:spPr>
                      </pic:pic>
                    </a:graphicData>
                  </a:graphic>
                </wp:inline>
              </w:drawing>
            </w:r>
          </w:p>
        </w:tc>
      </w:tr>
    </w:tbl>
    <w:p w14:paraId="13CD65F0" w14:textId="77777777" w:rsidR="006B033F" w:rsidRDefault="006B033F">
      <w:pPr>
        <w:pStyle w:val="Standard"/>
      </w:pPr>
    </w:p>
    <w:p w14:paraId="49CC64A8" w14:textId="77777777" w:rsidR="006B033F" w:rsidRDefault="00000000">
      <w:pPr>
        <w:pStyle w:val="Standard"/>
      </w:pPr>
      <w:r>
        <w:t>That’s it. You’ll need to index the site’s pages yourself:</w:t>
      </w:r>
    </w:p>
    <w:p w14:paraId="413E4AE9"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FAB6E40" w14:textId="77777777">
        <w:tc>
          <w:tcPr>
            <w:tcW w:w="9072" w:type="dxa"/>
          </w:tcPr>
          <w:p w14:paraId="0DCCAA3C" w14:textId="77777777" w:rsidR="006B033F" w:rsidRDefault="00000000">
            <w:pPr>
              <w:pStyle w:val="Contenudetableauuser"/>
            </w:pPr>
            <w:r>
              <w:rPr>
                <w:noProof/>
              </w:rPr>
              <w:lastRenderedPageBreak/>
              <w:drawing>
                <wp:inline distT="0" distB="0" distL="0" distR="0" wp14:anchorId="2E398D4F" wp14:editId="70EEE1BE">
                  <wp:extent cx="5760720" cy="2675255"/>
                  <wp:effectExtent l="0" t="0" r="0" b="0"/>
                  <wp:docPr id="108"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0"/>
                          <pic:cNvPicPr>
                            <a:picLocks noChangeAspect="1" noChangeArrowheads="1"/>
                          </pic:cNvPicPr>
                        </pic:nvPicPr>
                        <pic:blipFill>
                          <a:blip r:embed="rId184"/>
                          <a:stretch>
                            <a:fillRect/>
                          </a:stretch>
                        </pic:blipFill>
                        <pic:spPr bwMode="auto">
                          <a:xfrm>
                            <a:off x="0" y="0"/>
                            <a:ext cx="5760720" cy="2675255"/>
                          </a:xfrm>
                          <a:prstGeom prst="rect">
                            <a:avLst/>
                          </a:prstGeom>
                          <a:noFill/>
                        </pic:spPr>
                      </pic:pic>
                    </a:graphicData>
                  </a:graphic>
                </wp:inline>
              </w:drawing>
            </w:r>
          </w:p>
        </w:tc>
      </w:tr>
    </w:tbl>
    <w:p w14:paraId="6EB17EC4" w14:textId="77777777" w:rsidR="006B033F" w:rsidRDefault="006B033F">
      <w:pPr>
        <w:pStyle w:val="Standard"/>
      </w:pPr>
    </w:p>
    <w:p w14:paraId="2A59063D" w14:textId="77777777" w:rsidR="006B033F" w:rsidRDefault="00000000">
      <w:pPr>
        <w:pStyle w:val="Standard"/>
        <w:numPr>
          <w:ilvl w:val="0"/>
          <w:numId w:val="98"/>
        </w:numPr>
      </w:pPr>
      <w:r>
        <w:t>In [2], enter the URL of one of your site’s pages;</w:t>
      </w:r>
    </w:p>
    <w:p w14:paraId="34510E54" w14:textId="77777777" w:rsidR="006B033F" w:rsidRDefault="006B033F">
      <w:pPr>
        <w:pStyle w:val="Standard"/>
      </w:pPr>
    </w:p>
    <w:p w14:paraId="249F80E3" w14:textId="77777777" w:rsidR="006B033F" w:rsidRDefault="00000000">
      <w:pPr>
        <w:pStyle w:val="Standard"/>
      </w:pPr>
      <w:r>
        <w:t>Here, the result is as follows:</w:t>
      </w:r>
    </w:p>
    <w:p w14:paraId="16204C2D"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3E801493" w14:textId="77777777">
        <w:tc>
          <w:tcPr>
            <w:tcW w:w="9072" w:type="dxa"/>
          </w:tcPr>
          <w:p w14:paraId="7017074D" w14:textId="77777777" w:rsidR="006B033F" w:rsidRDefault="00000000">
            <w:pPr>
              <w:pStyle w:val="Contenudetableauuser"/>
            </w:pPr>
            <w:r>
              <w:rPr>
                <w:noProof/>
              </w:rPr>
              <w:drawing>
                <wp:inline distT="0" distB="0" distL="0" distR="0" wp14:anchorId="17573242" wp14:editId="072FC7C0">
                  <wp:extent cx="5760720" cy="1638300"/>
                  <wp:effectExtent l="0" t="0" r="0" b="0"/>
                  <wp:docPr id="109"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71"/>
                          <pic:cNvPicPr>
                            <a:picLocks noChangeAspect="1" noChangeArrowheads="1"/>
                          </pic:cNvPicPr>
                        </pic:nvPicPr>
                        <pic:blipFill>
                          <a:blip r:embed="rId185"/>
                          <a:stretch>
                            <a:fillRect/>
                          </a:stretch>
                        </pic:blipFill>
                        <pic:spPr bwMode="auto">
                          <a:xfrm>
                            <a:off x="0" y="0"/>
                            <a:ext cx="5760720" cy="1638300"/>
                          </a:xfrm>
                          <a:prstGeom prst="rect">
                            <a:avLst/>
                          </a:prstGeom>
                          <a:noFill/>
                        </pic:spPr>
                      </pic:pic>
                    </a:graphicData>
                  </a:graphic>
                </wp:inline>
              </w:drawing>
            </w:r>
          </w:p>
        </w:tc>
      </w:tr>
    </w:tbl>
    <w:p w14:paraId="52A23221" w14:textId="77777777" w:rsidR="006B033F" w:rsidRDefault="006B033F">
      <w:pPr>
        <w:pStyle w:val="Standard"/>
      </w:pPr>
    </w:p>
    <w:p w14:paraId="3369F6F4" w14:textId="77777777" w:rsidR="006B033F" w:rsidRDefault="006B033F">
      <w:pPr>
        <w:pStyle w:val="Standard"/>
      </w:pPr>
    </w:p>
    <w:p w14:paraId="0333B5C0" w14:textId="77777777" w:rsidR="006B033F" w:rsidRDefault="00000000">
      <w:pPr>
        <w:pStyle w:val="Standard"/>
        <w:numPr>
          <w:ilvl w:val="0"/>
          <w:numId w:val="99"/>
        </w:numPr>
      </w:pPr>
      <w:r>
        <w:t>In [1], Google says the page isn’t indexed yet;</w:t>
      </w:r>
    </w:p>
    <w:p w14:paraId="71D048AF" w14:textId="77777777" w:rsidR="006B033F" w:rsidRDefault="00000000">
      <w:pPr>
        <w:pStyle w:val="Standard"/>
        <w:numPr>
          <w:ilvl w:val="0"/>
          <w:numId w:val="99"/>
        </w:numPr>
      </w:pPr>
      <w:r>
        <w:t>In [2], you can request that it be indexed;</w:t>
      </w:r>
    </w:p>
    <w:p w14:paraId="5E815BC8" w14:textId="77777777" w:rsidR="006B033F" w:rsidRDefault="006B033F">
      <w:pPr>
        <w:pStyle w:val="Standard"/>
      </w:pPr>
    </w:p>
    <w:p w14:paraId="23AB0251" w14:textId="77777777" w:rsidR="006B033F" w:rsidRDefault="00000000">
      <w:pPr>
        <w:pStyle w:val="Standard"/>
      </w:pPr>
      <w:r>
        <w:t>Google Search Console then checks whether the requested page can be indexed. If so, you’ll see the following message:</w:t>
      </w:r>
    </w:p>
    <w:p w14:paraId="72849E29" w14:textId="77777777" w:rsidR="006B033F" w:rsidRDefault="006B033F">
      <w:pPr>
        <w:pStyle w:val="Standard"/>
      </w:pPr>
    </w:p>
    <w:tbl>
      <w:tblPr>
        <w:tblW w:w="5000" w:type="pct"/>
        <w:tblLayout w:type="fixed"/>
        <w:tblCellMar>
          <w:left w:w="0" w:type="dxa"/>
          <w:right w:w="0" w:type="dxa"/>
        </w:tblCellMar>
        <w:tblLook w:val="04A0" w:firstRow="1" w:lastRow="0" w:firstColumn="1" w:lastColumn="0" w:noHBand="0" w:noVBand="1"/>
      </w:tblPr>
      <w:tblGrid>
        <w:gridCol w:w="9072"/>
      </w:tblGrid>
      <w:tr w:rsidR="006B033F" w14:paraId="7CED13F7" w14:textId="77777777">
        <w:tc>
          <w:tcPr>
            <w:tcW w:w="9072" w:type="dxa"/>
          </w:tcPr>
          <w:p w14:paraId="64B488B2" w14:textId="77777777" w:rsidR="006B033F" w:rsidRDefault="00000000">
            <w:pPr>
              <w:pStyle w:val="Contenudetableauuser"/>
            </w:pPr>
            <w:r>
              <w:rPr>
                <w:noProof/>
              </w:rPr>
              <w:drawing>
                <wp:inline distT="0" distB="0" distL="0" distR="0" wp14:anchorId="4F0EC5F3" wp14:editId="04CCD3C6">
                  <wp:extent cx="3679190" cy="1511935"/>
                  <wp:effectExtent l="0" t="0" r="0" b="0"/>
                  <wp:docPr id="110" name="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2"/>
                          <pic:cNvPicPr>
                            <a:picLocks noChangeAspect="1" noChangeArrowheads="1"/>
                          </pic:cNvPicPr>
                        </pic:nvPicPr>
                        <pic:blipFill>
                          <a:blip r:embed="rId186"/>
                          <a:stretch>
                            <a:fillRect/>
                          </a:stretch>
                        </pic:blipFill>
                        <pic:spPr bwMode="auto">
                          <a:xfrm>
                            <a:off x="0" y="0"/>
                            <a:ext cx="3679190" cy="1511935"/>
                          </a:xfrm>
                          <a:prstGeom prst="rect">
                            <a:avLst/>
                          </a:prstGeom>
                          <a:noFill/>
                        </pic:spPr>
                      </pic:pic>
                    </a:graphicData>
                  </a:graphic>
                </wp:inline>
              </w:drawing>
            </w:r>
          </w:p>
        </w:tc>
      </w:tr>
    </w:tbl>
    <w:p w14:paraId="2E23DBE0" w14:textId="77777777" w:rsidR="006B033F" w:rsidRDefault="006B033F">
      <w:pPr>
        <w:pStyle w:val="Standard"/>
      </w:pPr>
    </w:p>
    <w:p w14:paraId="30B6DEA4" w14:textId="77777777" w:rsidR="006B033F" w:rsidRDefault="00000000">
      <w:pPr>
        <w:pStyle w:val="Standard"/>
      </w:pPr>
      <w:r>
        <w:t>You can do this for all the pages on your site to ensure that it is properly indexed by Google’s search engine.</w:t>
      </w:r>
    </w:p>
    <w:p w14:paraId="7288113E" w14:textId="77777777" w:rsidR="006B033F" w:rsidRDefault="00000000">
      <w:pPr>
        <w:pStyle w:val="Titre1"/>
        <w:ind w:left="0" w:firstLine="0"/>
      </w:pPr>
      <w:r>
        <w:lastRenderedPageBreak/>
        <w:t>Conclusion</w:t>
      </w:r>
    </w:p>
    <w:p w14:paraId="690A654B" w14:textId="77777777" w:rsidR="006B033F" w:rsidRDefault="00000000">
      <w:pPr>
        <w:pStyle w:val="StandardWW"/>
      </w:pPr>
      <w:r>
        <w:t xml:space="preserve">In this document, we have demonstrated a converter that transforms ODT documents created by </w:t>
      </w:r>
      <w:hyperlink r:id="rId187">
        <w:r w:rsidR="006B033F">
          <w:rPr>
            <w:rStyle w:val="Lienhypertexte"/>
          </w:rPr>
          <w:t>LibreOffice</w:t>
        </w:r>
      </w:hyperlink>
      <w:r>
        <w:t xml:space="preserve"> or DOCX documents from Word into a high-quality static HTML site.</w:t>
      </w:r>
    </w:p>
    <w:p w14:paraId="4EDCCC21" w14:textId="77777777" w:rsidR="006B033F" w:rsidRDefault="006B033F">
      <w:pPr>
        <w:pStyle w:val="StandardWW"/>
      </w:pPr>
    </w:p>
    <w:p w14:paraId="078FFEAF" w14:textId="77777777" w:rsidR="006B033F" w:rsidRDefault="00000000">
      <w:pPr>
        <w:pStyle w:val="StandardWW"/>
      </w:pPr>
      <w:r>
        <w:t>In the chapter [</w:t>
      </w:r>
      <w:hyperlink r:id="rId188">
        <w:r w:rsidR="006B033F">
          <w:rPr>
            <w:rStyle w:val="Lienhypertexte"/>
          </w:rPr>
          <w:t>Examples in this document</w:t>
        </w:r>
      </w:hyperlink>
      <w:r>
        <w:t>], we presented the structures correctly handled by the Gemini/ChatGPT converter.</w:t>
      </w:r>
    </w:p>
    <w:p w14:paraId="3A2A3A3E" w14:textId="77777777" w:rsidR="006B033F" w:rsidRDefault="006B033F">
      <w:pPr>
        <w:pStyle w:val="StandardWW"/>
      </w:pPr>
    </w:p>
    <w:p w14:paraId="01093EFC" w14:textId="77777777" w:rsidR="006B033F" w:rsidRDefault="00000000">
      <w:pPr>
        <w:pStyle w:val="StandardWW"/>
      </w:pPr>
      <w:r>
        <w:t xml:space="preserve">We have also shown how to export the HTML sites created by the ODT and DOCX converters to GitHub (see the chapter </w:t>
      </w:r>
      <w:hyperlink r:id="rId189">
        <w:r w:rsidR="006B033F">
          <w:rPr>
            <w:rStyle w:val="Lienhypertexte"/>
          </w:rPr>
          <w:t>“Hosting the HTML Site on GitHub</w:t>
        </w:r>
      </w:hyperlink>
      <w:r>
        <w:t>”)</w:t>
      </w:r>
    </w:p>
    <w:p w14:paraId="5AC1F095" w14:textId="77777777" w:rsidR="006B033F" w:rsidRDefault="006B033F">
      <w:pPr>
        <w:pStyle w:val="StandardWW"/>
      </w:pPr>
    </w:p>
    <w:p w14:paraId="5D377652" w14:textId="77777777" w:rsidR="006B033F" w:rsidRDefault="00000000">
      <w:pPr>
        <w:pStyle w:val="StandardWW"/>
      </w:pPr>
      <w:r>
        <w:t>Apart from the structures in the examples chapter, nothing is guaranteed. It is likely that the converter will display anomalies. You will then need to start a new chat with Gemini or ChatGPT to resolve these anomalies. The simplest approach is to provide the current converter to the AI along with its configuration file. Then ask the AI if it understands the code you’ve provided. This forces it to analyze the code. It will always respond that it fully understands the code. That’s when you should ask it for the desired changes. For both Word and LibreOffice, you can assist the AI with macros. The AI does not “see” the ODT or DOCX document being processed. It therefore lacks certain information. As a result, the DOCX-to-HTML converter couldn’t properly handle the numbering of rich code blocks. It couldn’t read the line number of the first line in a code block to render it in HTML. It always started the code at line 1, even if the code in the DOCX file started at line 12. So I used a macro to help. I placed the document cursor on the numbered line and asked ChatGPT to generate a VBA macro that would provide it with the characteristics of that line, enabling it to generate the HTML numbering correctly. ChatGPT did so, and I gave it the result of its macro. That solved the problem: the retrieved information showed it that the line number was being propagated by its style, not by the numbering icon. It then changed its algorithm, and it worked. So we can help AI make progress.</w:t>
      </w:r>
    </w:p>
    <w:p w14:paraId="33C30633" w14:textId="77777777" w:rsidR="006B033F" w:rsidRDefault="006B033F">
      <w:pPr>
        <w:pStyle w:val="StandardWW"/>
      </w:pPr>
    </w:p>
    <w:p w14:paraId="5BD1A745" w14:textId="77777777" w:rsidR="006B033F" w:rsidRDefault="00000000">
      <w:pPr>
        <w:rPr>
          <w:szCs w:val="20"/>
        </w:rPr>
      </w:pPr>
      <w:r>
        <w:rPr>
          <w:szCs w:val="20"/>
        </w:rPr>
        <w:t>Another, simpler approach is to modify your document. When the converter produces an error, try modifying your document so that it uses only the structures from the examples chapter.</w:t>
      </w:r>
    </w:p>
    <w:p w14:paraId="150AEC9E" w14:textId="77777777" w:rsidR="006B033F" w:rsidRDefault="006B033F">
      <w:pPr>
        <w:pStyle w:val="Standard"/>
      </w:pPr>
    </w:p>
    <w:p w14:paraId="5F24281D" w14:textId="77777777" w:rsidR="006B033F" w:rsidRDefault="006B033F">
      <w:pPr>
        <w:pStyle w:val="Standard"/>
      </w:pPr>
    </w:p>
    <w:p w14:paraId="0923BBA7" w14:textId="77777777" w:rsidR="006B033F" w:rsidRDefault="006B033F">
      <w:pPr>
        <w:pStyle w:val="Standard"/>
      </w:pPr>
    </w:p>
    <w:p w14:paraId="3AE2A459" w14:textId="77777777" w:rsidR="006B033F" w:rsidRDefault="006B033F">
      <w:pPr>
        <w:pStyle w:val="Standard"/>
      </w:pPr>
    </w:p>
    <w:p w14:paraId="23C7CA64" w14:textId="77777777" w:rsidR="006B033F" w:rsidRDefault="006B033F">
      <w:pPr>
        <w:pStyle w:val="Standard"/>
      </w:pPr>
    </w:p>
    <w:sectPr w:rsidR="006B033F">
      <w:footerReference w:type="default" r:id="rId190"/>
      <w:pgSz w:w="11906" w:h="16838"/>
      <w:pgMar w:top="1417" w:right="1417" w:bottom="2270" w:left="1417" w:header="0" w:footer="1417"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7F40E" w14:textId="77777777" w:rsidR="00646C52" w:rsidRDefault="00646C52">
      <w:r>
        <w:separator/>
      </w:r>
    </w:p>
  </w:endnote>
  <w:endnote w:type="continuationSeparator" w:id="0">
    <w:p w14:paraId="5F83C22E" w14:textId="77777777" w:rsidR="00646C52" w:rsidRDefault="00646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5010000000000000000"/>
    <w:charset w:val="01"/>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Display">
    <w:charset w:val="00"/>
    <w:family w:val="swiss"/>
    <w:pitch w:val="variable"/>
    <w:sig w:usb0="20000287" w:usb1="00000003" w:usb2="00000000" w:usb3="00000000" w:csb0="0000019F" w:csb1="00000000"/>
  </w:font>
  <w:font w:name="StarSymbol">
    <w:altName w:val="Arial Unicode MS"/>
    <w:charset w:val="00"/>
    <w:family w:val="roman"/>
    <w:pitch w:val="variable"/>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scadia Mono">
    <w:panose1 w:val="020B0609020000020004"/>
    <w:charset w:val="00"/>
    <w:family w:val="modern"/>
    <w:pitch w:val="fixed"/>
    <w:sig w:usb0="A1002AFF" w:usb1="4000F9FB" w:usb2="00040000" w:usb3="00000000" w:csb0="000001FF" w:csb1="00000000"/>
  </w:font>
  <w:font w:name="JetBrains Mono">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4535"/>
      <w:gridCol w:w="4537"/>
    </w:tblGrid>
    <w:tr w:rsidR="006B033F" w14:paraId="0C646BF4" w14:textId="77777777">
      <w:tc>
        <w:tcPr>
          <w:tcW w:w="4535" w:type="dxa"/>
        </w:tcPr>
        <w:p w14:paraId="3768031E" w14:textId="77777777" w:rsidR="006B033F" w:rsidRDefault="006B033F">
          <w:pPr>
            <w:pStyle w:val="Contenudetableauuser"/>
          </w:pPr>
          <w:hyperlink r:id="rId1">
            <w:r>
              <w:rPr>
                <w:rStyle w:val="Lienhypertexte"/>
              </w:rPr>
              <w:t>https://tahe.developpez.com</w:t>
            </w:r>
          </w:hyperlink>
        </w:p>
      </w:tc>
      <w:tc>
        <w:tcPr>
          <w:tcW w:w="4537" w:type="dxa"/>
        </w:tcPr>
        <w:p w14:paraId="2C4C7655" w14:textId="77777777" w:rsidR="006B033F" w:rsidRDefault="00000000">
          <w:pPr>
            <w:pStyle w:val="Pieddepage"/>
            <w:jc w:val="right"/>
          </w:pPr>
          <w:r>
            <w:fldChar w:fldCharType="begin"/>
          </w:r>
          <w:r>
            <w:instrText xml:space="preserve"> PAGE </w:instrText>
          </w:r>
          <w:r>
            <w:fldChar w:fldCharType="separate"/>
          </w:r>
          <w:r>
            <w:t>90</w:t>
          </w:r>
          <w:r>
            <w:fldChar w:fldCharType="end"/>
          </w:r>
          <w:fldSimple w:instr=" NUMPAGES ">
            <w:r w:rsidR="006B033F">
              <w:t>90</w:t>
            </w:r>
          </w:fldSimple>
        </w:p>
      </w:tc>
    </w:tr>
  </w:tbl>
  <w:p w14:paraId="038E37A7" w14:textId="77777777" w:rsidR="006B033F" w:rsidRDefault="006B033F">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7805D2" w14:textId="77777777" w:rsidR="00646C52" w:rsidRDefault="00646C52">
      <w:r>
        <w:separator/>
      </w:r>
    </w:p>
  </w:footnote>
  <w:footnote w:type="continuationSeparator" w:id="0">
    <w:p w14:paraId="134FFA25" w14:textId="77777777" w:rsidR="00646C52" w:rsidRDefault="00646C52">
      <w:r>
        <w:continuationSeparator/>
      </w:r>
    </w:p>
  </w:footnote>
  <w:footnote w:id="1">
    <w:p w14:paraId="54CB32BF" w14:textId="77777777" w:rsidR="006B033F" w:rsidRDefault="00000000">
      <w:pPr>
        <w:pStyle w:val="Notedebasdepage"/>
      </w:pPr>
      <w:r>
        <w:rPr>
          <w:rStyle w:val="Caractresdenotedebasdepage"/>
        </w:rPr>
        <w:footnoteRef/>
      </w:r>
      <w:hyperlink r:id="rId1">
        <w:r w:rsidR="006B033F">
          <w:rPr>
            <w:rStyle w:val="Lienhypertexte"/>
          </w:rPr>
          <w:t>MkDocs</w:t>
        </w:r>
      </w:hyperlink>
      <w:r>
        <w:t xml:space="preserve"> </w:t>
      </w:r>
    </w:p>
  </w:footnote>
  <w:footnote w:id="2">
    <w:p w14:paraId="1266A64D" w14:textId="77777777" w:rsidR="006B033F" w:rsidRDefault="00000000">
      <w:pPr>
        <w:pStyle w:val="Notedebasdepage"/>
      </w:pPr>
      <w:r>
        <w:rPr>
          <w:rStyle w:val="Caractresdenotedebasdepage"/>
        </w:rPr>
        <w:footnoteRef/>
      </w:r>
      <w:hyperlink r:id="rId2">
        <w:r w:rsidR="006B033F">
          <w:rPr>
            <w:rStyle w:val="Lienhypertexte"/>
          </w:rPr>
          <w:t>Google Gemini</w:t>
        </w:r>
      </w:hyperlink>
      <w:r>
        <w:t xml:space="preserve"> </w:t>
      </w:r>
    </w:p>
  </w:footnote>
  <w:footnote w:id="3">
    <w:p w14:paraId="07069472" w14:textId="77777777" w:rsidR="006B033F" w:rsidRDefault="00000000">
      <w:pPr>
        <w:pStyle w:val="Notedebasdepage"/>
      </w:pPr>
      <w:r>
        <w:rPr>
          <w:rStyle w:val="Caractresdenotedebasdepage"/>
        </w:rPr>
        <w:footnoteRef/>
      </w:r>
      <w:r>
        <w:t>Footnote</w:t>
      </w:r>
    </w:p>
  </w:footnote>
  <w:footnote w:id="4">
    <w:p w14:paraId="22797CEF" w14:textId="77777777" w:rsidR="006B033F" w:rsidRDefault="00000000">
      <w:pPr>
        <w:pStyle w:val="Notedebasdepage"/>
      </w:pPr>
      <w:r>
        <w:rPr>
          <w:rStyle w:val="Caractresdenotedebasdepage"/>
        </w:rPr>
        <w:footnoteRef/>
      </w:r>
      <w:r>
        <w:t>Footnote for GitHub</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 id="_x0000_i1025" style="width:5.65pt;height:5.65pt" coordsize="" o:spt="100" o:bullet="t" adj="0,,0" path="" stroked="f">
        <v:stroke joinstyle="miter"/>
        <v:imagedata r:id="rId1" o:title=""/>
        <v:formulas/>
        <v:path o:connecttype="segments"/>
      </v:shape>
    </w:pict>
  </w:numPicBullet>
  <w:abstractNum w:abstractNumId="0" w15:restartNumberingAfterBreak="0">
    <w:nsid w:val="00C3611C"/>
    <w:multiLevelType w:val="multilevel"/>
    <w:tmpl w:val="96F6CD96"/>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 w15:restartNumberingAfterBreak="0">
    <w:nsid w:val="00D52754"/>
    <w:multiLevelType w:val="multilevel"/>
    <w:tmpl w:val="E25EBAD6"/>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1F8428B"/>
    <w:multiLevelType w:val="multilevel"/>
    <w:tmpl w:val="0D88784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 w15:restartNumberingAfterBreak="0">
    <w:nsid w:val="02E12AF2"/>
    <w:multiLevelType w:val="multilevel"/>
    <w:tmpl w:val="64D246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3EA468E"/>
    <w:multiLevelType w:val="multilevel"/>
    <w:tmpl w:val="ECF4D0F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4712443"/>
    <w:multiLevelType w:val="multilevel"/>
    <w:tmpl w:val="A8320BE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 w15:restartNumberingAfterBreak="0">
    <w:nsid w:val="049463EA"/>
    <w:multiLevelType w:val="multilevel"/>
    <w:tmpl w:val="9E907DF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 w15:restartNumberingAfterBreak="0">
    <w:nsid w:val="04E86A7F"/>
    <w:multiLevelType w:val="multilevel"/>
    <w:tmpl w:val="981ABA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5F52C88"/>
    <w:multiLevelType w:val="multilevel"/>
    <w:tmpl w:val="106C5CC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 w15:restartNumberingAfterBreak="0">
    <w:nsid w:val="06087ED3"/>
    <w:multiLevelType w:val="multilevel"/>
    <w:tmpl w:val="536A637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 w15:restartNumberingAfterBreak="0">
    <w:nsid w:val="06ED67F4"/>
    <w:multiLevelType w:val="multilevel"/>
    <w:tmpl w:val="8580ED4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 w15:restartNumberingAfterBreak="0">
    <w:nsid w:val="091400C9"/>
    <w:multiLevelType w:val="multilevel"/>
    <w:tmpl w:val="B00C30C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 w15:restartNumberingAfterBreak="0">
    <w:nsid w:val="097165A4"/>
    <w:multiLevelType w:val="multilevel"/>
    <w:tmpl w:val="36DAA9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097E5C37"/>
    <w:multiLevelType w:val="multilevel"/>
    <w:tmpl w:val="E8F24A7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C787C4B"/>
    <w:multiLevelType w:val="multilevel"/>
    <w:tmpl w:val="18C21B8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 w15:restartNumberingAfterBreak="0">
    <w:nsid w:val="0D4412CE"/>
    <w:multiLevelType w:val="multilevel"/>
    <w:tmpl w:val="30269ED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0D510567"/>
    <w:multiLevelType w:val="multilevel"/>
    <w:tmpl w:val="E08C0DE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E3F4942"/>
    <w:multiLevelType w:val="multilevel"/>
    <w:tmpl w:val="7BDE944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8" w15:restartNumberingAfterBreak="0">
    <w:nsid w:val="0E5D42DF"/>
    <w:multiLevelType w:val="multilevel"/>
    <w:tmpl w:val="3B28CECC"/>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19" w15:restartNumberingAfterBreak="0">
    <w:nsid w:val="0E9760DA"/>
    <w:multiLevelType w:val="multilevel"/>
    <w:tmpl w:val="A6B611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0EA74449"/>
    <w:multiLevelType w:val="multilevel"/>
    <w:tmpl w:val="F17CE90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15:restartNumberingAfterBreak="0">
    <w:nsid w:val="0FC06D36"/>
    <w:multiLevelType w:val="multilevel"/>
    <w:tmpl w:val="F5F8C1D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10606C55"/>
    <w:multiLevelType w:val="multilevel"/>
    <w:tmpl w:val="B1D606E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3" w15:restartNumberingAfterBreak="0">
    <w:nsid w:val="11146AD8"/>
    <w:multiLevelType w:val="multilevel"/>
    <w:tmpl w:val="5CBAD9BA"/>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24" w15:restartNumberingAfterBreak="0">
    <w:nsid w:val="11367185"/>
    <w:multiLevelType w:val="multilevel"/>
    <w:tmpl w:val="BBD8EAB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5" w15:restartNumberingAfterBreak="0">
    <w:nsid w:val="114715C4"/>
    <w:multiLevelType w:val="multilevel"/>
    <w:tmpl w:val="751048F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11615EF5"/>
    <w:multiLevelType w:val="multilevel"/>
    <w:tmpl w:val="70BC6F5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11FC23E2"/>
    <w:multiLevelType w:val="multilevel"/>
    <w:tmpl w:val="895608B0"/>
    <w:lvl w:ilvl="0">
      <w:start w:val="1"/>
      <w:numFmt w:val="bullet"/>
      <w:pStyle w:val="Liste4puces"/>
      <w:lvlText w:val=""/>
      <w:lvlPicBulletId w:val="0"/>
      <w:lvlJc w:val="left"/>
      <w:pPr>
        <w:tabs>
          <w:tab w:val="num" w:pos="0"/>
        </w:tabs>
        <w:ind w:left="2988" w:hanging="360"/>
      </w:pPr>
      <w:rPr>
        <w:rFonts w:ascii="Symbol" w:hAnsi="Symbol" w:cs="Symbol" w:hint="default"/>
      </w:rPr>
    </w:lvl>
    <w:lvl w:ilvl="1">
      <w:start w:val="1"/>
      <w:numFmt w:val="bullet"/>
      <w:lvlText w:val="o"/>
      <w:lvlJc w:val="left"/>
      <w:pPr>
        <w:tabs>
          <w:tab w:val="num" w:pos="0"/>
        </w:tabs>
        <w:ind w:left="3708" w:hanging="360"/>
      </w:pPr>
      <w:rPr>
        <w:rFonts w:ascii="Courier New" w:hAnsi="Courier New" w:cs="Courier New" w:hint="default"/>
      </w:rPr>
    </w:lvl>
    <w:lvl w:ilvl="2">
      <w:start w:val="1"/>
      <w:numFmt w:val="bullet"/>
      <w:lvlText w:val=""/>
      <w:lvlJc w:val="left"/>
      <w:pPr>
        <w:tabs>
          <w:tab w:val="num" w:pos="0"/>
        </w:tabs>
        <w:ind w:left="4428" w:hanging="360"/>
      </w:pPr>
      <w:rPr>
        <w:rFonts w:ascii="Wingdings" w:hAnsi="Wingdings" w:cs="Wingdings" w:hint="default"/>
      </w:rPr>
    </w:lvl>
    <w:lvl w:ilvl="3">
      <w:start w:val="1"/>
      <w:numFmt w:val="bullet"/>
      <w:lvlText w:val=""/>
      <w:lvlJc w:val="left"/>
      <w:pPr>
        <w:tabs>
          <w:tab w:val="num" w:pos="0"/>
        </w:tabs>
        <w:ind w:left="5148" w:hanging="360"/>
      </w:pPr>
      <w:rPr>
        <w:rFonts w:ascii="Symbol" w:hAnsi="Symbol" w:cs="Symbol" w:hint="default"/>
      </w:rPr>
    </w:lvl>
    <w:lvl w:ilvl="4">
      <w:start w:val="1"/>
      <w:numFmt w:val="bullet"/>
      <w:lvlText w:val="o"/>
      <w:lvlJc w:val="left"/>
      <w:pPr>
        <w:tabs>
          <w:tab w:val="num" w:pos="0"/>
        </w:tabs>
        <w:ind w:left="5868" w:hanging="360"/>
      </w:pPr>
      <w:rPr>
        <w:rFonts w:ascii="Courier New" w:hAnsi="Courier New" w:cs="Courier New" w:hint="default"/>
      </w:rPr>
    </w:lvl>
    <w:lvl w:ilvl="5">
      <w:start w:val="1"/>
      <w:numFmt w:val="bullet"/>
      <w:lvlText w:val=""/>
      <w:lvlJc w:val="left"/>
      <w:pPr>
        <w:tabs>
          <w:tab w:val="num" w:pos="0"/>
        </w:tabs>
        <w:ind w:left="6588" w:hanging="360"/>
      </w:pPr>
      <w:rPr>
        <w:rFonts w:ascii="Wingdings" w:hAnsi="Wingdings" w:cs="Wingdings" w:hint="default"/>
      </w:rPr>
    </w:lvl>
    <w:lvl w:ilvl="6">
      <w:start w:val="1"/>
      <w:numFmt w:val="bullet"/>
      <w:lvlText w:val=""/>
      <w:lvlJc w:val="left"/>
      <w:pPr>
        <w:tabs>
          <w:tab w:val="num" w:pos="0"/>
        </w:tabs>
        <w:ind w:left="7308" w:hanging="360"/>
      </w:pPr>
      <w:rPr>
        <w:rFonts w:ascii="Symbol" w:hAnsi="Symbol" w:cs="Symbol" w:hint="default"/>
      </w:rPr>
    </w:lvl>
    <w:lvl w:ilvl="7">
      <w:start w:val="1"/>
      <w:numFmt w:val="bullet"/>
      <w:lvlText w:val="o"/>
      <w:lvlJc w:val="left"/>
      <w:pPr>
        <w:tabs>
          <w:tab w:val="num" w:pos="0"/>
        </w:tabs>
        <w:ind w:left="8028" w:hanging="360"/>
      </w:pPr>
      <w:rPr>
        <w:rFonts w:ascii="Courier New" w:hAnsi="Courier New" w:cs="Courier New" w:hint="default"/>
      </w:rPr>
    </w:lvl>
    <w:lvl w:ilvl="8">
      <w:start w:val="1"/>
      <w:numFmt w:val="bullet"/>
      <w:lvlText w:val=""/>
      <w:lvlJc w:val="left"/>
      <w:pPr>
        <w:tabs>
          <w:tab w:val="num" w:pos="0"/>
        </w:tabs>
        <w:ind w:left="8748" w:hanging="360"/>
      </w:pPr>
      <w:rPr>
        <w:rFonts w:ascii="Wingdings" w:hAnsi="Wingdings" w:cs="Wingdings" w:hint="default"/>
      </w:rPr>
    </w:lvl>
  </w:abstractNum>
  <w:abstractNum w:abstractNumId="28" w15:restartNumberingAfterBreak="0">
    <w:nsid w:val="13C52345"/>
    <w:multiLevelType w:val="multilevel"/>
    <w:tmpl w:val="772A061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14506E20"/>
    <w:multiLevelType w:val="multilevel"/>
    <w:tmpl w:val="404C30F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0" w15:restartNumberingAfterBreak="0">
    <w:nsid w:val="1608737C"/>
    <w:multiLevelType w:val="multilevel"/>
    <w:tmpl w:val="4A3678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161E336A"/>
    <w:multiLevelType w:val="multilevel"/>
    <w:tmpl w:val="3BD0F6F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2" w15:restartNumberingAfterBreak="0">
    <w:nsid w:val="16520C46"/>
    <w:multiLevelType w:val="multilevel"/>
    <w:tmpl w:val="F44A3BD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1676551F"/>
    <w:multiLevelType w:val="multilevel"/>
    <w:tmpl w:val="8A8E09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4" w15:restartNumberingAfterBreak="0">
    <w:nsid w:val="16C40DCD"/>
    <w:multiLevelType w:val="multilevel"/>
    <w:tmpl w:val="6DD2769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5" w15:restartNumberingAfterBreak="0">
    <w:nsid w:val="170D1117"/>
    <w:multiLevelType w:val="multilevel"/>
    <w:tmpl w:val="8BF8298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17FC5085"/>
    <w:multiLevelType w:val="multilevel"/>
    <w:tmpl w:val="7FAED5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19534C18"/>
    <w:multiLevelType w:val="multilevel"/>
    <w:tmpl w:val="14A6A2E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195D3CE1"/>
    <w:multiLevelType w:val="multilevel"/>
    <w:tmpl w:val="737E21F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197E2FDE"/>
    <w:multiLevelType w:val="multilevel"/>
    <w:tmpl w:val="0AD0519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19EC2795"/>
    <w:multiLevelType w:val="multilevel"/>
    <w:tmpl w:val="654EFDB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1ACE1238"/>
    <w:multiLevelType w:val="multilevel"/>
    <w:tmpl w:val="5DA4DE6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2" w15:restartNumberingAfterBreak="0">
    <w:nsid w:val="1D8A66A7"/>
    <w:multiLevelType w:val="multilevel"/>
    <w:tmpl w:val="DE8896C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3" w15:restartNumberingAfterBreak="0">
    <w:nsid w:val="1F361BFD"/>
    <w:multiLevelType w:val="multilevel"/>
    <w:tmpl w:val="DB92F79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4" w15:restartNumberingAfterBreak="0">
    <w:nsid w:val="207D02DA"/>
    <w:multiLevelType w:val="multilevel"/>
    <w:tmpl w:val="34F4EA12"/>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5" w15:restartNumberingAfterBreak="0">
    <w:nsid w:val="20A5057C"/>
    <w:multiLevelType w:val="multilevel"/>
    <w:tmpl w:val="0ED674F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15:restartNumberingAfterBreak="0">
    <w:nsid w:val="220E36BC"/>
    <w:multiLevelType w:val="multilevel"/>
    <w:tmpl w:val="FB94057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7" w15:restartNumberingAfterBreak="0">
    <w:nsid w:val="232E5039"/>
    <w:multiLevelType w:val="multilevel"/>
    <w:tmpl w:val="9E3AB1A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8" w15:restartNumberingAfterBreak="0">
    <w:nsid w:val="24405358"/>
    <w:multiLevelType w:val="multilevel"/>
    <w:tmpl w:val="3C34F5B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49" w15:restartNumberingAfterBreak="0">
    <w:nsid w:val="262B7B1D"/>
    <w:multiLevelType w:val="multilevel"/>
    <w:tmpl w:val="AD10F24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264273A6"/>
    <w:multiLevelType w:val="multilevel"/>
    <w:tmpl w:val="027221C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1" w15:restartNumberingAfterBreak="0">
    <w:nsid w:val="2678702B"/>
    <w:multiLevelType w:val="multilevel"/>
    <w:tmpl w:val="FDBA942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2" w15:restartNumberingAfterBreak="0">
    <w:nsid w:val="26A00115"/>
    <w:multiLevelType w:val="multilevel"/>
    <w:tmpl w:val="3D6E08C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26AD6F59"/>
    <w:multiLevelType w:val="multilevel"/>
    <w:tmpl w:val="F1D2894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299C0C84"/>
    <w:multiLevelType w:val="multilevel"/>
    <w:tmpl w:val="C822518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5" w15:restartNumberingAfterBreak="0">
    <w:nsid w:val="2A651039"/>
    <w:multiLevelType w:val="multilevel"/>
    <w:tmpl w:val="17BA854E"/>
    <w:lvl w:ilvl="0">
      <w:start w:val="1"/>
      <w:numFmt w:val="decimal"/>
      <w:lvlText w:val="%1."/>
      <w:lvlJc w:val="left"/>
      <w:pPr>
        <w:tabs>
          <w:tab w:val="num" w:pos="1071"/>
        </w:tabs>
        <w:ind w:left="1071" w:hanging="360"/>
      </w:pPr>
    </w:lvl>
    <w:lvl w:ilvl="1">
      <w:start w:val="1"/>
      <w:numFmt w:val="decimal"/>
      <w:lvlText w:val="%2."/>
      <w:lvlJc w:val="left"/>
      <w:pPr>
        <w:tabs>
          <w:tab w:val="num" w:pos="1431"/>
        </w:tabs>
        <w:ind w:left="1431" w:hanging="360"/>
      </w:pPr>
    </w:lvl>
    <w:lvl w:ilvl="2">
      <w:start w:val="1"/>
      <w:numFmt w:val="decimal"/>
      <w:lvlText w:val="%3."/>
      <w:lvlJc w:val="left"/>
      <w:pPr>
        <w:tabs>
          <w:tab w:val="num" w:pos="1791"/>
        </w:tabs>
        <w:ind w:left="1791" w:hanging="360"/>
      </w:pPr>
    </w:lvl>
    <w:lvl w:ilvl="3">
      <w:start w:val="1"/>
      <w:numFmt w:val="decimal"/>
      <w:lvlText w:val="%4."/>
      <w:lvlJc w:val="left"/>
      <w:pPr>
        <w:tabs>
          <w:tab w:val="num" w:pos="2151"/>
        </w:tabs>
        <w:ind w:left="2151" w:hanging="360"/>
      </w:pPr>
    </w:lvl>
    <w:lvl w:ilvl="4">
      <w:start w:val="1"/>
      <w:numFmt w:val="decimal"/>
      <w:lvlText w:val="%5."/>
      <w:lvlJc w:val="left"/>
      <w:pPr>
        <w:tabs>
          <w:tab w:val="num" w:pos="2511"/>
        </w:tabs>
        <w:ind w:left="2511" w:hanging="360"/>
      </w:pPr>
    </w:lvl>
    <w:lvl w:ilvl="5">
      <w:start w:val="1"/>
      <w:numFmt w:val="decimal"/>
      <w:lvlText w:val="%6."/>
      <w:lvlJc w:val="left"/>
      <w:pPr>
        <w:tabs>
          <w:tab w:val="num" w:pos="2871"/>
        </w:tabs>
        <w:ind w:left="2871" w:hanging="360"/>
      </w:pPr>
    </w:lvl>
    <w:lvl w:ilvl="6">
      <w:start w:val="1"/>
      <w:numFmt w:val="decimal"/>
      <w:lvlText w:val="%7."/>
      <w:lvlJc w:val="left"/>
      <w:pPr>
        <w:tabs>
          <w:tab w:val="num" w:pos="3231"/>
        </w:tabs>
        <w:ind w:left="3231" w:hanging="360"/>
      </w:pPr>
    </w:lvl>
    <w:lvl w:ilvl="7">
      <w:start w:val="1"/>
      <w:numFmt w:val="decimal"/>
      <w:lvlText w:val="%8."/>
      <w:lvlJc w:val="left"/>
      <w:pPr>
        <w:tabs>
          <w:tab w:val="num" w:pos="3591"/>
        </w:tabs>
        <w:ind w:left="3591" w:hanging="360"/>
      </w:pPr>
    </w:lvl>
    <w:lvl w:ilvl="8">
      <w:start w:val="1"/>
      <w:numFmt w:val="decimal"/>
      <w:lvlText w:val="%9."/>
      <w:lvlJc w:val="left"/>
      <w:pPr>
        <w:tabs>
          <w:tab w:val="num" w:pos="3951"/>
        </w:tabs>
        <w:ind w:left="3951" w:hanging="360"/>
      </w:pPr>
    </w:lvl>
  </w:abstractNum>
  <w:abstractNum w:abstractNumId="56" w15:restartNumberingAfterBreak="0">
    <w:nsid w:val="2A8850F6"/>
    <w:multiLevelType w:val="multilevel"/>
    <w:tmpl w:val="80FA60B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7" w15:restartNumberingAfterBreak="0">
    <w:nsid w:val="2BBD355C"/>
    <w:multiLevelType w:val="multilevel"/>
    <w:tmpl w:val="79C6053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8" w15:restartNumberingAfterBreak="0">
    <w:nsid w:val="2C33672F"/>
    <w:multiLevelType w:val="multilevel"/>
    <w:tmpl w:val="638C736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9" w15:restartNumberingAfterBreak="0">
    <w:nsid w:val="2C6F5BA3"/>
    <w:multiLevelType w:val="multilevel"/>
    <w:tmpl w:val="8BB2C66C"/>
    <w:lvl w:ilvl="0">
      <w:start w:val="1"/>
      <w:numFmt w:val="bullet"/>
      <w:lvlText w:val=""/>
      <w:lvlJc w:val="left"/>
      <w:pPr>
        <w:tabs>
          <w:tab w:val="num" w:pos="1800"/>
        </w:tabs>
        <w:ind w:left="1800" w:hanging="360"/>
      </w:pPr>
      <w:rPr>
        <w:rFonts w:ascii="Symbol" w:hAnsi="Symbol" w:cs="Symbol" w:hint="default"/>
        <w:sz w:val="18"/>
        <w:szCs w:val="18"/>
      </w:rPr>
    </w:lvl>
    <w:lvl w:ilvl="1">
      <w:start w:val="1"/>
      <w:numFmt w:val="bullet"/>
      <w:lvlText w:val="◦"/>
      <w:lvlJc w:val="left"/>
      <w:pPr>
        <w:tabs>
          <w:tab w:val="num" w:pos="2160"/>
        </w:tabs>
        <w:ind w:left="2160" w:hanging="360"/>
      </w:pPr>
      <w:rPr>
        <w:rFonts w:ascii="OpenSymbol" w:hAnsi="OpenSymbol" w:cs="OpenSymbol" w:hint="default"/>
        <w:sz w:val="18"/>
        <w:szCs w:val="18"/>
      </w:rPr>
    </w:lvl>
    <w:lvl w:ilvl="2">
      <w:start w:val="1"/>
      <w:numFmt w:val="bullet"/>
      <w:lvlText w:val="▪"/>
      <w:lvlJc w:val="left"/>
      <w:pPr>
        <w:tabs>
          <w:tab w:val="num" w:pos="2520"/>
        </w:tabs>
        <w:ind w:left="2520" w:hanging="360"/>
      </w:pPr>
      <w:rPr>
        <w:rFonts w:ascii="OpenSymbol" w:hAnsi="OpenSymbol" w:cs="OpenSymbol" w:hint="default"/>
        <w:sz w:val="18"/>
        <w:szCs w:val="18"/>
      </w:rPr>
    </w:lvl>
    <w:lvl w:ilvl="3">
      <w:start w:val="1"/>
      <w:numFmt w:val="bullet"/>
      <w:lvlText w:val=""/>
      <w:lvlJc w:val="left"/>
      <w:pPr>
        <w:tabs>
          <w:tab w:val="num" w:pos="2880"/>
        </w:tabs>
        <w:ind w:left="2880" w:hanging="360"/>
      </w:pPr>
      <w:rPr>
        <w:rFonts w:ascii="Symbol" w:hAnsi="Symbol" w:cs="Symbol" w:hint="default"/>
        <w:sz w:val="18"/>
        <w:szCs w:val="18"/>
      </w:rPr>
    </w:lvl>
    <w:lvl w:ilvl="4">
      <w:start w:val="1"/>
      <w:numFmt w:val="bullet"/>
      <w:lvlText w:val="◦"/>
      <w:lvlJc w:val="left"/>
      <w:pPr>
        <w:tabs>
          <w:tab w:val="num" w:pos="3240"/>
        </w:tabs>
        <w:ind w:left="3240" w:hanging="360"/>
      </w:pPr>
      <w:rPr>
        <w:rFonts w:ascii="OpenSymbol" w:hAnsi="OpenSymbol" w:cs="OpenSymbol" w:hint="default"/>
        <w:sz w:val="18"/>
        <w:szCs w:val="18"/>
      </w:rPr>
    </w:lvl>
    <w:lvl w:ilvl="5">
      <w:start w:val="1"/>
      <w:numFmt w:val="bullet"/>
      <w:lvlText w:val="▪"/>
      <w:lvlJc w:val="left"/>
      <w:pPr>
        <w:tabs>
          <w:tab w:val="num" w:pos="3600"/>
        </w:tabs>
        <w:ind w:left="3600" w:hanging="360"/>
      </w:pPr>
      <w:rPr>
        <w:rFonts w:ascii="OpenSymbol" w:hAnsi="OpenSymbol" w:cs="OpenSymbol" w:hint="default"/>
        <w:sz w:val="18"/>
        <w:szCs w:val="18"/>
      </w:rPr>
    </w:lvl>
    <w:lvl w:ilvl="6">
      <w:start w:val="1"/>
      <w:numFmt w:val="bullet"/>
      <w:lvlText w:val=""/>
      <w:lvlJc w:val="left"/>
      <w:pPr>
        <w:tabs>
          <w:tab w:val="num" w:pos="3960"/>
        </w:tabs>
        <w:ind w:left="3960" w:hanging="360"/>
      </w:pPr>
      <w:rPr>
        <w:rFonts w:ascii="Symbol" w:hAnsi="Symbol" w:cs="Symbol" w:hint="default"/>
        <w:sz w:val="18"/>
        <w:szCs w:val="18"/>
      </w:rPr>
    </w:lvl>
    <w:lvl w:ilvl="7">
      <w:start w:val="1"/>
      <w:numFmt w:val="bullet"/>
      <w:lvlText w:val="◦"/>
      <w:lvlJc w:val="left"/>
      <w:pPr>
        <w:tabs>
          <w:tab w:val="num" w:pos="4320"/>
        </w:tabs>
        <w:ind w:left="4320" w:hanging="360"/>
      </w:pPr>
      <w:rPr>
        <w:rFonts w:ascii="OpenSymbol" w:hAnsi="OpenSymbol" w:cs="OpenSymbol" w:hint="default"/>
        <w:sz w:val="18"/>
        <w:szCs w:val="18"/>
      </w:rPr>
    </w:lvl>
    <w:lvl w:ilvl="8">
      <w:start w:val="1"/>
      <w:numFmt w:val="bullet"/>
      <w:lvlText w:val="▪"/>
      <w:lvlJc w:val="left"/>
      <w:pPr>
        <w:tabs>
          <w:tab w:val="num" w:pos="4680"/>
        </w:tabs>
        <w:ind w:left="4680" w:hanging="360"/>
      </w:pPr>
      <w:rPr>
        <w:rFonts w:ascii="OpenSymbol" w:hAnsi="OpenSymbol" w:cs="OpenSymbol" w:hint="default"/>
        <w:sz w:val="18"/>
        <w:szCs w:val="18"/>
      </w:rPr>
    </w:lvl>
  </w:abstractNum>
  <w:abstractNum w:abstractNumId="60" w15:restartNumberingAfterBreak="0">
    <w:nsid w:val="2D08593A"/>
    <w:multiLevelType w:val="multilevel"/>
    <w:tmpl w:val="983813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15:restartNumberingAfterBreak="0">
    <w:nsid w:val="2EF4722F"/>
    <w:multiLevelType w:val="multilevel"/>
    <w:tmpl w:val="A3E2AB0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2" w15:restartNumberingAfterBreak="0">
    <w:nsid w:val="30F27528"/>
    <w:multiLevelType w:val="multilevel"/>
    <w:tmpl w:val="A13E53F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3" w15:restartNumberingAfterBreak="0">
    <w:nsid w:val="3132005B"/>
    <w:multiLevelType w:val="multilevel"/>
    <w:tmpl w:val="832CD5E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4" w15:restartNumberingAfterBreak="0">
    <w:nsid w:val="31C80B80"/>
    <w:multiLevelType w:val="multilevel"/>
    <w:tmpl w:val="040C001F"/>
    <w:lvl w:ilvl="0">
      <w:start w:val="1"/>
      <w:numFmt w:val="decimal"/>
      <w:pStyle w:val="Titre1"/>
      <w:lvlText w:val="%1."/>
      <w:lvlJc w:val="left"/>
      <w:pPr>
        <w:tabs>
          <w:tab w:val="num" w:pos="0"/>
        </w:tabs>
        <w:ind w:left="360" w:hanging="360"/>
      </w:pPr>
    </w:lvl>
    <w:lvl w:ilvl="1">
      <w:start w:val="1"/>
      <w:numFmt w:val="decimal"/>
      <w:pStyle w:val="Titre2"/>
      <w:lvlText w:val="%1.%2."/>
      <w:lvlJc w:val="left"/>
      <w:pPr>
        <w:tabs>
          <w:tab w:val="num" w:pos="0"/>
        </w:tabs>
        <w:ind w:left="792" w:hanging="432"/>
      </w:pPr>
    </w:lvl>
    <w:lvl w:ilvl="2">
      <w:start w:val="1"/>
      <w:numFmt w:val="decimal"/>
      <w:pStyle w:val="Titre3"/>
      <w:lvlText w:val="%1.%2.%3."/>
      <w:lvlJc w:val="left"/>
      <w:pPr>
        <w:tabs>
          <w:tab w:val="num" w:pos="0"/>
        </w:tabs>
        <w:ind w:left="1224" w:hanging="504"/>
      </w:pPr>
    </w:lvl>
    <w:lvl w:ilvl="3">
      <w:start w:val="1"/>
      <w:numFmt w:val="decimal"/>
      <w:pStyle w:val="Titre4"/>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5" w15:restartNumberingAfterBreak="0">
    <w:nsid w:val="32274F8C"/>
    <w:multiLevelType w:val="multilevel"/>
    <w:tmpl w:val="DB32A24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66" w15:restartNumberingAfterBreak="0">
    <w:nsid w:val="329C4736"/>
    <w:multiLevelType w:val="multilevel"/>
    <w:tmpl w:val="38407E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15:restartNumberingAfterBreak="0">
    <w:nsid w:val="32EB3180"/>
    <w:multiLevelType w:val="multilevel"/>
    <w:tmpl w:val="83EA3A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3356228E"/>
    <w:multiLevelType w:val="multilevel"/>
    <w:tmpl w:val="A98876F8"/>
    <w:lvl w:ilvl="0">
      <w:start w:val="1"/>
      <w:numFmt w:val="decimal"/>
      <w:pStyle w:val="SourceCodenumrotrsultats"/>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34C70176"/>
    <w:multiLevelType w:val="multilevel"/>
    <w:tmpl w:val="75C0AF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0" w15:restartNumberingAfterBreak="0">
    <w:nsid w:val="35E3120D"/>
    <w:multiLevelType w:val="multilevel"/>
    <w:tmpl w:val="493A8DD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1" w15:restartNumberingAfterBreak="0">
    <w:nsid w:val="3605225D"/>
    <w:multiLevelType w:val="multilevel"/>
    <w:tmpl w:val="29F28172"/>
    <w:lvl w:ilvl="0">
      <w:start w:val="1"/>
      <w:numFmt w:val="decimal"/>
      <w:lvlText w:val="%1."/>
      <w:lvlJc w:val="left"/>
      <w:pPr>
        <w:tabs>
          <w:tab w:val="num" w:pos="0"/>
        </w:tabs>
        <w:ind w:left="754" w:hanging="397"/>
      </w:pPr>
    </w:lvl>
    <w:lvl w:ilvl="1">
      <w:start w:val="1"/>
      <w:numFmt w:val="decimal"/>
      <w:lvlText w:val="%2."/>
      <w:lvlJc w:val="left"/>
      <w:pPr>
        <w:tabs>
          <w:tab w:val="num" w:pos="0"/>
        </w:tabs>
        <w:ind w:left="1151" w:hanging="397"/>
      </w:pPr>
    </w:lvl>
    <w:lvl w:ilvl="2">
      <w:start w:val="1"/>
      <w:numFmt w:val="decimal"/>
      <w:lvlText w:val="%3."/>
      <w:lvlJc w:val="left"/>
      <w:pPr>
        <w:tabs>
          <w:tab w:val="num" w:pos="0"/>
        </w:tabs>
        <w:ind w:left="1548" w:hanging="397"/>
      </w:pPr>
    </w:lvl>
    <w:lvl w:ilvl="3">
      <w:start w:val="1"/>
      <w:numFmt w:val="decimal"/>
      <w:lvlText w:val="%4."/>
      <w:lvlJc w:val="left"/>
      <w:pPr>
        <w:tabs>
          <w:tab w:val="num" w:pos="0"/>
        </w:tabs>
        <w:ind w:left="1945" w:hanging="397"/>
      </w:pPr>
    </w:lvl>
    <w:lvl w:ilvl="4">
      <w:start w:val="1"/>
      <w:numFmt w:val="decimal"/>
      <w:lvlText w:val="%5."/>
      <w:lvlJc w:val="left"/>
      <w:pPr>
        <w:tabs>
          <w:tab w:val="num" w:pos="0"/>
        </w:tabs>
        <w:ind w:left="2342" w:hanging="397"/>
      </w:pPr>
    </w:lvl>
    <w:lvl w:ilvl="5">
      <w:start w:val="1"/>
      <w:numFmt w:val="decimal"/>
      <w:lvlText w:val="%6."/>
      <w:lvlJc w:val="left"/>
      <w:pPr>
        <w:tabs>
          <w:tab w:val="num" w:pos="0"/>
        </w:tabs>
        <w:ind w:left="2738" w:hanging="397"/>
      </w:pPr>
    </w:lvl>
    <w:lvl w:ilvl="6">
      <w:start w:val="1"/>
      <w:numFmt w:val="decimal"/>
      <w:lvlText w:val="%7."/>
      <w:lvlJc w:val="left"/>
      <w:pPr>
        <w:tabs>
          <w:tab w:val="num" w:pos="0"/>
        </w:tabs>
        <w:ind w:left="3135" w:hanging="397"/>
      </w:pPr>
    </w:lvl>
    <w:lvl w:ilvl="7">
      <w:start w:val="1"/>
      <w:numFmt w:val="decimal"/>
      <w:lvlText w:val="%8."/>
      <w:lvlJc w:val="left"/>
      <w:pPr>
        <w:tabs>
          <w:tab w:val="num" w:pos="0"/>
        </w:tabs>
        <w:ind w:left="3532" w:hanging="397"/>
      </w:pPr>
    </w:lvl>
    <w:lvl w:ilvl="8">
      <w:start w:val="1"/>
      <w:numFmt w:val="decimal"/>
      <w:lvlText w:val="%9."/>
      <w:lvlJc w:val="left"/>
      <w:pPr>
        <w:tabs>
          <w:tab w:val="num" w:pos="0"/>
        </w:tabs>
        <w:ind w:left="3929" w:hanging="397"/>
      </w:pPr>
    </w:lvl>
  </w:abstractNum>
  <w:abstractNum w:abstractNumId="72" w15:restartNumberingAfterBreak="0">
    <w:nsid w:val="363D7F4E"/>
    <w:multiLevelType w:val="multilevel"/>
    <w:tmpl w:val="2E328A6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3" w15:restartNumberingAfterBreak="0">
    <w:nsid w:val="36494A51"/>
    <w:multiLevelType w:val="multilevel"/>
    <w:tmpl w:val="ACACB5A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4" w15:restartNumberingAfterBreak="0">
    <w:nsid w:val="37DB7B4A"/>
    <w:multiLevelType w:val="multilevel"/>
    <w:tmpl w:val="0D46ADE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5" w15:restartNumberingAfterBreak="0">
    <w:nsid w:val="38640FE1"/>
    <w:multiLevelType w:val="multilevel"/>
    <w:tmpl w:val="D11CD34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76" w15:restartNumberingAfterBreak="0">
    <w:nsid w:val="38821427"/>
    <w:multiLevelType w:val="multilevel"/>
    <w:tmpl w:val="C45EBDF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388D2F58"/>
    <w:multiLevelType w:val="multilevel"/>
    <w:tmpl w:val="E782219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38DF0E75"/>
    <w:multiLevelType w:val="multilevel"/>
    <w:tmpl w:val="BDECBF2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9" w15:restartNumberingAfterBreak="0">
    <w:nsid w:val="391461DB"/>
    <w:multiLevelType w:val="multilevel"/>
    <w:tmpl w:val="CE7625B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0" w15:restartNumberingAfterBreak="0">
    <w:nsid w:val="3A2271DD"/>
    <w:multiLevelType w:val="multilevel"/>
    <w:tmpl w:val="D35E5C4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1" w15:restartNumberingAfterBreak="0">
    <w:nsid w:val="3ADF3B12"/>
    <w:multiLevelType w:val="multilevel"/>
    <w:tmpl w:val="A4E2E27A"/>
    <w:lvl w:ilvl="0">
      <w:start w:val="1"/>
      <w:numFmt w:val="bullet"/>
      <w:pStyle w:val="Listepuces"/>
      <w:lvlText w:val=""/>
      <w:lvlJc w:val="left"/>
      <w:pPr>
        <w:tabs>
          <w:tab w:val="num" w:pos="0"/>
        </w:tabs>
        <w:ind w:left="360" w:hanging="360"/>
      </w:pPr>
      <w:rPr>
        <w:rFonts w:ascii="Symbol" w:hAnsi="Symbol" w:cs="Symbol" w:hint="default"/>
        <w:b w:val="0"/>
        <w:i w:val="0"/>
        <w:sz w:val="1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2" w15:restartNumberingAfterBreak="0">
    <w:nsid w:val="3C0A7B42"/>
    <w:multiLevelType w:val="multilevel"/>
    <w:tmpl w:val="F0F808A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3" w15:restartNumberingAfterBreak="0">
    <w:nsid w:val="3C9561B8"/>
    <w:multiLevelType w:val="multilevel"/>
    <w:tmpl w:val="2FFC492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3CC477E9"/>
    <w:multiLevelType w:val="multilevel"/>
    <w:tmpl w:val="05DC3AE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5" w15:restartNumberingAfterBreak="0">
    <w:nsid w:val="3DFD57F5"/>
    <w:multiLevelType w:val="multilevel"/>
    <w:tmpl w:val="31502E3C"/>
    <w:lvl w:ilvl="0">
      <w:start w:val="1"/>
      <w:numFmt w:val="bullet"/>
      <w:pStyle w:val="Liste2puces"/>
      <w:lvlText w:val="o"/>
      <w:lvlJc w:val="left"/>
      <w:pPr>
        <w:tabs>
          <w:tab w:val="num" w:pos="0"/>
        </w:tabs>
        <w:ind w:left="1854" w:hanging="360"/>
      </w:pPr>
      <w:rPr>
        <w:rFonts w:ascii="Courier New" w:hAnsi="Courier New" w:cs="Courier New" w:hint="default"/>
        <w:b w:val="0"/>
        <w:i w:val="0"/>
        <w:sz w:val="12"/>
      </w:rPr>
    </w:lvl>
    <w:lvl w:ilvl="1">
      <w:start w:val="1"/>
      <w:numFmt w:val="bullet"/>
      <w:lvlText w:val="o"/>
      <w:lvlJc w:val="left"/>
      <w:pPr>
        <w:tabs>
          <w:tab w:val="num" w:pos="0"/>
        </w:tabs>
        <w:ind w:left="2574" w:hanging="360"/>
      </w:pPr>
      <w:rPr>
        <w:rFonts w:ascii="Courier New" w:hAnsi="Courier New" w:cs="Courier New" w:hint="default"/>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86" w15:restartNumberingAfterBreak="0">
    <w:nsid w:val="3E504C67"/>
    <w:multiLevelType w:val="multilevel"/>
    <w:tmpl w:val="BA82A500"/>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7" w15:restartNumberingAfterBreak="0">
    <w:nsid w:val="3F9E401F"/>
    <w:multiLevelType w:val="multilevel"/>
    <w:tmpl w:val="5614D1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3FD74C12"/>
    <w:multiLevelType w:val="multilevel"/>
    <w:tmpl w:val="0D1C3C3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89" w15:restartNumberingAfterBreak="0">
    <w:nsid w:val="40B92B53"/>
    <w:multiLevelType w:val="multilevel"/>
    <w:tmpl w:val="8CFC02BC"/>
    <w:lvl w:ilvl="0">
      <w:start w:val="5"/>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414C31D2"/>
    <w:multiLevelType w:val="multilevel"/>
    <w:tmpl w:val="FA96CE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15:restartNumberingAfterBreak="0">
    <w:nsid w:val="4187202D"/>
    <w:multiLevelType w:val="multilevel"/>
    <w:tmpl w:val="3C4C824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2" w15:restartNumberingAfterBreak="0">
    <w:nsid w:val="422304E8"/>
    <w:multiLevelType w:val="multilevel"/>
    <w:tmpl w:val="AFA0FDE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3" w15:restartNumberingAfterBreak="0">
    <w:nsid w:val="42480615"/>
    <w:multiLevelType w:val="multilevel"/>
    <w:tmpl w:val="EB1E664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4" w15:restartNumberingAfterBreak="0">
    <w:nsid w:val="426F6AA3"/>
    <w:multiLevelType w:val="multilevel"/>
    <w:tmpl w:val="65DE8F3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5" w15:restartNumberingAfterBreak="0">
    <w:nsid w:val="42B018F6"/>
    <w:multiLevelType w:val="multilevel"/>
    <w:tmpl w:val="99443774"/>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6" w15:restartNumberingAfterBreak="0">
    <w:nsid w:val="43136617"/>
    <w:multiLevelType w:val="multilevel"/>
    <w:tmpl w:val="BFC4783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7" w15:restartNumberingAfterBreak="0">
    <w:nsid w:val="436E27C1"/>
    <w:multiLevelType w:val="multilevel"/>
    <w:tmpl w:val="869EF58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15:restartNumberingAfterBreak="0">
    <w:nsid w:val="460609EC"/>
    <w:multiLevelType w:val="multilevel"/>
    <w:tmpl w:val="C9A2D8B2"/>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9" w15:restartNumberingAfterBreak="0">
    <w:nsid w:val="463A54F0"/>
    <w:multiLevelType w:val="multilevel"/>
    <w:tmpl w:val="77B4D11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0" w15:restartNumberingAfterBreak="0">
    <w:nsid w:val="46520C72"/>
    <w:multiLevelType w:val="multilevel"/>
    <w:tmpl w:val="51F82964"/>
    <w:lvl w:ilvl="0">
      <w:start w:val="1"/>
      <w:numFmt w:val="bullet"/>
      <w:pStyle w:val="Liste3puces"/>
      <w:lvlText w:val=""/>
      <w:lvlJc w:val="left"/>
      <w:pPr>
        <w:tabs>
          <w:tab w:val="num" w:pos="0"/>
        </w:tabs>
        <w:ind w:left="2421" w:hanging="360"/>
      </w:pPr>
      <w:rPr>
        <w:rFonts w:ascii="Wingdings" w:hAnsi="Wingdings" w:cs="Wingdings" w:hint="default"/>
      </w:rPr>
    </w:lvl>
    <w:lvl w:ilvl="1">
      <w:start w:val="1"/>
      <w:numFmt w:val="bullet"/>
      <w:lvlText w:val="o"/>
      <w:lvlJc w:val="left"/>
      <w:pPr>
        <w:tabs>
          <w:tab w:val="num" w:pos="0"/>
        </w:tabs>
        <w:ind w:left="3141" w:hanging="360"/>
      </w:pPr>
      <w:rPr>
        <w:rFonts w:ascii="Courier New" w:hAnsi="Courier New" w:cs="Courier New" w:hint="default"/>
      </w:rPr>
    </w:lvl>
    <w:lvl w:ilvl="2">
      <w:start w:val="1"/>
      <w:numFmt w:val="bullet"/>
      <w:lvlText w:val=""/>
      <w:lvlJc w:val="left"/>
      <w:pPr>
        <w:tabs>
          <w:tab w:val="num" w:pos="0"/>
        </w:tabs>
        <w:ind w:left="3861" w:hanging="360"/>
      </w:pPr>
      <w:rPr>
        <w:rFonts w:ascii="Wingdings" w:hAnsi="Wingdings" w:cs="Wingdings" w:hint="default"/>
      </w:rPr>
    </w:lvl>
    <w:lvl w:ilvl="3">
      <w:start w:val="1"/>
      <w:numFmt w:val="bullet"/>
      <w:lvlText w:val=""/>
      <w:lvlJc w:val="left"/>
      <w:pPr>
        <w:tabs>
          <w:tab w:val="num" w:pos="0"/>
        </w:tabs>
        <w:ind w:left="4581" w:hanging="360"/>
      </w:pPr>
      <w:rPr>
        <w:rFonts w:ascii="Symbol" w:hAnsi="Symbol" w:cs="Symbol" w:hint="default"/>
      </w:rPr>
    </w:lvl>
    <w:lvl w:ilvl="4">
      <w:start w:val="1"/>
      <w:numFmt w:val="bullet"/>
      <w:lvlText w:val="o"/>
      <w:lvlJc w:val="left"/>
      <w:pPr>
        <w:tabs>
          <w:tab w:val="num" w:pos="0"/>
        </w:tabs>
        <w:ind w:left="5301" w:hanging="360"/>
      </w:pPr>
      <w:rPr>
        <w:rFonts w:ascii="Courier New" w:hAnsi="Courier New" w:cs="Courier New" w:hint="default"/>
      </w:rPr>
    </w:lvl>
    <w:lvl w:ilvl="5">
      <w:start w:val="1"/>
      <w:numFmt w:val="bullet"/>
      <w:lvlText w:val=""/>
      <w:lvlJc w:val="left"/>
      <w:pPr>
        <w:tabs>
          <w:tab w:val="num" w:pos="0"/>
        </w:tabs>
        <w:ind w:left="6021" w:hanging="360"/>
      </w:pPr>
      <w:rPr>
        <w:rFonts w:ascii="Wingdings" w:hAnsi="Wingdings" w:cs="Wingdings" w:hint="default"/>
      </w:rPr>
    </w:lvl>
    <w:lvl w:ilvl="6">
      <w:start w:val="1"/>
      <w:numFmt w:val="bullet"/>
      <w:lvlText w:val=""/>
      <w:lvlJc w:val="left"/>
      <w:pPr>
        <w:tabs>
          <w:tab w:val="num" w:pos="0"/>
        </w:tabs>
        <w:ind w:left="6741" w:hanging="360"/>
      </w:pPr>
      <w:rPr>
        <w:rFonts w:ascii="Symbol" w:hAnsi="Symbol" w:cs="Symbol" w:hint="default"/>
      </w:rPr>
    </w:lvl>
    <w:lvl w:ilvl="7">
      <w:start w:val="1"/>
      <w:numFmt w:val="bullet"/>
      <w:lvlText w:val="o"/>
      <w:lvlJc w:val="left"/>
      <w:pPr>
        <w:tabs>
          <w:tab w:val="num" w:pos="0"/>
        </w:tabs>
        <w:ind w:left="7461" w:hanging="360"/>
      </w:pPr>
      <w:rPr>
        <w:rFonts w:ascii="Courier New" w:hAnsi="Courier New" w:cs="Courier New" w:hint="default"/>
      </w:rPr>
    </w:lvl>
    <w:lvl w:ilvl="8">
      <w:start w:val="1"/>
      <w:numFmt w:val="bullet"/>
      <w:lvlText w:val=""/>
      <w:lvlJc w:val="left"/>
      <w:pPr>
        <w:tabs>
          <w:tab w:val="num" w:pos="0"/>
        </w:tabs>
        <w:ind w:left="8181" w:hanging="360"/>
      </w:pPr>
      <w:rPr>
        <w:rFonts w:ascii="Wingdings" w:hAnsi="Wingdings" w:cs="Wingdings" w:hint="default"/>
      </w:rPr>
    </w:lvl>
  </w:abstractNum>
  <w:abstractNum w:abstractNumId="101" w15:restartNumberingAfterBreak="0">
    <w:nsid w:val="465624BA"/>
    <w:multiLevelType w:val="multilevel"/>
    <w:tmpl w:val="63BCBED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2" w15:restartNumberingAfterBreak="0">
    <w:nsid w:val="4666691C"/>
    <w:multiLevelType w:val="multilevel"/>
    <w:tmpl w:val="65C6D1B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3" w15:restartNumberingAfterBreak="0">
    <w:nsid w:val="478B6657"/>
    <w:multiLevelType w:val="multilevel"/>
    <w:tmpl w:val="DCB6C1D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4" w15:restartNumberingAfterBreak="0">
    <w:nsid w:val="48117C76"/>
    <w:multiLevelType w:val="multilevel"/>
    <w:tmpl w:val="2EB40D3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5" w15:restartNumberingAfterBreak="0">
    <w:nsid w:val="48356B23"/>
    <w:multiLevelType w:val="multilevel"/>
    <w:tmpl w:val="E5800F0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6" w15:restartNumberingAfterBreak="0">
    <w:nsid w:val="495921FF"/>
    <w:multiLevelType w:val="multilevel"/>
    <w:tmpl w:val="FE32561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7" w15:restartNumberingAfterBreak="0">
    <w:nsid w:val="49627622"/>
    <w:multiLevelType w:val="multilevel"/>
    <w:tmpl w:val="A24021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8" w15:restartNumberingAfterBreak="0">
    <w:nsid w:val="4B14029A"/>
    <w:multiLevelType w:val="multilevel"/>
    <w:tmpl w:val="EB5481C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09" w15:restartNumberingAfterBreak="0">
    <w:nsid w:val="4BAA0D0E"/>
    <w:multiLevelType w:val="multilevel"/>
    <w:tmpl w:val="032280D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4BF54A5A"/>
    <w:multiLevelType w:val="multilevel"/>
    <w:tmpl w:val="6498AB0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1" w15:restartNumberingAfterBreak="0">
    <w:nsid w:val="4C1F75A7"/>
    <w:multiLevelType w:val="multilevel"/>
    <w:tmpl w:val="AF86131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2" w15:restartNumberingAfterBreak="0">
    <w:nsid w:val="4CB73C3A"/>
    <w:multiLevelType w:val="multilevel"/>
    <w:tmpl w:val="558A278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3" w15:restartNumberingAfterBreak="0">
    <w:nsid w:val="4CF3415C"/>
    <w:multiLevelType w:val="multilevel"/>
    <w:tmpl w:val="4BCAD2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4" w15:restartNumberingAfterBreak="0">
    <w:nsid w:val="4EF544A8"/>
    <w:multiLevelType w:val="multilevel"/>
    <w:tmpl w:val="60E6ABE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5" w15:restartNumberingAfterBreak="0">
    <w:nsid w:val="4FA7735A"/>
    <w:multiLevelType w:val="multilevel"/>
    <w:tmpl w:val="037608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6" w15:restartNumberingAfterBreak="0">
    <w:nsid w:val="4FB05C3E"/>
    <w:multiLevelType w:val="multilevel"/>
    <w:tmpl w:val="F26264E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7" w15:restartNumberingAfterBreak="0">
    <w:nsid w:val="4FCD2CAF"/>
    <w:multiLevelType w:val="multilevel"/>
    <w:tmpl w:val="DADCD85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8" w15:restartNumberingAfterBreak="0">
    <w:nsid w:val="50714CC1"/>
    <w:multiLevelType w:val="multilevel"/>
    <w:tmpl w:val="928A349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19" w15:restartNumberingAfterBreak="0">
    <w:nsid w:val="50CC5C8C"/>
    <w:multiLevelType w:val="multilevel"/>
    <w:tmpl w:val="4D16CEE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0" w15:restartNumberingAfterBreak="0">
    <w:nsid w:val="50D53468"/>
    <w:multiLevelType w:val="multilevel"/>
    <w:tmpl w:val="7D4C67D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1" w15:restartNumberingAfterBreak="0">
    <w:nsid w:val="51BB2E62"/>
    <w:multiLevelType w:val="multilevel"/>
    <w:tmpl w:val="4976A9F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2" w15:restartNumberingAfterBreak="0">
    <w:nsid w:val="524E3A8F"/>
    <w:multiLevelType w:val="multilevel"/>
    <w:tmpl w:val="96D281C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3" w15:restartNumberingAfterBreak="0">
    <w:nsid w:val="560B32F8"/>
    <w:multiLevelType w:val="multilevel"/>
    <w:tmpl w:val="30C431A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15:restartNumberingAfterBreak="0">
    <w:nsid w:val="56262DD7"/>
    <w:multiLevelType w:val="multilevel"/>
    <w:tmpl w:val="8A56993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5" w15:restartNumberingAfterBreak="0">
    <w:nsid w:val="56D20117"/>
    <w:multiLevelType w:val="multilevel"/>
    <w:tmpl w:val="DDC8053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6" w15:restartNumberingAfterBreak="0">
    <w:nsid w:val="575A6AC4"/>
    <w:multiLevelType w:val="multilevel"/>
    <w:tmpl w:val="694E4AD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7" w15:restartNumberingAfterBreak="0">
    <w:nsid w:val="57714710"/>
    <w:multiLevelType w:val="multilevel"/>
    <w:tmpl w:val="D0224B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8" w15:restartNumberingAfterBreak="0">
    <w:nsid w:val="596011E3"/>
    <w:multiLevelType w:val="multilevel"/>
    <w:tmpl w:val="E7FC574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29" w15:restartNumberingAfterBreak="0">
    <w:nsid w:val="5A3E4309"/>
    <w:multiLevelType w:val="multilevel"/>
    <w:tmpl w:val="CE9E3A5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0" w15:restartNumberingAfterBreak="0">
    <w:nsid w:val="5A890630"/>
    <w:multiLevelType w:val="multilevel"/>
    <w:tmpl w:val="4480458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1" w15:restartNumberingAfterBreak="0">
    <w:nsid w:val="5AE12A56"/>
    <w:multiLevelType w:val="multilevel"/>
    <w:tmpl w:val="9BCC75D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2" w15:restartNumberingAfterBreak="0">
    <w:nsid w:val="5B3C6164"/>
    <w:multiLevelType w:val="multilevel"/>
    <w:tmpl w:val="0B3430C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3" w15:restartNumberingAfterBreak="0">
    <w:nsid w:val="5B953C75"/>
    <w:multiLevelType w:val="multilevel"/>
    <w:tmpl w:val="498876A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4" w15:restartNumberingAfterBreak="0">
    <w:nsid w:val="5BC86389"/>
    <w:multiLevelType w:val="multilevel"/>
    <w:tmpl w:val="849E3B1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5" w15:restartNumberingAfterBreak="0">
    <w:nsid w:val="5C8E6C25"/>
    <w:multiLevelType w:val="multilevel"/>
    <w:tmpl w:val="47C83D06"/>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136" w15:restartNumberingAfterBreak="0">
    <w:nsid w:val="5CB548E3"/>
    <w:multiLevelType w:val="multilevel"/>
    <w:tmpl w:val="FAF085A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37" w15:restartNumberingAfterBreak="0">
    <w:nsid w:val="5E594F9F"/>
    <w:multiLevelType w:val="multilevel"/>
    <w:tmpl w:val="77D8F88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8" w15:restartNumberingAfterBreak="0">
    <w:nsid w:val="5E5B16D8"/>
    <w:multiLevelType w:val="multilevel"/>
    <w:tmpl w:val="45EE12A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9" w15:restartNumberingAfterBreak="0">
    <w:nsid w:val="5EA8117D"/>
    <w:multiLevelType w:val="multilevel"/>
    <w:tmpl w:val="5D88BFD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0" w15:restartNumberingAfterBreak="0">
    <w:nsid w:val="5F1A21AD"/>
    <w:multiLevelType w:val="multilevel"/>
    <w:tmpl w:val="29B0BCA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1" w15:restartNumberingAfterBreak="0">
    <w:nsid w:val="5F260961"/>
    <w:multiLevelType w:val="multilevel"/>
    <w:tmpl w:val="E90C057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2" w15:restartNumberingAfterBreak="0">
    <w:nsid w:val="5FB86C5B"/>
    <w:multiLevelType w:val="multilevel"/>
    <w:tmpl w:val="561CC7A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3" w15:restartNumberingAfterBreak="0">
    <w:nsid w:val="5FC301CA"/>
    <w:multiLevelType w:val="multilevel"/>
    <w:tmpl w:val="C5E0D89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44" w15:restartNumberingAfterBreak="0">
    <w:nsid w:val="608F286E"/>
    <w:multiLevelType w:val="multilevel"/>
    <w:tmpl w:val="8DA2EE5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5" w15:restartNumberingAfterBreak="0">
    <w:nsid w:val="625C32EA"/>
    <w:multiLevelType w:val="multilevel"/>
    <w:tmpl w:val="DEF2AE7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6" w15:restartNumberingAfterBreak="0">
    <w:nsid w:val="62731D33"/>
    <w:multiLevelType w:val="multilevel"/>
    <w:tmpl w:val="AD7E657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7" w15:restartNumberingAfterBreak="0">
    <w:nsid w:val="65955D8B"/>
    <w:multiLevelType w:val="multilevel"/>
    <w:tmpl w:val="F1D8AC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8" w15:restartNumberingAfterBreak="0">
    <w:nsid w:val="67BC5875"/>
    <w:multiLevelType w:val="multilevel"/>
    <w:tmpl w:val="9E5A63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9" w15:restartNumberingAfterBreak="0">
    <w:nsid w:val="69135B68"/>
    <w:multiLevelType w:val="multilevel"/>
    <w:tmpl w:val="C9E4A4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0" w15:restartNumberingAfterBreak="0">
    <w:nsid w:val="698A2BE7"/>
    <w:multiLevelType w:val="multilevel"/>
    <w:tmpl w:val="DBCA75E8"/>
    <w:lvl w:ilvl="0">
      <w:start w:val="1"/>
      <w:numFmt w:val="decimal"/>
      <w:pStyle w:val="SourceCode"/>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1" w15:restartNumberingAfterBreak="0">
    <w:nsid w:val="69ED02F0"/>
    <w:multiLevelType w:val="multilevel"/>
    <w:tmpl w:val="BA8C3B9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2" w15:restartNumberingAfterBreak="0">
    <w:nsid w:val="6A09197B"/>
    <w:multiLevelType w:val="multilevel"/>
    <w:tmpl w:val="7144D4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3" w15:restartNumberingAfterBreak="0">
    <w:nsid w:val="6A190594"/>
    <w:multiLevelType w:val="multilevel"/>
    <w:tmpl w:val="5030DA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4" w15:restartNumberingAfterBreak="0">
    <w:nsid w:val="6F7A5F28"/>
    <w:multiLevelType w:val="multilevel"/>
    <w:tmpl w:val="8888360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5" w15:restartNumberingAfterBreak="0">
    <w:nsid w:val="701809EE"/>
    <w:multiLevelType w:val="multilevel"/>
    <w:tmpl w:val="2EFA8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6" w15:restartNumberingAfterBreak="0">
    <w:nsid w:val="70280978"/>
    <w:multiLevelType w:val="multilevel"/>
    <w:tmpl w:val="E6BA2EB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7" w15:restartNumberingAfterBreak="0">
    <w:nsid w:val="703740E0"/>
    <w:multiLevelType w:val="multilevel"/>
    <w:tmpl w:val="1BA877AE"/>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8" w15:restartNumberingAfterBreak="0">
    <w:nsid w:val="70A95BA5"/>
    <w:multiLevelType w:val="multilevel"/>
    <w:tmpl w:val="186667E8"/>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59" w15:restartNumberingAfterBreak="0">
    <w:nsid w:val="717D244D"/>
    <w:multiLevelType w:val="multilevel"/>
    <w:tmpl w:val="AE36E0CE"/>
    <w:lvl w:ilvl="0">
      <w:start w:val="1"/>
      <w:numFmt w:val="decimal"/>
      <w:lvlText w:val="%1."/>
      <w:lvlJc w:val="left"/>
      <w:pPr>
        <w:tabs>
          <w:tab w:val="num" w:pos="0"/>
        </w:tabs>
        <w:ind w:left="720" w:hanging="360"/>
      </w:p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60" w15:restartNumberingAfterBreak="0">
    <w:nsid w:val="71CB3E28"/>
    <w:multiLevelType w:val="multilevel"/>
    <w:tmpl w:val="6DC47AC6"/>
    <w:lvl w:ilvl="0">
      <w:start w:val="1"/>
      <w:numFmt w:val="decimal"/>
      <w:pStyle w:val="SourceCodenumrot"/>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1" w15:restartNumberingAfterBreak="0">
    <w:nsid w:val="72087A5D"/>
    <w:multiLevelType w:val="multilevel"/>
    <w:tmpl w:val="10C6D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2" w15:restartNumberingAfterBreak="0">
    <w:nsid w:val="72B975DF"/>
    <w:multiLevelType w:val="multilevel"/>
    <w:tmpl w:val="6680A2E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63" w15:restartNumberingAfterBreak="0">
    <w:nsid w:val="73D616A8"/>
    <w:multiLevelType w:val="multilevel"/>
    <w:tmpl w:val="B748F8A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64" w15:restartNumberingAfterBreak="0">
    <w:nsid w:val="741802FB"/>
    <w:multiLevelType w:val="multilevel"/>
    <w:tmpl w:val="14B81BBC"/>
    <w:lvl w:ilvl="0">
      <w:start w:val="1"/>
      <w:numFmt w:val="decimal"/>
      <w:pStyle w:val="consolas-7pts-numrot-align--gauch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5" w15:restartNumberingAfterBreak="0">
    <w:nsid w:val="749540E8"/>
    <w:multiLevelType w:val="multilevel"/>
    <w:tmpl w:val="69EE5CE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6" w15:restartNumberingAfterBreak="0">
    <w:nsid w:val="74BB08B7"/>
    <w:multiLevelType w:val="multilevel"/>
    <w:tmpl w:val="E6167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7" w15:restartNumberingAfterBreak="0">
    <w:nsid w:val="75F91BCF"/>
    <w:multiLevelType w:val="multilevel"/>
    <w:tmpl w:val="F8626D3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8" w15:restartNumberingAfterBreak="0">
    <w:nsid w:val="77583E48"/>
    <w:multiLevelType w:val="multilevel"/>
    <w:tmpl w:val="0F3A5FE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69" w15:restartNumberingAfterBreak="0">
    <w:nsid w:val="7905160B"/>
    <w:multiLevelType w:val="multilevel"/>
    <w:tmpl w:val="8C504B9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0" w15:restartNumberingAfterBreak="0">
    <w:nsid w:val="7981168B"/>
    <w:multiLevelType w:val="multilevel"/>
    <w:tmpl w:val="0F9AD30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1" w15:restartNumberingAfterBreak="0">
    <w:nsid w:val="79866165"/>
    <w:multiLevelType w:val="multilevel"/>
    <w:tmpl w:val="633C4C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72" w15:restartNumberingAfterBreak="0">
    <w:nsid w:val="79C83C12"/>
    <w:multiLevelType w:val="multilevel"/>
    <w:tmpl w:val="91887E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3" w15:restartNumberingAfterBreak="0">
    <w:nsid w:val="7AC651C6"/>
    <w:multiLevelType w:val="multilevel"/>
    <w:tmpl w:val="A9CCAAB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4" w15:restartNumberingAfterBreak="0">
    <w:nsid w:val="7B3330E3"/>
    <w:multiLevelType w:val="multilevel"/>
    <w:tmpl w:val="4DD2E3F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5" w15:restartNumberingAfterBreak="0">
    <w:nsid w:val="7C190DBC"/>
    <w:multiLevelType w:val="multilevel"/>
    <w:tmpl w:val="2FA89FA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6" w15:restartNumberingAfterBreak="0">
    <w:nsid w:val="7C372990"/>
    <w:multiLevelType w:val="multilevel"/>
    <w:tmpl w:val="433480AE"/>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77" w15:restartNumberingAfterBreak="0">
    <w:nsid w:val="7DFC791D"/>
    <w:multiLevelType w:val="multilevel"/>
    <w:tmpl w:val="3C14271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78" w15:restartNumberingAfterBreak="0">
    <w:nsid w:val="7F066AE1"/>
    <w:multiLevelType w:val="multilevel"/>
    <w:tmpl w:val="2F5E8F5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9" w15:restartNumberingAfterBreak="0">
    <w:nsid w:val="7F3A312D"/>
    <w:multiLevelType w:val="multilevel"/>
    <w:tmpl w:val="97344DD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num w:numId="1" w16cid:durableId="746808650">
    <w:abstractNumId w:val="177"/>
  </w:num>
  <w:num w:numId="2" w16cid:durableId="1234270244">
    <w:abstractNumId w:val="81"/>
  </w:num>
  <w:num w:numId="3" w16cid:durableId="1656030870">
    <w:abstractNumId w:val="160"/>
  </w:num>
  <w:num w:numId="4" w16cid:durableId="1153643563">
    <w:abstractNumId w:val="85"/>
  </w:num>
  <w:num w:numId="5" w16cid:durableId="1133672912">
    <w:abstractNumId w:val="100"/>
  </w:num>
  <w:num w:numId="6" w16cid:durableId="1717780256">
    <w:abstractNumId w:val="27"/>
  </w:num>
  <w:num w:numId="7" w16cid:durableId="1727099461">
    <w:abstractNumId w:val="157"/>
  </w:num>
  <w:num w:numId="8" w16cid:durableId="177738442">
    <w:abstractNumId w:val="164"/>
  </w:num>
  <w:num w:numId="9" w16cid:durableId="876353838">
    <w:abstractNumId w:val="150"/>
  </w:num>
  <w:num w:numId="10" w16cid:durableId="1470442746">
    <w:abstractNumId w:val="64"/>
  </w:num>
  <w:num w:numId="11" w16cid:durableId="1709456058">
    <w:abstractNumId w:val="35"/>
  </w:num>
  <w:num w:numId="12" w16cid:durableId="458643297">
    <w:abstractNumId w:val="153"/>
  </w:num>
  <w:num w:numId="13" w16cid:durableId="1963530881">
    <w:abstractNumId w:val="19"/>
  </w:num>
  <w:num w:numId="14" w16cid:durableId="1607344132">
    <w:abstractNumId w:val="46"/>
  </w:num>
  <w:num w:numId="15" w16cid:durableId="882522107">
    <w:abstractNumId w:val="98"/>
  </w:num>
  <w:num w:numId="16" w16cid:durableId="436870074">
    <w:abstractNumId w:val="33"/>
  </w:num>
  <w:num w:numId="17" w16cid:durableId="1179155130">
    <w:abstractNumId w:val="106"/>
  </w:num>
  <w:num w:numId="18" w16cid:durableId="1226988129">
    <w:abstractNumId w:val="95"/>
  </w:num>
  <w:num w:numId="19" w16cid:durableId="1409501308">
    <w:abstractNumId w:val="20"/>
  </w:num>
  <w:num w:numId="20" w16cid:durableId="1442846702">
    <w:abstractNumId w:val="44"/>
  </w:num>
  <w:num w:numId="21" w16cid:durableId="160583832">
    <w:abstractNumId w:val="163"/>
  </w:num>
  <w:num w:numId="22" w16cid:durableId="823542558">
    <w:abstractNumId w:val="60"/>
  </w:num>
  <w:num w:numId="23" w16cid:durableId="850607909">
    <w:abstractNumId w:val="90"/>
  </w:num>
  <w:num w:numId="24" w16cid:durableId="707485086">
    <w:abstractNumId w:val="4"/>
  </w:num>
  <w:num w:numId="25" w16cid:durableId="1690257277">
    <w:abstractNumId w:val="145"/>
  </w:num>
  <w:num w:numId="26" w16cid:durableId="1479111542">
    <w:abstractNumId w:val="23"/>
  </w:num>
  <w:num w:numId="27" w16cid:durableId="68039981">
    <w:abstractNumId w:val="159"/>
  </w:num>
  <w:num w:numId="28" w16cid:durableId="857278707">
    <w:abstractNumId w:val="71"/>
  </w:num>
  <w:num w:numId="29" w16cid:durableId="955058674">
    <w:abstractNumId w:val="68"/>
  </w:num>
  <w:num w:numId="30" w16cid:durableId="1015108361">
    <w:abstractNumId w:val="1"/>
  </w:num>
  <w:num w:numId="31" w16cid:durableId="1447045234">
    <w:abstractNumId w:val="156"/>
  </w:num>
  <w:num w:numId="32" w16cid:durableId="1396392443">
    <w:abstractNumId w:val="88"/>
  </w:num>
  <w:num w:numId="33" w16cid:durableId="1580019423">
    <w:abstractNumId w:val="134"/>
  </w:num>
  <w:num w:numId="34" w16cid:durableId="444158351">
    <w:abstractNumId w:val="135"/>
  </w:num>
  <w:num w:numId="35" w16cid:durableId="1316033808">
    <w:abstractNumId w:val="59"/>
  </w:num>
  <w:num w:numId="36" w16cid:durableId="1303661140">
    <w:abstractNumId w:val="70"/>
  </w:num>
  <w:num w:numId="37" w16cid:durableId="1351488166">
    <w:abstractNumId w:val="54"/>
  </w:num>
  <w:num w:numId="38" w16cid:durableId="940062464">
    <w:abstractNumId w:val="133"/>
  </w:num>
  <w:num w:numId="39" w16cid:durableId="1459032194">
    <w:abstractNumId w:val="14"/>
  </w:num>
  <w:num w:numId="40" w16cid:durableId="1732187700">
    <w:abstractNumId w:val="174"/>
  </w:num>
  <w:num w:numId="41" w16cid:durableId="648487322">
    <w:abstractNumId w:val="28"/>
  </w:num>
  <w:num w:numId="42" w16cid:durableId="48694088">
    <w:abstractNumId w:val="136"/>
  </w:num>
  <w:num w:numId="43" w16cid:durableId="1764841553">
    <w:abstractNumId w:val="132"/>
  </w:num>
  <w:num w:numId="44" w16cid:durableId="1562642815">
    <w:abstractNumId w:val="45"/>
  </w:num>
  <w:num w:numId="45" w16cid:durableId="664552202">
    <w:abstractNumId w:val="92"/>
  </w:num>
  <w:num w:numId="46" w16cid:durableId="1070694272">
    <w:abstractNumId w:val="34"/>
  </w:num>
  <w:num w:numId="47" w16cid:durableId="1402292925">
    <w:abstractNumId w:val="176"/>
  </w:num>
  <w:num w:numId="48" w16cid:durableId="430323383">
    <w:abstractNumId w:val="130"/>
  </w:num>
  <w:num w:numId="49" w16cid:durableId="1933120411">
    <w:abstractNumId w:val="65"/>
  </w:num>
  <w:num w:numId="50" w16cid:durableId="700085323">
    <w:abstractNumId w:val="168"/>
  </w:num>
  <w:num w:numId="51" w16cid:durableId="125974341">
    <w:abstractNumId w:val="101"/>
  </w:num>
  <w:num w:numId="52" w16cid:durableId="578056972">
    <w:abstractNumId w:val="84"/>
  </w:num>
  <w:num w:numId="53" w16cid:durableId="948582175">
    <w:abstractNumId w:val="116"/>
  </w:num>
  <w:num w:numId="54" w16cid:durableId="1308707404">
    <w:abstractNumId w:val="104"/>
  </w:num>
  <w:num w:numId="55" w16cid:durableId="1011448826">
    <w:abstractNumId w:val="62"/>
  </w:num>
  <w:num w:numId="56" w16cid:durableId="632760803">
    <w:abstractNumId w:val="169"/>
  </w:num>
  <w:num w:numId="57" w16cid:durableId="715423260">
    <w:abstractNumId w:val="143"/>
  </w:num>
  <w:num w:numId="58" w16cid:durableId="1855995799">
    <w:abstractNumId w:val="173"/>
  </w:num>
  <w:num w:numId="59" w16cid:durableId="919095117">
    <w:abstractNumId w:val="105"/>
  </w:num>
  <w:num w:numId="60" w16cid:durableId="1257975997">
    <w:abstractNumId w:val="93"/>
  </w:num>
  <w:num w:numId="61" w16cid:durableId="1875581431">
    <w:abstractNumId w:val="120"/>
  </w:num>
  <w:num w:numId="62" w16cid:durableId="1441030962">
    <w:abstractNumId w:val="110"/>
  </w:num>
  <w:num w:numId="63" w16cid:durableId="801923236">
    <w:abstractNumId w:val="121"/>
  </w:num>
  <w:num w:numId="64" w16cid:durableId="1604141696">
    <w:abstractNumId w:val="74"/>
  </w:num>
  <w:num w:numId="65" w16cid:durableId="500900217">
    <w:abstractNumId w:val="167"/>
  </w:num>
  <w:num w:numId="66" w16cid:durableId="1515731956">
    <w:abstractNumId w:val="114"/>
  </w:num>
  <w:num w:numId="67" w16cid:durableId="310326883">
    <w:abstractNumId w:val="86"/>
  </w:num>
  <w:num w:numId="68" w16cid:durableId="1136608994">
    <w:abstractNumId w:val="94"/>
  </w:num>
  <w:num w:numId="69" w16cid:durableId="7146886">
    <w:abstractNumId w:val="51"/>
  </w:num>
  <w:num w:numId="70" w16cid:durableId="935016833">
    <w:abstractNumId w:val="99"/>
  </w:num>
  <w:num w:numId="71" w16cid:durableId="1504706868">
    <w:abstractNumId w:val="55"/>
  </w:num>
  <w:num w:numId="72" w16cid:durableId="1406731710">
    <w:abstractNumId w:val="11"/>
  </w:num>
  <w:num w:numId="73" w16cid:durableId="561915178">
    <w:abstractNumId w:val="31"/>
  </w:num>
  <w:num w:numId="74" w16cid:durableId="19864137">
    <w:abstractNumId w:val="73"/>
  </w:num>
  <w:num w:numId="75" w16cid:durableId="2010213876">
    <w:abstractNumId w:val="6"/>
  </w:num>
  <w:num w:numId="76" w16cid:durableId="48725342">
    <w:abstractNumId w:val="179"/>
  </w:num>
  <w:num w:numId="77" w16cid:durableId="1330333282">
    <w:abstractNumId w:val="108"/>
  </w:num>
  <w:num w:numId="78" w16cid:durableId="1457597547">
    <w:abstractNumId w:val="124"/>
  </w:num>
  <w:num w:numId="79" w16cid:durableId="2011331796">
    <w:abstractNumId w:val="154"/>
  </w:num>
  <w:num w:numId="80" w16cid:durableId="896933479">
    <w:abstractNumId w:val="2"/>
  </w:num>
  <w:num w:numId="81" w16cid:durableId="431517466">
    <w:abstractNumId w:val="50"/>
  </w:num>
  <w:num w:numId="82" w16cid:durableId="822963494">
    <w:abstractNumId w:val="75"/>
  </w:num>
  <w:num w:numId="83" w16cid:durableId="346252948">
    <w:abstractNumId w:val="29"/>
  </w:num>
  <w:num w:numId="84" w16cid:durableId="395586303">
    <w:abstractNumId w:val="36"/>
  </w:num>
  <w:num w:numId="85" w16cid:durableId="125970978">
    <w:abstractNumId w:val="42"/>
  </w:num>
  <w:num w:numId="86" w16cid:durableId="2035421432">
    <w:abstractNumId w:val="5"/>
  </w:num>
  <w:num w:numId="87" w16cid:durableId="752773862">
    <w:abstractNumId w:val="141"/>
  </w:num>
  <w:num w:numId="88" w16cid:durableId="1855417052">
    <w:abstractNumId w:val="47"/>
  </w:num>
  <w:num w:numId="89" w16cid:durableId="391927960">
    <w:abstractNumId w:val="175"/>
  </w:num>
  <w:num w:numId="90" w16cid:durableId="1220632283">
    <w:abstractNumId w:val="22"/>
  </w:num>
  <w:num w:numId="91" w16cid:durableId="576986327">
    <w:abstractNumId w:val="128"/>
  </w:num>
  <w:num w:numId="92" w16cid:durableId="492911120">
    <w:abstractNumId w:val="24"/>
  </w:num>
  <w:num w:numId="93" w16cid:durableId="29576420">
    <w:abstractNumId w:val="82"/>
  </w:num>
  <w:num w:numId="94" w16cid:durableId="1544712409">
    <w:abstractNumId w:val="9"/>
  </w:num>
  <w:num w:numId="95" w16cid:durableId="1482039224">
    <w:abstractNumId w:val="61"/>
  </w:num>
  <w:num w:numId="96" w16cid:durableId="939802761">
    <w:abstractNumId w:val="165"/>
  </w:num>
  <w:num w:numId="97" w16cid:durableId="1686587586">
    <w:abstractNumId w:val="56"/>
  </w:num>
  <w:num w:numId="98" w16cid:durableId="2049991503">
    <w:abstractNumId w:val="8"/>
  </w:num>
  <w:num w:numId="99" w16cid:durableId="1955794388">
    <w:abstractNumId w:val="58"/>
  </w:num>
  <w:num w:numId="100" w16cid:durableId="1234316453">
    <w:abstractNumId w:val="38"/>
  </w:num>
  <w:num w:numId="101" w16cid:durableId="137650494">
    <w:abstractNumId w:val="117"/>
  </w:num>
  <w:num w:numId="102" w16cid:durableId="662588577">
    <w:abstractNumId w:val="111"/>
  </w:num>
  <w:num w:numId="103" w16cid:durableId="1933932969">
    <w:abstractNumId w:val="139"/>
  </w:num>
  <w:num w:numId="104" w16cid:durableId="1582327775">
    <w:abstractNumId w:val="48"/>
  </w:num>
  <w:num w:numId="105" w16cid:durableId="415831606">
    <w:abstractNumId w:val="137"/>
  </w:num>
  <w:num w:numId="106" w16cid:durableId="683703285">
    <w:abstractNumId w:val="118"/>
  </w:num>
  <w:num w:numId="107" w16cid:durableId="2006668925">
    <w:abstractNumId w:val="17"/>
  </w:num>
  <w:num w:numId="108" w16cid:durableId="1203130565">
    <w:abstractNumId w:val="119"/>
  </w:num>
  <w:num w:numId="109" w16cid:durableId="605893568">
    <w:abstractNumId w:val="57"/>
  </w:num>
  <w:num w:numId="110" w16cid:durableId="539169054">
    <w:abstractNumId w:val="97"/>
  </w:num>
  <w:num w:numId="111" w16cid:durableId="1017268649">
    <w:abstractNumId w:val="112"/>
  </w:num>
  <w:num w:numId="112" w16cid:durableId="1826622134">
    <w:abstractNumId w:val="149"/>
  </w:num>
  <w:num w:numId="113" w16cid:durableId="591856166">
    <w:abstractNumId w:val="25"/>
  </w:num>
  <w:num w:numId="114" w16cid:durableId="639263811">
    <w:abstractNumId w:val="140"/>
  </w:num>
  <w:num w:numId="115" w16cid:durableId="1219244699">
    <w:abstractNumId w:val="37"/>
  </w:num>
  <w:num w:numId="116" w16cid:durableId="468517991">
    <w:abstractNumId w:val="0"/>
  </w:num>
  <w:num w:numId="117" w16cid:durableId="984117914">
    <w:abstractNumId w:val="158"/>
  </w:num>
  <w:num w:numId="118" w16cid:durableId="1830057852">
    <w:abstractNumId w:val="107"/>
  </w:num>
  <w:num w:numId="119" w16cid:durableId="695547611">
    <w:abstractNumId w:val="109"/>
  </w:num>
  <w:num w:numId="120" w16cid:durableId="1618636473">
    <w:abstractNumId w:val="89"/>
  </w:num>
  <w:num w:numId="121" w16cid:durableId="583028360">
    <w:abstractNumId w:val="125"/>
  </w:num>
  <w:num w:numId="122" w16cid:durableId="564876222">
    <w:abstractNumId w:val="87"/>
  </w:num>
  <w:num w:numId="123" w16cid:durableId="2146117335">
    <w:abstractNumId w:val="69"/>
  </w:num>
  <w:num w:numId="124" w16cid:durableId="968314674">
    <w:abstractNumId w:val="76"/>
  </w:num>
  <w:num w:numId="125" w16cid:durableId="458036603">
    <w:abstractNumId w:val="170"/>
  </w:num>
  <w:num w:numId="126" w16cid:durableId="12196770">
    <w:abstractNumId w:val="12"/>
  </w:num>
  <w:num w:numId="127" w16cid:durableId="1376738666">
    <w:abstractNumId w:val="96"/>
  </w:num>
  <w:num w:numId="128" w16cid:durableId="1596400287">
    <w:abstractNumId w:val="18"/>
  </w:num>
  <w:num w:numId="129" w16cid:durableId="539709343">
    <w:abstractNumId w:val="79"/>
  </w:num>
  <w:num w:numId="130" w16cid:durableId="1252004071">
    <w:abstractNumId w:val="122"/>
  </w:num>
  <w:num w:numId="131" w16cid:durableId="1861814810">
    <w:abstractNumId w:val="152"/>
  </w:num>
  <w:num w:numId="132" w16cid:durableId="506480753">
    <w:abstractNumId w:val="148"/>
  </w:num>
  <w:num w:numId="133" w16cid:durableId="1497112926">
    <w:abstractNumId w:val="91"/>
  </w:num>
  <w:num w:numId="134" w16cid:durableId="74132315">
    <w:abstractNumId w:val="67"/>
  </w:num>
  <w:num w:numId="135" w16cid:durableId="1867601862">
    <w:abstractNumId w:val="43"/>
  </w:num>
  <w:num w:numId="136" w16cid:durableId="1731686658">
    <w:abstractNumId w:val="26"/>
  </w:num>
  <w:num w:numId="137" w16cid:durableId="552499843">
    <w:abstractNumId w:val="166"/>
  </w:num>
  <w:num w:numId="138" w16cid:durableId="2047873959">
    <w:abstractNumId w:val="41"/>
  </w:num>
  <w:num w:numId="139" w16cid:durableId="1020470894">
    <w:abstractNumId w:val="32"/>
  </w:num>
  <w:num w:numId="140" w16cid:durableId="84352489">
    <w:abstractNumId w:val="147"/>
  </w:num>
  <w:num w:numId="141" w16cid:durableId="127935398">
    <w:abstractNumId w:val="63"/>
  </w:num>
  <w:num w:numId="142" w16cid:durableId="1491478274">
    <w:abstractNumId w:val="102"/>
  </w:num>
  <w:num w:numId="143" w16cid:durableId="195780404">
    <w:abstractNumId w:val="49"/>
  </w:num>
  <w:num w:numId="144" w16cid:durableId="108595648">
    <w:abstractNumId w:val="155"/>
  </w:num>
  <w:num w:numId="145" w16cid:durableId="926768726">
    <w:abstractNumId w:val="77"/>
  </w:num>
  <w:num w:numId="146" w16cid:durableId="424150679">
    <w:abstractNumId w:val="15"/>
  </w:num>
  <w:num w:numId="147" w16cid:durableId="880439198">
    <w:abstractNumId w:val="39"/>
  </w:num>
  <w:num w:numId="148" w16cid:durableId="1460567802">
    <w:abstractNumId w:val="142"/>
  </w:num>
  <w:num w:numId="149" w16cid:durableId="1601639943">
    <w:abstractNumId w:val="40"/>
  </w:num>
  <w:num w:numId="150" w16cid:durableId="613946268">
    <w:abstractNumId w:val="66"/>
  </w:num>
  <w:num w:numId="151" w16cid:durableId="1906842374">
    <w:abstractNumId w:val="72"/>
  </w:num>
  <w:num w:numId="152" w16cid:durableId="449008703">
    <w:abstractNumId w:val="126"/>
  </w:num>
  <w:num w:numId="153" w16cid:durableId="1533035017">
    <w:abstractNumId w:val="131"/>
  </w:num>
  <w:num w:numId="154" w16cid:durableId="558633094">
    <w:abstractNumId w:val="30"/>
  </w:num>
  <w:num w:numId="155" w16cid:durableId="92868307">
    <w:abstractNumId w:val="151"/>
  </w:num>
  <w:num w:numId="156" w16cid:durableId="184253824">
    <w:abstractNumId w:val="123"/>
  </w:num>
  <w:num w:numId="157" w16cid:durableId="1156532637">
    <w:abstractNumId w:val="138"/>
  </w:num>
  <w:num w:numId="158" w16cid:durableId="131604060">
    <w:abstractNumId w:val="83"/>
  </w:num>
  <w:num w:numId="159" w16cid:durableId="150683803">
    <w:abstractNumId w:val="13"/>
  </w:num>
  <w:num w:numId="160" w16cid:durableId="2129623554">
    <w:abstractNumId w:val="115"/>
  </w:num>
  <w:num w:numId="161" w16cid:durableId="46296411">
    <w:abstractNumId w:val="53"/>
  </w:num>
  <w:num w:numId="162" w16cid:durableId="1186552761">
    <w:abstractNumId w:val="16"/>
  </w:num>
  <w:num w:numId="163" w16cid:durableId="978876224">
    <w:abstractNumId w:val="103"/>
  </w:num>
  <w:num w:numId="164" w16cid:durableId="1941377503">
    <w:abstractNumId w:val="172"/>
  </w:num>
  <w:num w:numId="165" w16cid:durableId="900822098">
    <w:abstractNumId w:val="80"/>
  </w:num>
  <w:num w:numId="166" w16cid:durableId="1141263856">
    <w:abstractNumId w:val="161"/>
  </w:num>
  <w:num w:numId="167" w16cid:durableId="988824579">
    <w:abstractNumId w:val="52"/>
  </w:num>
  <w:num w:numId="168" w16cid:durableId="159008174">
    <w:abstractNumId w:val="3"/>
  </w:num>
  <w:num w:numId="169" w16cid:durableId="1318341609">
    <w:abstractNumId w:val="7"/>
  </w:num>
  <w:num w:numId="170" w16cid:durableId="624580703">
    <w:abstractNumId w:val="127"/>
  </w:num>
  <w:num w:numId="171" w16cid:durableId="1348289102">
    <w:abstractNumId w:val="146"/>
  </w:num>
  <w:num w:numId="172" w16cid:durableId="811411276">
    <w:abstractNumId w:val="178"/>
  </w:num>
  <w:num w:numId="173" w16cid:durableId="473765827">
    <w:abstractNumId w:val="113"/>
  </w:num>
  <w:num w:numId="174" w16cid:durableId="848370467">
    <w:abstractNumId w:val="129"/>
  </w:num>
  <w:num w:numId="175" w16cid:durableId="1190799300">
    <w:abstractNumId w:val="171"/>
  </w:num>
  <w:num w:numId="176" w16cid:durableId="83494772">
    <w:abstractNumId w:val="144"/>
  </w:num>
  <w:num w:numId="177" w16cid:durableId="692877623">
    <w:abstractNumId w:val="78"/>
  </w:num>
  <w:num w:numId="178" w16cid:durableId="1410807921">
    <w:abstractNumId w:val="21"/>
  </w:num>
  <w:num w:numId="179" w16cid:durableId="1656714355">
    <w:abstractNumId w:val="10"/>
  </w:num>
  <w:num w:numId="180" w16cid:durableId="384375562">
    <w:abstractNumId w:val="162"/>
  </w:num>
  <w:num w:numId="181" w16cid:durableId="1489402369">
    <w:abstractNumId w:val="4"/>
    <w:lvlOverride w:ilvl="0">
      <w:startOverride w:val="1"/>
    </w:lvlOverride>
  </w:num>
  <w:num w:numId="182" w16cid:durableId="1566647930">
    <w:abstractNumId w:val="112"/>
    <w:lvlOverride w:ilvl="0">
      <w:startOverride w:val="6"/>
    </w:lvlOverride>
  </w:num>
  <w:num w:numId="183" w16cid:durableId="1019238231">
    <w:abstractNumId w:val="149"/>
    <w:lvlOverride w:ilvl="0">
      <w:startOverride w:val="8"/>
    </w:lvlOverride>
  </w:num>
  <w:num w:numId="184" w16cid:durableId="1996494325">
    <w:abstractNumId w:val="25"/>
    <w:lvlOverride w:ilvl="0">
      <w:startOverride w:val="11"/>
    </w:lvlOverride>
  </w:num>
  <w:num w:numId="185" w16cid:durableId="821000765">
    <w:abstractNumId w:val="160"/>
    <w:lvlOverride w:ilvl="0">
      <w:startOverride w:val="11"/>
    </w:lvlOverride>
  </w:num>
  <w:num w:numId="186" w16cid:durableId="484661319">
    <w:abstractNumId w:val="37"/>
    <w:lvlOverride w:ilvl="0">
      <w:startOverride w:val="21"/>
    </w:lvlOverride>
  </w:num>
  <w:num w:numId="187" w16cid:durableId="143354990">
    <w:abstractNumId w:val="0"/>
    <w:lvlOverride w:ilvl="0">
      <w:startOverride w:val="31"/>
    </w:lvlOverride>
  </w:num>
  <w:num w:numId="188" w16cid:durableId="1038624099">
    <w:abstractNumId w:val="158"/>
    <w:lvlOverride w:ilvl="0">
      <w:startOverride w:val="41"/>
    </w:lvlOverride>
  </w:num>
  <w:num w:numId="189" w16cid:durableId="1035153440">
    <w:abstractNumId w:val="160"/>
    <w:lvlOverride w:ilvl="0">
      <w:startOverride w:val="51"/>
    </w:lvlOverride>
  </w:num>
  <w:num w:numId="190" w16cid:durableId="64186585">
    <w:abstractNumId w:val="160"/>
    <w:lvlOverride w:ilvl="0">
      <w:startOverride w:val="61"/>
    </w:lvlOverride>
  </w:num>
  <w:num w:numId="191" w16cid:durableId="259223682">
    <w:abstractNumId w:val="89"/>
    <w:lvlOverride w:ilvl="0">
      <w:startOverride w:val="7"/>
    </w:lvlOverride>
  </w:num>
  <w:num w:numId="192" w16cid:durableId="2135980343">
    <w:abstractNumId w:val="160"/>
    <w:lvlOverride w:ilvl="0">
      <w:startOverride w:val="1"/>
    </w:lvlOverride>
  </w:num>
  <w:num w:numId="193" w16cid:durableId="595210366">
    <w:abstractNumId w:val="160"/>
    <w:lvlOverride w:ilvl="0">
      <w:startOverride w:val="11"/>
    </w:lvlOverride>
  </w:num>
  <w:num w:numId="194" w16cid:durableId="1195728003">
    <w:abstractNumId w:val="160"/>
    <w:lvlOverride w:ilvl="0">
      <w:startOverride w:val="21"/>
    </w:lvlOverride>
  </w:num>
  <w:num w:numId="195" w16cid:durableId="1150295383">
    <w:abstractNumId w:val="160"/>
    <w:lvlOverride w:ilvl="0">
      <w:startOverride w:val="31"/>
    </w:lvlOverride>
  </w:num>
  <w:num w:numId="196" w16cid:durableId="1037389532">
    <w:abstractNumId w:val="160"/>
    <w:lvlOverride w:ilvl="0">
      <w:startOverride w:val="41"/>
    </w:lvlOverride>
  </w:num>
  <w:num w:numId="197" w16cid:durableId="559097992">
    <w:abstractNumId w:val="160"/>
    <w:lvlOverride w:ilvl="0">
      <w:startOverride w:val="51"/>
    </w:lvlOverride>
  </w:num>
  <w:num w:numId="198" w16cid:durableId="1488984461">
    <w:abstractNumId w:val="160"/>
    <w:lvlOverride w:ilvl="0">
      <w:startOverride w:val="61"/>
    </w:lvlOverride>
  </w:num>
  <w:num w:numId="199" w16cid:durableId="805438567">
    <w:abstractNumId w:val="18"/>
    <w:lvlOverride w:ilvl="0">
      <w:startOverride w:val="71"/>
    </w:lvlOverride>
  </w:num>
  <w:num w:numId="200" w16cid:durableId="1211186914">
    <w:abstractNumId w:val="79"/>
    <w:lvlOverride w:ilvl="0">
      <w:startOverride w:val="10"/>
    </w:lvlOverride>
  </w:num>
  <w:num w:numId="201" w16cid:durableId="1685670555">
    <w:abstractNumId w:val="160"/>
    <w:lvlOverride w:ilvl="0">
      <w:startOverride w:val="1"/>
    </w:lvlOverride>
  </w:num>
  <w:num w:numId="202" w16cid:durableId="1767848418">
    <w:abstractNumId w:val="160"/>
    <w:lvlOverride w:ilvl="0">
      <w:startOverride w:val="1"/>
    </w:lvlOverride>
  </w:num>
  <w:num w:numId="203" w16cid:durableId="223763982">
    <w:abstractNumId w:val="37"/>
    <w:lvlOverride w:ilvl="0">
      <w:startOverride w:val="1"/>
    </w:lvlOverride>
  </w:num>
  <w:num w:numId="204" w16cid:durableId="1648822548">
    <w:abstractNumId w:val="91"/>
    <w:lvlOverride w:ilvl="0">
      <w:startOverride w:val="1"/>
    </w:lvlOverride>
  </w:num>
  <w:num w:numId="205" w16cid:durableId="1314480517">
    <w:abstractNumId w:val="67"/>
    <w:lvlOverride w:ilvl="0">
      <w:startOverride w:val="1"/>
    </w:lvlOverride>
  </w:num>
  <w:num w:numId="206" w16cid:durableId="1547716579">
    <w:abstractNumId w:val="160"/>
    <w:lvlOverride w:ilvl="0">
      <w:startOverride w:val="1"/>
    </w:lvlOverride>
  </w:num>
  <w:num w:numId="207" w16cid:durableId="2047027865">
    <w:abstractNumId w:val="160"/>
    <w:lvlOverride w:ilvl="0">
      <w:startOverride w:val="1"/>
    </w:lvlOverride>
  </w:num>
  <w:num w:numId="208" w16cid:durableId="1170293269">
    <w:abstractNumId w:val="160"/>
    <w:lvlOverride w:ilvl="0">
      <w:startOverride w:val="1"/>
    </w:lvlOverride>
  </w:num>
  <w:num w:numId="209" w16cid:durableId="846024080">
    <w:abstractNumId w:val="160"/>
    <w:lvlOverride w:ilvl="0">
      <w:startOverride w:val="1"/>
    </w:lvlOverride>
  </w:num>
  <w:num w:numId="210" w16cid:durableId="1346977644">
    <w:abstractNumId w:val="160"/>
    <w:lvlOverride w:ilvl="0">
      <w:startOverride w:val="1"/>
    </w:lvlOverride>
  </w:num>
  <w:num w:numId="211" w16cid:durableId="1252935254">
    <w:abstractNumId w:val="160"/>
    <w:lvlOverride w:ilvl="0">
      <w:startOverride w:val="1"/>
    </w:lvlOverride>
  </w:num>
  <w:num w:numId="212" w16cid:durableId="162937768">
    <w:abstractNumId w:val="160"/>
    <w:lvlOverride w:ilvl="0">
      <w:startOverride w:val="1"/>
    </w:lvlOverride>
  </w:num>
  <w:num w:numId="213" w16cid:durableId="1262571667">
    <w:abstractNumId w:val="160"/>
    <w:lvlOverride w:ilvl="0">
      <w:startOverride w:val="1"/>
    </w:lvlOverride>
  </w:num>
  <w:num w:numId="214" w16cid:durableId="1996451757">
    <w:abstractNumId w:val="160"/>
    <w:lvlOverride w:ilvl="0">
      <w:startOverride w:val="1"/>
    </w:lvlOverride>
  </w:num>
  <w:num w:numId="215" w16cid:durableId="1907521553">
    <w:abstractNumId w:val="160"/>
    <w:lvlOverride w:ilvl="0">
      <w:startOverride w:val="1"/>
    </w:lvlOverride>
  </w:num>
  <w:num w:numId="216" w16cid:durableId="265619823">
    <w:abstractNumId w:val="160"/>
    <w:lvlOverride w:ilvl="0">
      <w:startOverride w:val="1"/>
    </w:lvlOverride>
  </w:num>
  <w:num w:numId="217" w16cid:durableId="1818108365">
    <w:abstractNumId w:val="160"/>
    <w:lvlOverride w:ilvl="0">
      <w:startOverride w:val="1"/>
    </w:lvlOverride>
  </w:num>
  <w:num w:numId="218" w16cid:durableId="1715502969">
    <w:abstractNumId w:val="160"/>
    <w:lvlOverride w:ilvl="0">
      <w:startOverride w:val="1"/>
    </w:lvlOverride>
  </w:num>
  <w:num w:numId="219" w16cid:durableId="1343702115">
    <w:abstractNumId w:val="160"/>
    <w:lvlOverride w:ilvl="0">
      <w:startOverride w:val="1"/>
    </w:lvlOverride>
  </w:num>
  <w:num w:numId="220" w16cid:durableId="1754624499">
    <w:abstractNumId w:val="160"/>
    <w:lvlOverride w:ilvl="0">
      <w:startOverride w:val="1"/>
    </w:lvlOverride>
  </w:num>
  <w:num w:numId="221" w16cid:durableId="2059620751">
    <w:abstractNumId w:val="160"/>
    <w:lvlOverride w:ilvl="0">
      <w:startOverride w:val="1"/>
    </w:lvlOverride>
  </w:num>
  <w:num w:numId="222" w16cid:durableId="1658924101">
    <w:abstractNumId w:val="160"/>
    <w:lvlOverride w:ilvl="0">
      <w:startOverride w:val="1"/>
    </w:lvlOverride>
  </w:num>
  <w:num w:numId="223" w16cid:durableId="1602106084">
    <w:abstractNumId w:val="160"/>
    <w:lvlOverride w:ilvl="0">
      <w:startOverride w:val="1"/>
    </w:lvlOverride>
  </w:num>
  <w:num w:numId="224" w16cid:durableId="934745765">
    <w:abstractNumId w:val="160"/>
    <w:lvlOverride w:ilvl="0">
      <w:startOverride w:val="1"/>
    </w:lvlOverride>
  </w:num>
  <w:num w:numId="225" w16cid:durableId="467211001">
    <w:abstractNumId w:val="160"/>
    <w:lvlOverride w:ilvl="0">
      <w:startOverride w:val="1"/>
    </w:lvlOverride>
  </w:num>
  <w:num w:numId="226" w16cid:durableId="192962582">
    <w:abstractNumId w:val="160"/>
    <w:lvlOverride w:ilvl="0">
      <w:startOverride w:val="1"/>
    </w:lvlOverride>
  </w:num>
  <w:num w:numId="227" w16cid:durableId="908808183">
    <w:abstractNumId w:val="160"/>
    <w:lvlOverride w:ilvl="0">
      <w:startOverride w:val="1"/>
    </w:lvlOverride>
  </w:num>
  <w:num w:numId="228" w16cid:durableId="1158417872">
    <w:abstractNumId w:val="160"/>
    <w:lvlOverride w:ilvl="0">
      <w:startOverride w:val="1"/>
    </w:lvlOverride>
  </w:num>
  <w:num w:numId="229" w16cid:durableId="48457754">
    <w:abstractNumId w:val="160"/>
    <w:lvlOverride w:ilvl="0">
      <w:startOverride w:val="1"/>
    </w:lvlOverride>
  </w:num>
  <w:num w:numId="230" w16cid:durableId="1590649554">
    <w:abstractNumId w:val="160"/>
    <w:lvlOverride w:ilvl="0">
      <w:startOverride w:val="1"/>
    </w:lvlOverride>
  </w:num>
  <w:num w:numId="231" w16cid:durableId="1749037083">
    <w:abstractNumId w:val="160"/>
    <w:lvlOverride w:ilvl="0">
      <w:startOverride w:val="1"/>
    </w:lvlOverride>
  </w:num>
  <w:num w:numId="232" w16cid:durableId="1437216998">
    <w:abstractNumId w:val="160"/>
    <w:lvlOverride w:ilvl="0">
      <w:startOverride w:val="1"/>
    </w:lvlOverride>
  </w:num>
  <w:num w:numId="233" w16cid:durableId="1915236876">
    <w:abstractNumId w:val="160"/>
    <w:lvlOverride w:ilvl="0">
      <w:startOverride w:val="1"/>
    </w:lvlOverride>
  </w:num>
  <w:num w:numId="234" w16cid:durableId="181168151">
    <w:abstractNumId w:val="160"/>
    <w:lvlOverride w:ilvl="0">
      <w:startOverride w:val="1"/>
    </w:lvlOverride>
  </w:num>
  <w:num w:numId="235" w16cid:durableId="1974865919">
    <w:abstractNumId w:val="160"/>
    <w:lvlOverride w:ilvl="0">
      <w:startOverride w:val="1"/>
    </w:lvlOverride>
  </w:num>
  <w:num w:numId="236" w16cid:durableId="407272603">
    <w:abstractNumId w:val="160"/>
    <w:lvlOverride w:ilvl="0">
      <w:startOverride w:val="1"/>
    </w:lvlOverride>
  </w:num>
  <w:num w:numId="237" w16cid:durableId="1083450408">
    <w:abstractNumId w:val="160"/>
    <w:lvlOverride w:ilvl="0">
      <w:startOverride w:val="1"/>
    </w:lvlOverride>
  </w:num>
  <w:num w:numId="238" w16cid:durableId="115567799">
    <w:abstractNumId w:val="160"/>
    <w:lvlOverride w:ilvl="0">
      <w:startOverride w:val="1"/>
    </w:lvlOverride>
  </w:num>
  <w:num w:numId="239" w16cid:durableId="1480073507">
    <w:abstractNumId w:val="160"/>
    <w:lvlOverride w:ilvl="0">
      <w:startOverride w:val="1"/>
    </w:lvlOverride>
  </w:num>
  <w:num w:numId="240" w16cid:durableId="461726561">
    <w:abstractNumId w:val="160"/>
    <w:lvlOverride w:ilvl="0">
      <w:startOverride w:val="1"/>
    </w:lvlOverride>
  </w:num>
  <w:num w:numId="241" w16cid:durableId="1517421250">
    <w:abstractNumId w:val="160"/>
    <w:lvlOverride w:ilvl="0">
      <w:startOverride w:val="1"/>
    </w:lvlOverride>
  </w:num>
  <w:num w:numId="242" w16cid:durableId="1395615432">
    <w:abstractNumId w:val="160"/>
    <w:lvlOverride w:ilvl="0">
      <w:startOverride w:val="1"/>
    </w:lvlOverride>
  </w:num>
  <w:num w:numId="243" w16cid:durableId="1829789577">
    <w:abstractNumId w:val="16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0"/>
  <w:characterSpacingControl w:val="doNotCompress"/>
  <w:footnotePr>
    <w:footnote w:id="-1"/>
    <w:footnote w:id="0"/>
  </w:footnotePr>
  <w:endnotePr>
    <w:endnote w:id="-1"/>
    <w:endnote w:id="0"/>
  </w:endnotePr>
  <w:compat>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allowHyphenationAtTrackBottom" w:uri="http://schemas.microsoft.com/office/word" w:val="1"/>
    <w:compatSetting w:name="useWord2013TrackBottomHyphenation" w:uri="http://schemas.microsoft.com/office/word" w:val="1"/>
  </w:compat>
  <w:rsids>
    <w:rsidRoot w:val="006B033F"/>
    <w:rsid w:val="000F35CA"/>
    <w:rsid w:val="00646C52"/>
    <w:rsid w:val="006B033F"/>
    <w:rsid w:val="00922C01"/>
    <w:rsid w:val="00971C3B"/>
    <w:rsid w:val="00F0333A"/>
    <w:rsid w:val="00FA340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0C60DE"/>
  <w15:docId w15:val="{0994C5A5-F5FC-431A-A097-F3C436F85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ahoma"/>
        <w:kern w:val="2"/>
        <w:sz w:val="24"/>
        <w:szCs w:val="24"/>
        <w:lang w:val="fr-F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textAlignment w:val="baseline"/>
    </w:pPr>
    <w:rPr>
      <w:rFonts w:ascii="Garamond" w:eastAsia="SimSun" w:hAnsi="Garamond" w:cs="Mangal"/>
      <w:sz w:val="20"/>
      <w:lang w:eastAsia="zh-CN" w:bidi="hi-IN"/>
    </w:rPr>
  </w:style>
  <w:style w:type="paragraph" w:styleId="Titre1">
    <w:name w:val="heading 1"/>
    <w:basedOn w:val="Normal"/>
    <w:next w:val="Normal"/>
    <w:link w:val="Titre1Car"/>
    <w:uiPriority w:val="9"/>
    <w:qFormat/>
    <w:pPr>
      <w:keepNext/>
      <w:keepLines/>
      <w:numPr>
        <w:numId w:val="10"/>
      </w:numPr>
      <w:spacing w:before="360" w:after="80"/>
      <w:outlineLvl w:val="0"/>
    </w:pPr>
    <w:rPr>
      <w:rFonts w:ascii="Aptos Display" w:eastAsia="Aptos" w:hAnsi="Aptos Display" w:cs="Tahoma"/>
      <w:color w:val="0F4761" w:themeColor="accent1" w:themeShade="BF"/>
      <w:sz w:val="40"/>
      <w:szCs w:val="40"/>
    </w:rPr>
  </w:style>
  <w:style w:type="paragraph" w:styleId="Titre2">
    <w:name w:val="heading 2"/>
    <w:basedOn w:val="Normal"/>
    <w:next w:val="Normal"/>
    <w:link w:val="Titre2Car"/>
    <w:uiPriority w:val="9"/>
    <w:unhideWhenUsed/>
    <w:qFormat/>
    <w:pPr>
      <w:keepNext/>
      <w:keepLines/>
      <w:numPr>
        <w:ilvl w:val="1"/>
        <w:numId w:val="10"/>
      </w:numPr>
      <w:spacing w:before="160" w:after="80"/>
      <w:outlineLvl w:val="1"/>
    </w:pPr>
    <w:rPr>
      <w:rFonts w:ascii="Aptos Display" w:eastAsia="Aptos" w:hAnsi="Aptos Display" w:cs="Tahoma"/>
      <w:color w:val="0F4761" w:themeColor="accent1" w:themeShade="BF"/>
      <w:sz w:val="32"/>
      <w:szCs w:val="32"/>
    </w:rPr>
  </w:style>
  <w:style w:type="paragraph" w:styleId="Titre3">
    <w:name w:val="heading 3"/>
    <w:basedOn w:val="Normal"/>
    <w:next w:val="Normal"/>
    <w:link w:val="Titre3Car"/>
    <w:uiPriority w:val="9"/>
    <w:unhideWhenUsed/>
    <w:qFormat/>
    <w:pPr>
      <w:keepNext/>
      <w:keepLines/>
      <w:numPr>
        <w:ilvl w:val="2"/>
        <w:numId w:val="10"/>
      </w:numPr>
      <w:spacing w:before="160" w:after="80"/>
      <w:outlineLvl w:val="2"/>
    </w:pPr>
    <w:rPr>
      <w:rFonts w:eastAsia="Aptos" w:cs="Tahoma"/>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numPr>
        <w:ilvl w:val="3"/>
        <w:numId w:val="10"/>
      </w:numPr>
      <w:spacing w:before="80" w:after="40"/>
      <w:outlineLvl w:val="3"/>
    </w:pPr>
    <w:rPr>
      <w:rFonts w:eastAsia="Aptos" w:cs="Tahoma"/>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Aptos" w:cs="Tahoma"/>
      <w:color w:val="0F4761" w:themeColor="accent1" w:themeShade="BF"/>
    </w:rPr>
  </w:style>
  <w:style w:type="paragraph" w:styleId="Titre6">
    <w:name w:val="heading 6"/>
    <w:basedOn w:val="Normal"/>
    <w:next w:val="Normal"/>
    <w:link w:val="Titre6Car"/>
    <w:uiPriority w:val="9"/>
    <w:semiHidden/>
    <w:unhideWhenUsed/>
    <w:qFormat/>
    <w:pPr>
      <w:keepNext/>
      <w:keepLines/>
      <w:spacing w:before="40"/>
      <w:outlineLvl w:val="5"/>
    </w:pPr>
    <w:rPr>
      <w:rFonts w:eastAsia="Aptos" w:cs="Tahoma"/>
      <w:i/>
      <w:iCs/>
      <w:color w:val="595959" w:themeColor="dark1" w:themeTint="A6"/>
    </w:rPr>
  </w:style>
  <w:style w:type="paragraph" w:styleId="Titre7">
    <w:name w:val="heading 7"/>
    <w:basedOn w:val="Normal"/>
    <w:next w:val="Normal"/>
    <w:link w:val="Titre7Car"/>
    <w:qFormat/>
    <w:pPr>
      <w:keepNext/>
      <w:keepLines/>
      <w:spacing w:before="40"/>
      <w:outlineLvl w:val="6"/>
    </w:pPr>
    <w:rPr>
      <w:rFonts w:eastAsia="Aptos" w:cs="Tahoma"/>
      <w:color w:val="595959" w:themeColor="dark1" w:themeTint="A6"/>
    </w:rPr>
  </w:style>
  <w:style w:type="paragraph" w:styleId="Titre8">
    <w:name w:val="heading 8"/>
    <w:basedOn w:val="Normal"/>
    <w:next w:val="Normal"/>
    <w:link w:val="Titre8Car"/>
    <w:qFormat/>
    <w:pPr>
      <w:keepNext/>
      <w:keepLines/>
      <w:outlineLvl w:val="7"/>
    </w:pPr>
    <w:rPr>
      <w:rFonts w:eastAsia="Aptos" w:cs="Tahoma"/>
      <w:i/>
      <w:iCs/>
      <w:color w:val="272727" w:themeColor="dark1" w:themeTint="D8"/>
    </w:rPr>
  </w:style>
  <w:style w:type="paragraph" w:styleId="Titre9">
    <w:name w:val="heading 9"/>
    <w:basedOn w:val="Normal"/>
    <w:next w:val="Normal"/>
    <w:link w:val="Titre9Car"/>
    <w:qFormat/>
    <w:pPr>
      <w:keepNext/>
      <w:keepLines/>
      <w:outlineLvl w:val="8"/>
    </w:pPr>
    <w:rPr>
      <w:rFonts w:eastAsia="Aptos" w:cs="Tahoma"/>
      <w:color w:val="272727" w:themeColor="dark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qFormat/>
    <w:rPr>
      <w:rFonts w:ascii="Aptos Display" w:eastAsia="Aptos" w:hAnsi="Aptos Display" w:cs="Tahoma"/>
      <w:color w:val="0F4761" w:themeColor="accent1" w:themeShade="BF"/>
      <w:kern w:val="2"/>
      <w:sz w:val="40"/>
      <w:szCs w:val="40"/>
      <w:lang w:eastAsia="zh-CN" w:bidi="hi-IN"/>
    </w:rPr>
  </w:style>
  <w:style w:type="character" w:customStyle="1" w:styleId="Titre2Car">
    <w:name w:val="Titre 2 Car"/>
    <w:basedOn w:val="Policepardfaut"/>
    <w:link w:val="Titre2"/>
    <w:qFormat/>
    <w:rPr>
      <w:rFonts w:ascii="Aptos Display" w:eastAsia="Aptos" w:hAnsi="Aptos Display" w:cs="Tahoma"/>
      <w:color w:val="0F4761" w:themeColor="accent1" w:themeShade="BF"/>
      <w:kern w:val="2"/>
      <w:sz w:val="32"/>
      <w:szCs w:val="32"/>
      <w:lang w:eastAsia="zh-CN" w:bidi="hi-IN"/>
    </w:rPr>
  </w:style>
  <w:style w:type="character" w:customStyle="1" w:styleId="Titre3Car">
    <w:name w:val="Titre 3 Car"/>
    <w:basedOn w:val="Policepardfaut"/>
    <w:link w:val="Titre3"/>
    <w:qFormat/>
    <w:rPr>
      <w:rFonts w:ascii="Times New Roman" w:eastAsia="Aptos" w:hAnsi="Times New Roman" w:cs="Tahoma"/>
      <w:color w:val="0F4761" w:themeColor="accent1" w:themeShade="BF"/>
      <w:kern w:val="2"/>
      <w:sz w:val="28"/>
      <w:szCs w:val="28"/>
      <w:lang w:eastAsia="zh-CN" w:bidi="hi-IN"/>
    </w:rPr>
  </w:style>
  <w:style w:type="character" w:customStyle="1" w:styleId="Titre4Car">
    <w:name w:val="Titre 4 Car"/>
    <w:basedOn w:val="Policepardfaut"/>
    <w:link w:val="Titre4"/>
    <w:qFormat/>
    <w:rPr>
      <w:rFonts w:ascii="Times New Roman" w:eastAsia="Aptos" w:hAnsi="Times New Roman" w:cs="Tahoma"/>
      <w:i/>
      <w:iCs/>
      <w:color w:val="0F4761" w:themeColor="accent1" w:themeShade="BF"/>
      <w:kern w:val="2"/>
      <w:lang w:eastAsia="zh-CN" w:bidi="hi-IN"/>
    </w:rPr>
  </w:style>
  <w:style w:type="character" w:customStyle="1" w:styleId="Titre5Car">
    <w:name w:val="Titre 5 Car"/>
    <w:basedOn w:val="Policepardfaut"/>
    <w:link w:val="Titre5"/>
    <w:qFormat/>
    <w:rPr>
      <w:rFonts w:eastAsia="Aptos" w:cs="Tahoma"/>
      <w:color w:val="0F4761" w:themeColor="accent1" w:themeShade="BF"/>
    </w:rPr>
  </w:style>
  <w:style w:type="character" w:customStyle="1" w:styleId="Titre6Car">
    <w:name w:val="Titre 6 Car"/>
    <w:basedOn w:val="Policepardfaut"/>
    <w:link w:val="Titre6"/>
    <w:qFormat/>
    <w:rPr>
      <w:rFonts w:eastAsia="Aptos" w:cs="Tahoma"/>
      <w:i/>
      <w:iCs/>
      <w:color w:val="595959" w:themeColor="dark1" w:themeTint="A6"/>
    </w:rPr>
  </w:style>
  <w:style w:type="character" w:customStyle="1" w:styleId="Titre7Car">
    <w:name w:val="Titre 7 Car"/>
    <w:basedOn w:val="Policepardfaut"/>
    <w:link w:val="Titre7"/>
    <w:qFormat/>
    <w:rPr>
      <w:rFonts w:eastAsia="Aptos" w:cs="Tahoma"/>
      <w:color w:val="595959" w:themeColor="dark1" w:themeTint="A6"/>
    </w:rPr>
  </w:style>
  <w:style w:type="character" w:customStyle="1" w:styleId="Titre8Car">
    <w:name w:val="Titre 8 Car"/>
    <w:basedOn w:val="Policepardfaut"/>
    <w:link w:val="Titre8"/>
    <w:qFormat/>
    <w:rPr>
      <w:rFonts w:eastAsia="Aptos" w:cs="Tahoma"/>
      <w:i/>
      <w:iCs/>
      <w:color w:val="272727" w:themeColor="dark1" w:themeTint="D8"/>
    </w:rPr>
  </w:style>
  <w:style w:type="character" w:customStyle="1" w:styleId="Titre9Car">
    <w:name w:val="Titre 9 Car"/>
    <w:basedOn w:val="Policepardfaut"/>
    <w:link w:val="Titre9"/>
    <w:qFormat/>
    <w:rPr>
      <w:rFonts w:eastAsia="Aptos" w:cs="Tahoma"/>
      <w:color w:val="272727" w:themeColor="dark1" w:themeTint="D8"/>
    </w:rPr>
  </w:style>
  <w:style w:type="character" w:customStyle="1" w:styleId="TitreCar">
    <w:name w:val="Titre Car"/>
    <w:basedOn w:val="Policepardfaut"/>
    <w:link w:val="Titre"/>
    <w:qFormat/>
    <w:rPr>
      <w:rFonts w:ascii="Aptos Display" w:eastAsia="Aptos" w:hAnsi="Aptos Display" w:cs="Tahoma"/>
      <w:spacing w:val="-10"/>
      <w:kern w:val="2"/>
      <w:sz w:val="56"/>
      <w:szCs w:val="56"/>
    </w:rPr>
  </w:style>
  <w:style w:type="character" w:customStyle="1" w:styleId="Sous-titreCar">
    <w:name w:val="Sous-titre Car"/>
    <w:basedOn w:val="Policepardfaut"/>
    <w:link w:val="Sous-titre"/>
    <w:qFormat/>
    <w:rPr>
      <w:rFonts w:eastAsia="Aptos" w:cs="Tahoma"/>
      <w:color w:val="595959" w:themeColor="dark1" w:themeTint="A6"/>
      <w:spacing w:val="15"/>
      <w:sz w:val="28"/>
      <w:szCs w:val="28"/>
    </w:rPr>
  </w:style>
  <w:style w:type="character" w:customStyle="1" w:styleId="CitationCar">
    <w:name w:val="Citation Car"/>
    <w:basedOn w:val="Policepardfaut"/>
    <w:link w:val="Citation"/>
    <w:qFormat/>
    <w:rPr>
      <w:i/>
      <w:iCs/>
      <w:color w:val="404040" w:themeColor="dark1" w:themeTint="BF"/>
    </w:rPr>
  </w:style>
  <w:style w:type="character" w:styleId="Accentuationintense">
    <w:name w:val="Intense Emphasis"/>
    <w:basedOn w:val="Policepardfaut"/>
    <w:qFormat/>
    <w:rPr>
      <w:i/>
      <w:iCs/>
      <w:color w:val="0F4761" w:themeColor="accent1" w:themeShade="BF"/>
    </w:rPr>
  </w:style>
  <w:style w:type="character" w:customStyle="1" w:styleId="CitationintenseCar">
    <w:name w:val="Citation intense Car"/>
    <w:basedOn w:val="Policepardfaut"/>
    <w:link w:val="Citationintense"/>
    <w:qFormat/>
    <w:rPr>
      <w:i/>
      <w:iCs/>
      <w:color w:val="0F4761" w:themeColor="accent1" w:themeShade="BF"/>
    </w:rPr>
  </w:style>
  <w:style w:type="character" w:styleId="Rfrenceintense">
    <w:name w:val="Intense Reference"/>
    <w:basedOn w:val="Policepardfaut"/>
    <w:qFormat/>
    <w:rPr>
      <w:b/>
      <w:bCs/>
      <w:smallCaps/>
      <w:color w:val="0F4761" w:themeColor="accent1" w:themeShade="BF"/>
      <w:spacing w:val="5"/>
    </w:rPr>
  </w:style>
  <w:style w:type="character" w:customStyle="1" w:styleId="En-tteCar">
    <w:name w:val="En-tête Car"/>
    <w:basedOn w:val="Policepardfaut"/>
    <w:link w:val="En-tte"/>
    <w:qFormat/>
    <w:rPr>
      <w:rFonts w:ascii="Garamond" w:eastAsia="Times New Roman" w:hAnsi="Garamond" w:cs="Times New Roman"/>
      <w:kern w:val="2"/>
      <w:sz w:val="20"/>
      <w:szCs w:val="20"/>
      <w:lang w:eastAsia="zh-CN"/>
    </w:rPr>
  </w:style>
  <w:style w:type="character" w:customStyle="1" w:styleId="PieddepageCar">
    <w:name w:val="Pied de page Car"/>
    <w:basedOn w:val="Policepardfaut"/>
    <w:link w:val="Pieddepage"/>
    <w:qFormat/>
    <w:rPr>
      <w:rFonts w:ascii="Garamond" w:eastAsia="Times New Roman" w:hAnsi="Garamond" w:cs="Times New Roman"/>
      <w:kern w:val="2"/>
      <w:sz w:val="20"/>
      <w:szCs w:val="20"/>
      <w:lang w:eastAsia="zh-CN"/>
    </w:rPr>
  </w:style>
  <w:style w:type="character" w:customStyle="1" w:styleId="FootnoteSymbol">
    <w:name w:val="Footnote Symbol"/>
    <w:qFormat/>
  </w:style>
  <w:style w:type="character" w:styleId="Numrodepage">
    <w:name w:val="page number"/>
    <w:basedOn w:val="WW-Policepardfaut"/>
  </w:style>
  <w:style w:type="character" w:customStyle="1" w:styleId="Caractresdenumrotationuser">
    <w:name w:val="Caractères de numérotation (user)"/>
    <w:qFormat/>
  </w:style>
  <w:style w:type="character" w:customStyle="1" w:styleId="Pucesuser">
    <w:name w:val="Puces (user)"/>
    <w:qFormat/>
    <w:rPr>
      <w:rFonts w:ascii="StarSymbol" w:eastAsia="StarSymbol" w:hAnsi="StarSymbol" w:cs="StarSymbol"/>
      <w:sz w:val="18"/>
      <w:szCs w:val="18"/>
    </w:rPr>
  </w:style>
  <w:style w:type="character" w:customStyle="1" w:styleId="Internetlink">
    <w:name w:val="Internet link"/>
    <w:basedOn w:val="WW-Policepardfaut"/>
    <w:qFormat/>
    <w:rPr>
      <w:color w:val="0000FF"/>
      <w:u w:val="single"/>
    </w:rPr>
  </w:style>
  <w:style w:type="character" w:customStyle="1" w:styleId="EndnoteSymbol">
    <w:name w:val="Endnote Symbol"/>
    <w:qFormat/>
  </w:style>
  <w:style w:type="character" w:customStyle="1" w:styleId="WW8Num1z1">
    <w:name w:val="WW8Num1z1"/>
    <w:qFormat/>
    <w:rPr>
      <w:rFonts w:ascii="Courier New" w:eastAsia="Courier New" w:hAnsi="Courier New" w:cs="Courier New"/>
    </w:rPr>
  </w:style>
  <w:style w:type="character" w:customStyle="1" w:styleId="WW8Num1z2">
    <w:name w:val="WW8Num1z2"/>
    <w:qFormat/>
    <w:rPr>
      <w:rFonts w:ascii="Wingdings" w:eastAsia="Wingdings" w:hAnsi="Wingdings" w:cs="Wingdings"/>
    </w:rPr>
  </w:style>
  <w:style w:type="character" w:customStyle="1" w:styleId="WW8Num1z3">
    <w:name w:val="WW8Num1z3"/>
    <w:qFormat/>
    <w:rPr>
      <w:rFonts w:ascii="Symbol" w:eastAsia="Symbol" w:hAnsi="Symbol" w:cs="Symbo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6">
    <w:name w:val="WW8Num2z6"/>
    <w:qFormat/>
    <w:rPr>
      <w:rFonts w:ascii="Symbol" w:eastAsia="Symbol" w:hAnsi="Symbol" w:cs="Symbol"/>
    </w:rPr>
  </w:style>
  <w:style w:type="character" w:customStyle="1" w:styleId="WW8Num3z1">
    <w:name w:val="WW8Num3z1"/>
    <w:qFormat/>
    <w:rPr>
      <w:rFonts w:ascii="Courier New" w:eastAsia="Courier New" w:hAnsi="Courier New" w:cs="Courier New"/>
    </w:rPr>
  </w:style>
  <w:style w:type="character" w:customStyle="1" w:styleId="WW8Num3z2">
    <w:name w:val="WW8Num3z2"/>
    <w:qFormat/>
    <w:rPr>
      <w:rFonts w:ascii="Wingdings" w:eastAsia="Wingdings" w:hAnsi="Wingdings" w:cs="Wingdings"/>
    </w:rPr>
  </w:style>
  <w:style w:type="character" w:customStyle="1" w:styleId="WW8Num3z3">
    <w:name w:val="WW8Num3z3"/>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5z3">
    <w:name w:val="WW8Num5z3"/>
    <w:qFormat/>
    <w:rPr>
      <w:rFonts w:ascii="Symbol" w:eastAsia="Symbol" w:hAnsi="Symbol" w:cs="Symbol"/>
    </w:rPr>
  </w:style>
  <w:style w:type="character" w:customStyle="1" w:styleId="WW8Num6z1">
    <w:name w:val="WW8Num6z1"/>
    <w:qFormat/>
    <w:rPr>
      <w:rFonts w:ascii="Courier New" w:eastAsia="Courier New" w:hAnsi="Courier New" w:cs="Courier New"/>
    </w:rPr>
  </w:style>
  <w:style w:type="character" w:customStyle="1" w:styleId="WW8Num6z2">
    <w:name w:val="WW8Num6z2"/>
    <w:qFormat/>
    <w:rPr>
      <w:rFonts w:ascii="Wingdings" w:eastAsia="Wingdings" w:hAnsi="Wingdings" w:cs="Wingdings"/>
    </w:rPr>
  </w:style>
  <w:style w:type="character" w:customStyle="1" w:styleId="WW8Num6z3">
    <w:name w:val="WW8Num6z3"/>
    <w:qFormat/>
    <w:rPr>
      <w:rFonts w:ascii="Symbol" w:eastAsia="Symbol" w:hAnsi="Symbol" w:cs="Symbol"/>
    </w:rPr>
  </w:style>
  <w:style w:type="character" w:customStyle="1" w:styleId="WW8Num7z1">
    <w:name w:val="WW8Num7z1"/>
    <w:qFormat/>
    <w:rPr>
      <w:rFonts w:ascii="Courier New" w:eastAsia="Courier New" w:hAnsi="Courier New" w:cs="Courier New"/>
    </w:rPr>
  </w:style>
  <w:style w:type="character" w:customStyle="1" w:styleId="WW8Num7z2">
    <w:name w:val="WW8Num7z2"/>
    <w:qFormat/>
    <w:rPr>
      <w:rFonts w:ascii="Wingdings" w:eastAsia="Wingdings" w:hAnsi="Wingdings" w:cs="Wingdings"/>
    </w:rPr>
  </w:style>
  <w:style w:type="character" w:customStyle="1" w:styleId="WW8Num7z3">
    <w:name w:val="WW8Num7z3"/>
    <w:qFormat/>
    <w:rPr>
      <w:rFonts w:ascii="Symbol" w:eastAsia="Symbol" w:hAnsi="Symbol" w:cs="Symbol"/>
    </w:rPr>
  </w:style>
  <w:style w:type="character" w:customStyle="1" w:styleId="WW8Num8z1">
    <w:name w:val="WW8Num8z1"/>
    <w:qFormat/>
    <w:rPr>
      <w:rFonts w:ascii="Courier New" w:eastAsia="Courier New" w:hAnsi="Courier New" w:cs="Courier New"/>
    </w:rPr>
  </w:style>
  <w:style w:type="character" w:customStyle="1" w:styleId="WW8Num8z2">
    <w:name w:val="WW8Num8z2"/>
    <w:qFormat/>
    <w:rPr>
      <w:rFonts w:ascii="Wingdings" w:eastAsia="Wingdings" w:hAnsi="Wingdings" w:cs="Wingdings"/>
    </w:rPr>
  </w:style>
  <w:style w:type="character" w:customStyle="1" w:styleId="WW8Num8z3">
    <w:name w:val="WW8Num8z3"/>
    <w:qFormat/>
    <w:rPr>
      <w:rFonts w:ascii="Symbol" w:eastAsia="Symbol" w:hAnsi="Symbol" w:cs="Symbol"/>
    </w:rPr>
  </w:style>
  <w:style w:type="character" w:customStyle="1" w:styleId="WW8Num9z1">
    <w:name w:val="WW8Num9z1"/>
    <w:qFormat/>
    <w:rPr>
      <w:rFonts w:ascii="Courier New" w:eastAsia="Courier New" w:hAnsi="Courier New" w:cs="Courier New"/>
    </w:rPr>
  </w:style>
  <w:style w:type="character" w:customStyle="1" w:styleId="WW8Num9z2">
    <w:name w:val="WW8Num9z2"/>
    <w:qFormat/>
    <w:rPr>
      <w:rFonts w:ascii="Wingdings" w:eastAsia="Wingdings" w:hAnsi="Wingdings" w:cs="Wingdings"/>
    </w:rPr>
  </w:style>
  <w:style w:type="character" w:customStyle="1" w:styleId="WW8Num9z3">
    <w:name w:val="WW8Num9z3"/>
    <w:qFormat/>
    <w:rPr>
      <w:rFonts w:ascii="Symbol" w:eastAsia="Symbol" w:hAnsi="Symbol" w:cs="Symbol"/>
    </w:rPr>
  </w:style>
  <w:style w:type="character" w:customStyle="1" w:styleId="WW8Num10z1">
    <w:name w:val="WW8Num10z1"/>
    <w:qFormat/>
    <w:rPr>
      <w:rFonts w:ascii="Courier New" w:eastAsia="Courier New" w:hAnsi="Courier New" w:cs="Courier New"/>
    </w:rPr>
  </w:style>
  <w:style w:type="character" w:customStyle="1" w:styleId="WW8Num10z2">
    <w:name w:val="WW8Num10z2"/>
    <w:qFormat/>
    <w:rPr>
      <w:rFonts w:ascii="Wingdings" w:eastAsia="Wingdings" w:hAnsi="Wingdings" w:cs="Wingdings"/>
    </w:rPr>
  </w:style>
  <w:style w:type="character" w:customStyle="1" w:styleId="WW8Num10z3">
    <w:name w:val="WW8Num10z3"/>
    <w:qFormat/>
    <w:rPr>
      <w:rFonts w:ascii="Symbol" w:eastAsia="Symbol" w:hAnsi="Symbol" w:cs="Symbol"/>
    </w:rPr>
  </w:style>
  <w:style w:type="character" w:customStyle="1" w:styleId="WW8Num11z1">
    <w:name w:val="WW8Num11z1"/>
    <w:qFormat/>
    <w:rPr>
      <w:rFonts w:ascii="Courier New" w:eastAsia="Courier New" w:hAnsi="Courier New" w:cs="Courier New"/>
    </w:rPr>
  </w:style>
  <w:style w:type="character" w:customStyle="1" w:styleId="WW8Num11z2">
    <w:name w:val="WW8Num11z2"/>
    <w:qFormat/>
    <w:rPr>
      <w:rFonts w:ascii="Wingdings" w:eastAsia="Wingdings" w:hAnsi="Wingdings" w:cs="Wingdings"/>
    </w:rPr>
  </w:style>
  <w:style w:type="character" w:customStyle="1" w:styleId="WW8Num11z3">
    <w:name w:val="WW8Num11z3"/>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2z3">
    <w:name w:val="WW8Num12z3"/>
    <w:qFormat/>
    <w:rPr>
      <w:rFonts w:ascii="Symbol" w:eastAsia="Symbol" w:hAnsi="Symbol" w:cs="Symbol"/>
    </w:rPr>
  </w:style>
  <w:style w:type="character" w:customStyle="1" w:styleId="WW8Num13z1">
    <w:name w:val="WW8Num13z1"/>
    <w:qFormat/>
    <w:rPr>
      <w:rFonts w:ascii="Courier New" w:eastAsia="Courier New" w:hAnsi="Courier New" w:cs="Courier New"/>
    </w:rPr>
  </w:style>
  <w:style w:type="character" w:customStyle="1" w:styleId="WW8Num13z2">
    <w:name w:val="WW8Num13z2"/>
    <w:qFormat/>
    <w:rPr>
      <w:rFonts w:ascii="Wingdings" w:eastAsia="Wingdings" w:hAnsi="Wingdings" w:cs="Wingdings"/>
    </w:rPr>
  </w:style>
  <w:style w:type="character" w:customStyle="1" w:styleId="WW8Num13z3">
    <w:name w:val="WW8Num13z3"/>
    <w:qFormat/>
    <w:rPr>
      <w:rFonts w:ascii="Symbol" w:eastAsia="Symbol" w:hAnsi="Symbol" w:cs="Symbol"/>
    </w:rPr>
  </w:style>
  <w:style w:type="character" w:customStyle="1" w:styleId="WW8Num15z0">
    <w:name w:val="WW8Num15z0"/>
    <w:qFormat/>
    <w:rPr>
      <w:rFonts w:ascii="Symbol" w:eastAsia="Symbol" w:hAnsi="Symbol" w:cs="Symbol"/>
    </w:rPr>
  </w:style>
  <w:style w:type="character" w:customStyle="1" w:styleId="WW8Num15z1">
    <w:name w:val="WW8Num15z1"/>
    <w:qFormat/>
    <w:rPr>
      <w:rFonts w:ascii="Courier New" w:eastAsia="Courier New" w:hAnsi="Courier New" w:cs="Courier New"/>
    </w:rPr>
  </w:style>
  <w:style w:type="character" w:customStyle="1" w:styleId="WW8Num15z2">
    <w:name w:val="WW8Num15z2"/>
    <w:qFormat/>
    <w:rPr>
      <w:rFonts w:ascii="Wingdings" w:eastAsia="Wingdings" w:hAnsi="Wingdings" w:cs="Wingdings"/>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6z3">
    <w:name w:val="WW8Num16z3"/>
    <w:qFormat/>
    <w:rPr>
      <w:rFonts w:ascii="Symbol" w:eastAsia="Symbol" w:hAnsi="Symbol" w:cs="Symbol"/>
    </w:rPr>
  </w:style>
  <w:style w:type="character" w:customStyle="1" w:styleId="WW8Num19z0">
    <w:name w:val="WW8Num19z0"/>
    <w:qFormat/>
    <w:rPr>
      <w:rFonts w:ascii="Symbol" w:eastAsia="Symbol" w:hAnsi="Symbol" w:cs="Symbol"/>
    </w:rPr>
  </w:style>
  <w:style w:type="character" w:customStyle="1" w:styleId="WW8Num19z1">
    <w:name w:val="WW8Num19z1"/>
    <w:qFormat/>
    <w:rPr>
      <w:rFonts w:ascii="Courier New" w:eastAsia="Courier New" w:hAnsi="Courier New" w:cs="Courier New"/>
    </w:rPr>
  </w:style>
  <w:style w:type="character" w:customStyle="1" w:styleId="WW8Num19z2">
    <w:name w:val="WW8Num19z2"/>
    <w:qFormat/>
    <w:rPr>
      <w:rFonts w:ascii="Wingdings" w:eastAsia="Wingdings" w:hAnsi="Wingdings" w:cs="Wingdings"/>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1">
    <w:name w:val="WW8Num21z1"/>
    <w:qFormat/>
    <w:rPr>
      <w:rFonts w:ascii="Courier New" w:eastAsia="Courier New" w:hAnsi="Courier New" w:cs="Courier New"/>
    </w:rPr>
  </w:style>
  <w:style w:type="character" w:customStyle="1" w:styleId="WW8Num21z2">
    <w:name w:val="WW8Num21z2"/>
    <w:qFormat/>
    <w:rPr>
      <w:rFonts w:ascii="Wingdings" w:eastAsia="Wingdings" w:hAnsi="Wingdings" w:cs="Wingdings"/>
    </w:rPr>
  </w:style>
  <w:style w:type="character" w:customStyle="1" w:styleId="WW8Num21z3">
    <w:name w:val="WW8Num21z3"/>
    <w:qFormat/>
    <w:rPr>
      <w:rFonts w:ascii="Symbol" w:eastAsia="Symbol" w:hAnsi="Symbol" w:cs="Symbol"/>
    </w:rPr>
  </w:style>
  <w:style w:type="character" w:customStyle="1" w:styleId="WW8Num22z1">
    <w:name w:val="WW8Num22z1"/>
    <w:qFormat/>
    <w:rPr>
      <w:rFonts w:ascii="Courier New" w:eastAsia="Courier New" w:hAnsi="Courier New" w:cs="Courier New"/>
    </w:rPr>
  </w:style>
  <w:style w:type="character" w:customStyle="1" w:styleId="WW8Num22z2">
    <w:name w:val="WW8Num22z2"/>
    <w:qFormat/>
    <w:rPr>
      <w:rFonts w:ascii="Wingdings" w:eastAsia="Wingdings" w:hAnsi="Wingdings" w:cs="Wingdings"/>
    </w:rPr>
  </w:style>
  <w:style w:type="character" w:customStyle="1" w:styleId="WW8Num22z3">
    <w:name w:val="WW8Num22z3"/>
    <w:qFormat/>
    <w:rPr>
      <w:rFonts w:ascii="Symbol" w:eastAsia="Symbol" w:hAnsi="Symbol" w:cs="Symbol"/>
    </w:rPr>
  </w:style>
  <w:style w:type="character" w:customStyle="1" w:styleId="WW8Num23z0">
    <w:name w:val="WW8Num23z0"/>
    <w:qFormat/>
    <w:rPr>
      <w:rFonts w:ascii="Symbol" w:eastAsia="Symbol" w:hAnsi="Symbol" w:cs="Symbo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4z0">
    <w:name w:val="WW8Num24z0"/>
    <w:qFormat/>
    <w:rPr>
      <w:rFonts w:ascii="Wingdings" w:eastAsia="Wingdings" w:hAnsi="Wingdings" w:cs="Wingdings"/>
    </w:rPr>
  </w:style>
  <w:style w:type="character" w:customStyle="1" w:styleId="WW8Num24z1">
    <w:name w:val="WW8Num24z1"/>
    <w:qFormat/>
    <w:rPr>
      <w:rFonts w:ascii="Courier New" w:eastAsia="Courier New" w:hAnsi="Courier New" w:cs="Courier New"/>
    </w:rPr>
  </w:style>
  <w:style w:type="character" w:customStyle="1" w:styleId="WW8Num24z3">
    <w:name w:val="WW8Num24z3"/>
    <w:qFormat/>
    <w:rPr>
      <w:rFonts w:ascii="Symbol" w:eastAsia="Symbol" w:hAnsi="Symbol" w:cs="Symbol"/>
    </w:rPr>
  </w:style>
  <w:style w:type="character" w:customStyle="1" w:styleId="WW8Num25z1">
    <w:name w:val="WW8Num25z1"/>
    <w:qFormat/>
    <w:rPr>
      <w:rFonts w:ascii="Courier New" w:eastAsia="Courier New" w:hAnsi="Courier New" w:cs="Courier New"/>
    </w:rPr>
  </w:style>
  <w:style w:type="character" w:customStyle="1" w:styleId="WW8Num25z2">
    <w:name w:val="WW8Num25z2"/>
    <w:qFormat/>
    <w:rPr>
      <w:rFonts w:ascii="Wingdings" w:eastAsia="Wingdings" w:hAnsi="Wingdings" w:cs="Wingdings"/>
    </w:rPr>
  </w:style>
  <w:style w:type="character" w:customStyle="1" w:styleId="WW8Num25z3">
    <w:name w:val="WW8Num25z3"/>
    <w:qFormat/>
    <w:rPr>
      <w:rFonts w:ascii="Symbol" w:eastAsia="Symbol" w:hAnsi="Symbol" w:cs="Symbol"/>
    </w:rPr>
  </w:style>
  <w:style w:type="character" w:customStyle="1" w:styleId="WW8Num27z1">
    <w:name w:val="WW8Num27z1"/>
    <w:qFormat/>
    <w:rPr>
      <w:rFonts w:ascii="Courier New" w:eastAsia="Courier New" w:hAnsi="Courier New" w:cs="Courier New"/>
    </w:rPr>
  </w:style>
  <w:style w:type="character" w:customStyle="1" w:styleId="WW8Num27z2">
    <w:name w:val="WW8Num27z2"/>
    <w:qFormat/>
    <w:rPr>
      <w:rFonts w:ascii="Wingdings" w:eastAsia="Wingdings" w:hAnsi="Wingdings" w:cs="Wingdings"/>
    </w:rPr>
  </w:style>
  <w:style w:type="character" w:customStyle="1" w:styleId="WW8Num27z3">
    <w:name w:val="WW8Num27z3"/>
    <w:qFormat/>
    <w:rPr>
      <w:rFonts w:ascii="Symbol" w:eastAsia="Symbol" w:hAnsi="Symbol" w:cs="Symbol"/>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8z5">
    <w:name w:val="WW8Num28z5"/>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2">
    <w:name w:val="WW8Num29z2"/>
    <w:qFormat/>
    <w:rPr>
      <w:rFonts w:ascii="Wingdings" w:eastAsia="Wingdings" w:hAnsi="Wingdings" w:cs="Wingdings"/>
    </w:rPr>
  </w:style>
  <w:style w:type="character" w:customStyle="1" w:styleId="WW8Num29z3">
    <w:name w:val="WW8Num29z3"/>
    <w:qFormat/>
    <w:rPr>
      <w:rFonts w:ascii="Symbol" w:eastAsia="Symbol" w:hAnsi="Symbol" w:cs="Symbol"/>
    </w:rPr>
  </w:style>
  <w:style w:type="character" w:customStyle="1" w:styleId="WW8Num31z1">
    <w:name w:val="WW8Num31z1"/>
    <w:qFormat/>
    <w:rPr>
      <w:rFonts w:ascii="Courier New" w:eastAsia="Courier New" w:hAnsi="Courier New" w:cs="Courier New"/>
    </w:rPr>
  </w:style>
  <w:style w:type="character" w:customStyle="1" w:styleId="WW8Num31z2">
    <w:name w:val="WW8Num31z2"/>
    <w:qFormat/>
    <w:rPr>
      <w:rFonts w:ascii="Wingdings" w:eastAsia="Wingdings" w:hAnsi="Wingdings" w:cs="Wingdings"/>
    </w:rPr>
  </w:style>
  <w:style w:type="character" w:customStyle="1" w:styleId="WW8Num31z3">
    <w:name w:val="WW8Num31z3"/>
    <w:qFormat/>
    <w:rPr>
      <w:rFonts w:ascii="Symbol" w:eastAsia="Symbol" w:hAnsi="Symbol" w:cs="Symbo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4z1">
    <w:name w:val="WW8Num34z1"/>
    <w:qFormat/>
    <w:rPr>
      <w:rFonts w:ascii="Courier New" w:eastAsia="Courier New" w:hAnsi="Courier New" w:cs="Courier New"/>
    </w:rPr>
  </w:style>
  <w:style w:type="character" w:customStyle="1" w:styleId="WW8Num34z2">
    <w:name w:val="WW8Num34z2"/>
    <w:qFormat/>
    <w:rPr>
      <w:rFonts w:ascii="Wingdings" w:eastAsia="Wingdings" w:hAnsi="Wingdings" w:cs="Wingdings"/>
    </w:rPr>
  </w:style>
  <w:style w:type="character" w:customStyle="1" w:styleId="WW8Num34z3">
    <w:name w:val="WW8Num34z3"/>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5z3">
    <w:name w:val="WW8Num35z3"/>
    <w:qFormat/>
    <w:rPr>
      <w:rFonts w:ascii="Symbol" w:eastAsia="Symbol" w:hAnsi="Symbol" w:cs="Symbol"/>
    </w:rPr>
  </w:style>
  <w:style w:type="character" w:customStyle="1" w:styleId="WW8Num36z1">
    <w:name w:val="WW8Num36z1"/>
    <w:qFormat/>
    <w:rPr>
      <w:rFonts w:ascii="Courier New" w:eastAsia="Courier New" w:hAnsi="Courier New" w:cs="Courier New"/>
    </w:rPr>
  </w:style>
  <w:style w:type="character" w:customStyle="1" w:styleId="WW8Num36z2">
    <w:name w:val="WW8Num36z2"/>
    <w:qFormat/>
    <w:rPr>
      <w:rFonts w:ascii="Wingdings" w:eastAsia="Wingdings" w:hAnsi="Wingdings" w:cs="Wingdings"/>
    </w:rPr>
  </w:style>
  <w:style w:type="character" w:customStyle="1" w:styleId="WW8Num36z3">
    <w:name w:val="WW8Num36z3"/>
    <w:qFormat/>
    <w:rPr>
      <w:rFonts w:ascii="Symbol" w:eastAsia="Symbol" w:hAnsi="Symbol" w:cs="Symbol"/>
    </w:rPr>
  </w:style>
  <w:style w:type="character" w:customStyle="1" w:styleId="WW8Num37z0">
    <w:name w:val="WW8Num37z0"/>
    <w:qFormat/>
    <w:rPr>
      <w:rFonts w:ascii="Wingdings" w:eastAsia="Wingdings" w:hAnsi="Wingdings" w:cs="Wingdings"/>
    </w:rPr>
  </w:style>
  <w:style w:type="character" w:customStyle="1" w:styleId="WW8Num37z1">
    <w:name w:val="WW8Num37z1"/>
    <w:qFormat/>
    <w:rPr>
      <w:rFonts w:ascii="Courier New" w:eastAsia="Courier New" w:hAnsi="Courier New" w:cs="Courier New"/>
    </w:rPr>
  </w:style>
  <w:style w:type="character" w:customStyle="1" w:styleId="WW8Num37z3">
    <w:name w:val="WW8Num37z3"/>
    <w:qFormat/>
    <w:rPr>
      <w:rFonts w:ascii="Symbol" w:eastAsia="Symbol" w:hAnsi="Symbol" w:cs="Symbol"/>
    </w:rPr>
  </w:style>
  <w:style w:type="character" w:customStyle="1" w:styleId="WW8Num38z1">
    <w:name w:val="WW8Num38z1"/>
    <w:qFormat/>
    <w:rPr>
      <w:rFonts w:ascii="Courier New" w:eastAsia="Courier New" w:hAnsi="Courier New" w:cs="Courier New"/>
    </w:rPr>
  </w:style>
  <w:style w:type="character" w:customStyle="1" w:styleId="WW8Num38z2">
    <w:name w:val="WW8Num38z2"/>
    <w:qFormat/>
    <w:rPr>
      <w:rFonts w:ascii="Wingdings" w:eastAsia="Wingdings" w:hAnsi="Wingdings" w:cs="Wingdings"/>
    </w:rPr>
  </w:style>
  <w:style w:type="character" w:customStyle="1" w:styleId="WW8Num38z3">
    <w:name w:val="WW8Num38z3"/>
    <w:qFormat/>
    <w:rPr>
      <w:rFonts w:ascii="Symbol" w:eastAsia="Symbol" w:hAnsi="Symbol" w:cs="Symbol"/>
    </w:rPr>
  </w:style>
  <w:style w:type="character" w:customStyle="1" w:styleId="WW8Num39z0">
    <w:name w:val="WW8Num39z0"/>
    <w:qFormat/>
    <w:rPr>
      <w:rFonts w:ascii="Symbol" w:eastAsia="Symbol" w:hAnsi="Symbol" w:cs="Symbol"/>
    </w:rPr>
  </w:style>
  <w:style w:type="character" w:customStyle="1" w:styleId="WW8Num39z1">
    <w:name w:val="WW8Num39z1"/>
    <w:qFormat/>
    <w:rPr>
      <w:rFonts w:ascii="Courier New" w:eastAsia="Courier New" w:hAnsi="Courier New" w:cs="Courier New"/>
    </w:rPr>
  </w:style>
  <w:style w:type="character" w:customStyle="1" w:styleId="WW8Num39z2">
    <w:name w:val="WW8Num39z2"/>
    <w:qFormat/>
    <w:rPr>
      <w:rFonts w:ascii="Wingdings" w:eastAsia="Wingdings" w:hAnsi="Wingdings" w:cs="Wingdings"/>
    </w:rPr>
  </w:style>
  <w:style w:type="character" w:customStyle="1" w:styleId="WW8Num40z1">
    <w:name w:val="WW8Num40z1"/>
    <w:qFormat/>
    <w:rPr>
      <w:rFonts w:ascii="Courier New" w:eastAsia="Courier New" w:hAnsi="Courier New" w:cs="Courier New"/>
    </w:rPr>
  </w:style>
  <w:style w:type="character" w:customStyle="1" w:styleId="WW8Num40z2">
    <w:name w:val="WW8Num40z2"/>
    <w:qFormat/>
    <w:rPr>
      <w:rFonts w:ascii="Wingdings" w:eastAsia="Wingdings" w:hAnsi="Wingdings" w:cs="Wingdings"/>
    </w:rPr>
  </w:style>
  <w:style w:type="character" w:customStyle="1" w:styleId="WW8Num40z3">
    <w:name w:val="WW8Num40z3"/>
    <w:qFormat/>
    <w:rPr>
      <w:rFonts w:ascii="Symbol" w:eastAsia="Symbol" w:hAnsi="Symbol" w:cs="Symbol"/>
    </w:rPr>
  </w:style>
  <w:style w:type="character" w:customStyle="1" w:styleId="WW8Num41z0">
    <w:name w:val="WW8Num41z0"/>
    <w:qFormat/>
    <w:rPr>
      <w:rFonts w:ascii="Symbol" w:eastAsia="Symbol" w:hAnsi="Symbol" w:cs="Symbol"/>
    </w:rPr>
  </w:style>
  <w:style w:type="character" w:customStyle="1" w:styleId="WW8Num41z1">
    <w:name w:val="WW8Num41z1"/>
    <w:qFormat/>
    <w:rPr>
      <w:rFonts w:ascii="Courier New" w:eastAsia="Courier New" w:hAnsi="Courier New" w:cs="Courier New"/>
    </w:rPr>
  </w:style>
  <w:style w:type="character" w:customStyle="1" w:styleId="WW8Num41z2">
    <w:name w:val="WW8Num41z2"/>
    <w:qFormat/>
    <w:rPr>
      <w:rFonts w:ascii="Wingdings" w:eastAsia="Wingdings" w:hAnsi="Wingdings" w:cs="Wingdings"/>
    </w:rPr>
  </w:style>
  <w:style w:type="character" w:customStyle="1" w:styleId="WW8Num42z1">
    <w:name w:val="WW8Num42z1"/>
    <w:qFormat/>
    <w:rPr>
      <w:rFonts w:ascii="Courier New" w:eastAsia="Courier New" w:hAnsi="Courier New" w:cs="Courier New"/>
    </w:rPr>
  </w:style>
  <w:style w:type="character" w:customStyle="1" w:styleId="WW8Num42z2">
    <w:name w:val="WW8Num42z2"/>
    <w:qFormat/>
    <w:rPr>
      <w:rFonts w:ascii="Wingdings" w:eastAsia="Wingdings" w:hAnsi="Wingdings" w:cs="Wingdings"/>
    </w:rPr>
  </w:style>
  <w:style w:type="character" w:customStyle="1" w:styleId="WW8Num42z3">
    <w:name w:val="WW8Num42z3"/>
    <w:qFormat/>
    <w:rPr>
      <w:rFonts w:ascii="Symbol" w:eastAsia="Symbol" w:hAnsi="Symbol" w:cs="Symbol"/>
    </w:rPr>
  </w:style>
  <w:style w:type="character" w:customStyle="1" w:styleId="WW8Num44z0">
    <w:name w:val="WW8Num44z0"/>
    <w:qFormat/>
    <w:rPr>
      <w:rFonts w:ascii="Wingdings" w:eastAsia="Wingdings" w:hAnsi="Wingdings" w:cs="Wingdings"/>
    </w:rPr>
  </w:style>
  <w:style w:type="character" w:customStyle="1" w:styleId="WW8Num44z1">
    <w:name w:val="WW8Num44z1"/>
    <w:qFormat/>
    <w:rPr>
      <w:rFonts w:ascii="Courier New" w:eastAsia="Courier New" w:hAnsi="Courier New" w:cs="Courier New"/>
    </w:rPr>
  </w:style>
  <w:style w:type="character" w:customStyle="1" w:styleId="WW8Num44z3">
    <w:name w:val="WW8Num44z3"/>
    <w:qFormat/>
    <w:rPr>
      <w:rFonts w:ascii="Symbol" w:eastAsia="Symbol" w:hAnsi="Symbol" w:cs="Symbol"/>
    </w:rPr>
  </w:style>
  <w:style w:type="character" w:customStyle="1" w:styleId="WW8Num45z0">
    <w:name w:val="WW8Num45z0"/>
    <w:qFormat/>
    <w:rPr>
      <w:rFonts w:ascii="Wingdings" w:eastAsia="Wingdings" w:hAnsi="Wingdings" w:cs="Wingdings"/>
    </w:rPr>
  </w:style>
  <w:style w:type="character" w:customStyle="1" w:styleId="WW8Num45z1">
    <w:name w:val="WW8Num45z1"/>
    <w:qFormat/>
    <w:rPr>
      <w:rFonts w:ascii="Courier New" w:eastAsia="Courier New" w:hAnsi="Courier New" w:cs="Courier New"/>
    </w:rPr>
  </w:style>
  <w:style w:type="character" w:customStyle="1" w:styleId="WW8Num45z3">
    <w:name w:val="WW8Num45z3"/>
    <w:qFormat/>
    <w:rPr>
      <w:rFonts w:ascii="Symbol" w:eastAsia="Symbol" w:hAnsi="Symbol" w:cs="Symbol"/>
    </w:rPr>
  </w:style>
  <w:style w:type="character" w:customStyle="1" w:styleId="WW8Num47z1">
    <w:name w:val="WW8Num47z1"/>
    <w:qFormat/>
    <w:rPr>
      <w:rFonts w:ascii="Courier New" w:eastAsia="Courier New" w:hAnsi="Courier New" w:cs="Courier New"/>
    </w:rPr>
  </w:style>
  <w:style w:type="character" w:customStyle="1" w:styleId="WW8Num47z2">
    <w:name w:val="WW8Num47z2"/>
    <w:qFormat/>
    <w:rPr>
      <w:rFonts w:ascii="Wingdings" w:eastAsia="Wingdings" w:hAnsi="Wingdings" w:cs="Wingdings"/>
    </w:rPr>
  </w:style>
  <w:style w:type="character" w:customStyle="1" w:styleId="WW8Num47z3">
    <w:name w:val="WW8Num47z3"/>
    <w:qFormat/>
    <w:rPr>
      <w:rFonts w:ascii="Symbol" w:eastAsia="Symbol" w:hAnsi="Symbol" w:cs="Symbol"/>
    </w:rPr>
  </w:style>
  <w:style w:type="character" w:customStyle="1" w:styleId="WW8Num48z1">
    <w:name w:val="WW8Num48z1"/>
    <w:qFormat/>
    <w:rPr>
      <w:rFonts w:ascii="Courier New" w:eastAsia="Courier New" w:hAnsi="Courier New" w:cs="Courier New"/>
    </w:rPr>
  </w:style>
  <w:style w:type="character" w:customStyle="1" w:styleId="WW8Num48z2">
    <w:name w:val="WW8Num48z2"/>
    <w:qFormat/>
    <w:rPr>
      <w:rFonts w:ascii="Wingdings" w:eastAsia="Wingdings" w:hAnsi="Wingdings" w:cs="Wingdings"/>
    </w:rPr>
  </w:style>
  <w:style w:type="character" w:customStyle="1" w:styleId="WW8Num48z3">
    <w:name w:val="WW8Num48z3"/>
    <w:qFormat/>
    <w:rPr>
      <w:rFonts w:ascii="Symbol" w:eastAsia="Symbol" w:hAnsi="Symbol" w:cs="Symbol"/>
    </w:rPr>
  </w:style>
  <w:style w:type="character" w:customStyle="1" w:styleId="WW8Num49z0">
    <w:name w:val="WW8Num49z0"/>
    <w:qFormat/>
    <w:rPr>
      <w:rFonts w:ascii="Symbol" w:eastAsia="Symbol" w:hAnsi="Symbol" w:cs="Symbol"/>
    </w:rPr>
  </w:style>
  <w:style w:type="character" w:customStyle="1" w:styleId="WW8Num49z2">
    <w:name w:val="WW8Num49z2"/>
    <w:qFormat/>
    <w:rPr>
      <w:rFonts w:ascii="Wingdings" w:eastAsia="Wingdings" w:hAnsi="Wingdings" w:cs="Wingdings"/>
    </w:rPr>
  </w:style>
  <w:style w:type="character" w:customStyle="1" w:styleId="WW8Num49z4">
    <w:name w:val="WW8Num49z4"/>
    <w:qFormat/>
    <w:rPr>
      <w:rFonts w:ascii="Courier New" w:eastAsia="Courier New" w:hAnsi="Courier New" w:cs="Courier New"/>
    </w:rPr>
  </w:style>
  <w:style w:type="character" w:customStyle="1" w:styleId="WW8Num50z1">
    <w:name w:val="WW8Num50z1"/>
    <w:qFormat/>
    <w:rPr>
      <w:rFonts w:ascii="Courier New" w:eastAsia="Courier New" w:hAnsi="Courier New" w:cs="Courier New"/>
    </w:rPr>
  </w:style>
  <w:style w:type="character" w:customStyle="1" w:styleId="WW8Num50z2">
    <w:name w:val="WW8Num50z2"/>
    <w:qFormat/>
    <w:rPr>
      <w:rFonts w:ascii="Wingdings" w:eastAsia="Wingdings" w:hAnsi="Wingdings" w:cs="Wingdings"/>
    </w:rPr>
  </w:style>
  <w:style w:type="character" w:customStyle="1" w:styleId="WW8Num50z3">
    <w:name w:val="WW8Num50z3"/>
    <w:qFormat/>
    <w:rPr>
      <w:rFonts w:ascii="Symbol" w:eastAsia="Symbol" w:hAnsi="Symbol" w:cs="Symbol"/>
    </w:rPr>
  </w:style>
  <w:style w:type="character" w:customStyle="1" w:styleId="WW-Policepardfaut">
    <w:name w:val="WW-Police par défaut"/>
    <w:qFormat/>
  </w:style>
  <w:style w:type="character" w:customStyle="1" w:styleId="WW8Num5z0">
    <w:name w:val="WW8Num5z0"/>
    <w:qFormat/>
    <w:rPr>
      <w:rFonts w:ascii="Symbol" w:eastAsia="Symbol" w:hAnsi="Symbol" w:cs="Symbol"/>
    </w:rPr>
  </w:style>
  <w:style w:type="character" w:customStyle="1" w:styleId="WW8Num6z0">
    <w:name w:val="WW8Num6z0"/>
    <w:qFormat/>
    <w:rPr>
      <w:rFonts w:ascii="Symbol" w:eastAsia="Symbol" w:hAnsi="Symbol" w:cs="Symbol"/>
    </w:rPr>
  </w:style>
  <w:style w:type="character" w:customStyle="1" w:styleId="WW8Num7z0">
    <w:name w:val="WW8Num7z0"/>
    <w:qFormat/>
    <w:rPr>
      <w:rFonts w:ascii="Symbol" w:eastAsia="Symbol" w:hAnsi="Symbol" w:cs="Symbol"/>
    </w:rPr>
  </w:style>
  <w:style w:type="character" w:customStyle="1" w:styleId="WW8Num8z0">
    <w:name w:val="WW8Num8z0"/>
    <w:qFormat/>
    <w:rPr>
      <w:rFonts w:ascii="Symbol" w:eastAsia="Symbol" w:hAnsi="Symbol" w:cs="Symbol"/>
    </w:rPr>
  </w:style>
  <w:style w:type="character" w:customStyle="1" w:styleId="WW8Num10z0">
    <w:name w:val="WW8Num10z0"/>
    <w:qFormat/>
    <w:rPr>
      <w:rFonts w:ascii="Symbol" w:eastAsia="Symbol" w:hAnsi="Symbol" w:cs="Symbol"/>
    </w:rPr>
  </w:style>
  <w:style w:type="character" w:customStyle="1" w:styleId="WW8Num13z0">
    <w:name w:val="WW8Num13z0"/>
    <w:qFormat/>
    <w:rPr>
      <w:rFonts w:ascii="Wingdings" w:eastAsia="Wingdings" w:hAnsi="Wingdings" w:cs="Wingdings"/>
    </w:rPr>
  </w:style>
  <w:style w:type="character" w:customStyle="1" w:styleId="WW8Num15z3">
    <w:name w:val="WW8Num15z3"/>
    <w:qFormat/>
    <w:rPr>
      <w:rFonts w:ascii="Symbol" w:eastAsia="Symbol" w:hAnsi="Symbol" w:cs="Symbol"/>
    </w:rPr>
  </w:style>
  <w:style w:type="character" w:customStyle="1" w:styleId="WW8Num16z0">
    <w:name w:val="WW8Num16z0"/>
    <w:qFormat/>
    <w:rPr>
      <w:rFonts w:ascii="Garamond" w:eastAsia="Times New Roman" w:hAnsi="Garamond" w:cs="Times New Roman"/>
    </w:rPr>
  </w:style>
  <w:style w:type="character" w:customStyle="1" w:styleId="WW8Num17z0">
    <w:name w:val="WW8Num17z0"/>
    <w:qFormat/>
    <w:rPr>
      <w:rFonts w:ascii="Wingdings" w:eastAsia="Wingdings" w:hAnsi="Wingdings" w:cs="Wingdings"/>
    </w:rPr>
  </w:style>
  <w:style w:type="character" w:customStyle="1" w:styleId="WW8Num18z0">
    <w:name w:val="WW8Num18z0"/>
    <w:qFormat/>
    <w:rPr>
      <w:rFonts w:ascii="Wingdings" w:eastAsia="Wingdings" w:hAnsi="Wingdings" w:cs="Wingdings"/>
    </w:rPr>
  </w:style>
  <w:style w:type="character" w:customStyle="1" w:styleId="WW8Num18z1">
    <w:name w:val="WW8Num18z1"/>
    <w:qFormat/>
    <w:rPr>
      <w:rFonts w:ascii="Courier New" w:eastAsia="Courier New" w:hAnsi="Courier New" w:cs="Courier New"/>
    </w:rPr>
  </w:style>
  <w:style w:type="character" w:customStyle="1" w:styleId="WW8Num18z3">
    <w:name w:val="WW8Num18z3"/>
    <w:qFormat/>
    <w:rPr>
      <w:rFonts w:ascii="Symbol" w:eastAsia="Symbol" w:hAnsi="Symbol" w:cs="Symbol"/>
    </w:rPr>
  </w:style>
  <w:style w:type="character" w:customStyle="1" w:styleId="WW8Num21z0">
    <w:name w:val="WW8Num21z0"/>
    <w:qFormat/>
    <w:rPr>
      <w:rFonts w:ascii="Symbol" w:eastAsia="Symbol" w:hAnsi="Symbol" w:cs="Symbol"/>
    </w:rPr>
  </w:style>
  <w:style w:type="character" w:customStyle="1" w:styleId="WW8Num22z0">
    <w:name w:val="WW8Num22z0"/>
    <w:qFormat/>
    <w:rPr>
      <w:rFonts w:ascii="Garamond" w:eastAsia="Times New Roman" w:hAnsi="Garamond" w:cs="Times New Roman"/>
    </w:rPr>
  </w:style>
  <w:style w:type="character" w:customStyle="1" w:styleId="WW8Num25z0">
    <w:name w:val="WW8Num25z0"/>
    <w:qFormat/>
    <w:rPr>
      <w:rFonts w:ascii="Symbol" w:eastAsia="Symbol" w:hAnsi="Symbol" w:cs="Symbol"/>
    </w:rPr>
  </w:style>
  <w:style w:type="character" w:customStyle="1" w:styleId="WW8Num26z2">
    <w:name w:val="WW8Num26z2"/>
    <w:qFormat/>
    <w:rPr>
      <w:rFonts w:ascii="Wingdings" w:eastAsia="Wingdings" w:hAnsi="Wingdings" w:cs="Wingdings"/>
    </w:rPr>
  </w:style>
  <w:style w:type="character" w:customStyle="1" w:styleId="WW8Num26z3">
    <w:name w:val="WW8Num26z3"/>
    <w:qFormat/>
    <w:rPr>
      <w:rFonts w:ascii="Symbol" w:eastAsia="Symbol" w:hAnsi="Symbol" w:cs="Symbol"/>
    </w:rPr>
  </w:style>
  <w:style w:type="character" w:customStyle="1" w:styleId="WW8Num26z4">
    <w:name w:val="WW8Num26z4"/>
    <w:qFormat/>
    <w:rPr>
      <w:rFonts w:ascii="Courier New" w:eastAsia="Courier New" w:hAnsi="Courier New" w:cs="Courier New"/>
    </w:rPr>
  </w:style>
  <w:style w:type="character" w:customStyle="1" w:styleId="WW8Num27z0">
    <w:name w:val="WW8Num27z0"/>
    <w:qFormat/>
    <w:rPr>
      <w:rFonts w:ascii="Symbol" w:eastAsia="Symbol" w:hAnsi="Symbol" w:cs="Symbol"/>
    </w:rPr>
  </w:style>
  <w:style w:type="character" w:customStyle="1" w:styleId="WW8Num27z4">
    <w:name w:val="WW8Num27z4"/>
    <w:qFormat/>
    <w:rPr>
      <w:rFonts w:ascii="Courier New" w:eastAsia="Courier New" w:hAnsi="Courier New" w:cs="Courier New"/>
    </w:rPr>
  </w:style>
  <w:style w:type="character" w:customStyle="1" w:styleId="WW8Num28z0">
    <w:name w:val="WW8Num28z0"/>
    <w:qFormat/>
    <w:rPr>
      <w:rFonts w:ascii="Wingdings" w:eastAsia="Wingdings" w:hAnsi="Wingdings" w:cs="Wingdings"/>
    </w:rPr>
  </w:style>
  <w:style w:type="character" w:customStyle="1" w:styleId="WW8Num29z0">
    <w:name w:val="WW8Num29z0"/>
    <w:qFormat/>
    <w:rPr>
      <w:rFonts w:ascii="Symbol" w:eastAsia="Symbol" w:hAnsi="Symbol" w:cs="Symbol"/>
    </w:rPr>
  </w:style>
  <w:style w:type="character" w:customStyle="1" w:styleId="WW8Num32z0">
    <w:name w:val="WW8Num32z0"/>
    <w:qFormat/>
    <w:rPr>
      <w:rFonts w:ascii="Symbol" w:eastAsia="Symbol" w:hAnsi="Symbol" w:cs="Symbol"/>
    </w:rPr>
  </w:style>
  <w:style w:type="character" w:customStyle="1" w:styleId="WW8Num33z0">
    <w:name w:val="WW8Num33z0"/>
    <w:qFormat/>
    <w:rPr>
      <w:rFonts w:ascii="Symbol" w:eastAsia="Symbol" w:hAnsi="Symbol" w:cs="Symbol"/>
    </w:rPr>
  </w:style>
  <w:style w:type="character" w:customStyle="1" w:styleId="WW8Num33z1">
    <w:name w:val="WW8Num33z1"/>
    <w:qFormat/>
    <w:rPr>
      <w:rFonts w:ascii="Courier New" w:eastAsia="Courier New" w:hAnsi="Courier New" w:cs="Courier New"/>
    </w:rPr>
  </w:style>
  <w:style w:type="character" w:customStyle="1" w:styleId="WW8Num33z2">
    <w:name w:val="WW8Num33z2"/>
    <w:qFormat/>
    <w:rPr>
      <w:rFonts w:ascii="Wingdings" w:eastAsia="Wingdings" w:hAnsi="Wingdings" w:cs="Wingdings"/>
    </w:rPr>
  </w:style>
  <w:style w:type="character" w:customStyle="1" w:styleId="WW8Num34z0">
    <w:name w:val="WW8Num34z0"/>
    <w:qFormat/>
    <w:rPr>
      <w:rFonts w:ascii="Symbol" w:eastAsia="Symbol" w:hAnsi="Symbol" w:cs="Symbol"/>
    </w:rPr>
  </w:style>
  <w:style w:type="character" w:customStyle="1" w:styleId="WW8Num36z0">
    <w:name w:val="WW8Num36z0"/>
    <w:qFormat/>
    <w:rPr>
      <w:rFonts w:ascii="Wingdings" w:eastAsia="Wingdings" w:hAnsi="Wingdings" w:cs="Wingdings"/>
    </w:rPr>
  </w:style>
  <w:style w:type="character" w:customStyle="1" w:styleId="WW8Num38z0">
    <w:name w:val="WW8Num38z0"/>
    <w:qFormat/>
    <w:rPr>
      <w:rFonts w:ascii="Garamond" w:eastAsia="Times New Roman" w:hAnsi="Garamond" w:cs="Times New Roman"/>
    </w:rPr>
  </w:style>
  <w:style w:type="character" w:customStyle="1" w:styleId="WW8Num52z1">
    <w:name w:val="WW8Num52z1"/>
    <w:qFormat/>
    <w:rPr>
      <w:rFonts w:ascii="Courier New" w:eastAsia="Courier New" w:hAnsi="Courier New" w:cs="Courier New"/>
    </w:rPr>
  </w:style>
  <w:style w:type="character" w:customStyle="1" w:styleId="WW8Num52z2">
    <w:name w:val="WW8Num52z2"/>
    <w:qFormat/>
    <w:rPr>
      <w:rFonts w:ascii="Wingdings" w:eastAsia="Wingdings" w:hAnsi="Wingdings" w:cs="Wingdings"/>
    </w:rPr>
  </w:style>
  <w:style w:type="character" w:customStyle="1" w:styleId="WW8Num52z3">
    <w:name w:val="WW8Num52z3"/>
    <w:qFormat/>
    <w:rPr>
      <w:rFonts w:ascii="Symbol" w:eastAsia="Symbol" w:hAnsi="Symbol" w:cs="Symbol"/>
    </w:rPr>
  </w:style>
  <w:style w:type="character" w:customStyle="1" w:styleId="WW8Num54z0">
    <w:name w:val="WW8Num54z0"/>
    <w:qFormat/>
    <w:rPr>
      <w:rFonts w:ascii="Symbol" w:eastAsia="Symbol" w:hAnsi="Symbol" w:cs="Symbol"/>
    </w:rPr>
  </w:style>
  <w:style w:type="character" w:customStyle="1" w:styleId="WW8Num54z1">
    <w:name w:val="WW8Num54z1"/>
    <w:qFormat/>
    <w:rPr>
      <w:rFonts w:ascii="Courier New" w:eastAsia="Courier New" w:hAnsi="Courier New" w:cs="Courier New"/>
    </w:rPr>
  </w:style>
  <w:style w:type="character" w:customStyle="1" w:styleId="WW8Num54z2">
    <w:name w:val="WW8Num54z2"/>
    <w:qFormat/>
    <w:rPr>
      <w:rFonts w:ascii="Wingdings" w:eastAsia="Wingdings" w:hAnsi="Wingdings" w:cs="Wingdings"/>
    </w:rPr>
  </w:style>
  <w:style w:type="character" w:customStyle="1" w:styleId="WW8Num55z0">
    <w:name w:val="WW8Num55z0"/>
    <w:qFormat/>
    <w:rPr>
      <w:rFonts w:ascii="Symbol" w:eastAsia="Symbol" w:hAnsi="Symbol" w:cs="Symbol"/>
    </w:rPr>
  </w:style>
  <w:style w:type="character" w:customStyle="1" w:styleId="WW8Num55z1">
    <w:name w:val="WW8Num55z1"/>
    <w:qFormat/>
    <w:rPr>
      <w:rFonts w:ascii="Courier New" w:eastAsia="Courier New" w:hAnsi="Courier New" w:cs="Courier New"/>
    </w:rPr>
  </w:style>
  <w:style w:type="character" w:customStyle="1" w:styleId="WW8Num55z2">
    <w:name w:val="WW8Num55z2"/>
    <w:qFormat/>
    <w:rPr>
      <w:rFonts w:ascii="Wingdings" w:eastAsia="Wingdings" w:hAnsi="Wingdings" w:cs="Wingdings"/>
    </w:rPr>
  </w:style>
  <w:style w:type="character" w:customStyle="1" w:styleId="WW8Num56z0">
    <w:name w:val="WW8Num56z0"/>
    <w:qFormat/>
    <w:rPr>
      <w:rFonts w:ascii="Wingdings" w:eastAsia="Wingdings" w:hAnsi="Wingdings" w:cs="Wingdings"/>
    </w:rPr>
  </w:style>
  <w:style w:type="character" w:customStyle="1" w:styleId="WW8Num56z1">
    <w:name w:val="WW8Num56z1"/>
    <w:qFormat/>
    <w:rPr>
      <w:rFonts w:ascii="Courier New" w:eastAsia="Courier New" w:hAnsi="Courier New" w:cs="Courier New"/>
    </w:rPr>
  </w:style>
  <w:style w:type="character" w:customStyle="1" w:styleId="WW8Num56z3">
    <w:name w:val="WW8Num56z3"/>
    <w:qFormat/>
    <w:rPr>
      <w:rFonts w:ascii="Symbol" w:eastAsia="Symbol" w:hAnsi="Symbol" w:cs="Symbol"/>
    </w:rPr>
  </w:style>
  <w:style w:type="character" w:customStyle="1" w:styleId="WW8Num60z0">
    <w:name w:val="WW8Num60z0"/>
    <w:qFormat/>
    <w:rPr>
      <w:rFonts w:ascii="Wingdings" w:eastAsia="Wingdings" w:hAnsi="Wingdings" w:cs="Wingdings"/>
    </w:rPr>
  </w:style>
  <w:style w:type="character" w:customStyle="1" w:styleId="WW8Num60z1">
    <w:name w:val="WW8Num60z1"/>
    <w:qFormat/>
    <w:rPr>
      <w:rFonts w:ascii="Courier New" w:eastAsia="Courier New" w:hAnsi="Courier New" w:cs="Courier New"/>
    </w:rPr>
  </w:style>
  <w:style w:type="character" w:customStyle="1" w:styleId="WW8Num60z3">
    <w:name w:val="WW8Num60z3"/>
    <w:qFormat/>
    <w:rPr>
      <w:rFonts w:ascii="Symbol" w:eastAsia="Symbol" w:hAnsi="Symbol" w:cs="Symbol"/>
    </w:rPr>
  </w:style>
  <w:style w:type="character" w:customStyle="1" w:styleId="WW8Num61z0">
    <w:name w:val="WW8Num61z0"/>
    <w:qFormat/>
    <w:rPr>
      <w:rFonts w:ascii="Symbol" w:eastAsia="Symbol" w:hAnsi="Symbol" w:cs="Symbol"/>
    </w:rPr>
  </w:style>
  <w:style w:type="character" w:customStyle="1" w:styleId="WW8Num61z1">
    <w:name w:val="WW8Num61z1"/>
    <w:qFormat/>
    <w:rPr>
      <w:rFonts w:ascii="Courier New" w:eastAsia="Courier New" w:hAnsi="Courier New" w:cs="Courier New"/>
    </w:rPr>
  </w:style>
  <w:style w:type="character" w:customStyle="1" w:styleId="WW8Num61z2">
    <w:name w:val="WW8Num61z2"/>
    <w:qFormat/>
    <w:rPr>
      <w:rFonts w:ascii="Wingdings" w:eastAsia="Wingdings" w:hAnsi="Wingdings" w:cs="Wingdings"/>
    </w:rPr>
  </w:style>
  <w:style w:type="character" w:customStyle="1" w:styleId="WW8Num67z0">
    <w:name w:val="WW8Num67z0"/>
    <w:qFormat/>
    <w:rPr>
      <w:rFonts w:ascii="Wingdings" w:eastAsia="Wingdings" w:hAnsi="Wingdings" w:cs="Wingdings"/>
    </w:rPr>
  </w:style>
  <w:style w:type="character" w:customStyle="1" w:styleId="WW8Num67z1">
    <w:name w:val="WW8Num67z1"/>
    <w:qFormat/>
    <w:rPr>
      <w:rFonts w:ascii="Courier New" w:eastAsia="Courier New" w:hAnsi="Courier New" w:cs="Courier New"/>
    </w:rPr>
  </w:style>
  <w:style w:type="character" w:customStyle="1" w:styleId="WW8Num67z3">
    <w:name w:val="WW8Num67z3"/>
    <w:qFormat/>
    <w:rPr>
      <w:rFonts w:ascii="Symbol" w:eastAsia="Symbol" w:hAnsi="Symbol" w:cs="Symbol"/>
    </w:rPr>
  </w:style>
  <w:style w:type="character" w:customStyle="1" w:styleId="WW8Num70z0">
    <w:name w:val="WW8Num70z0"/>
    <w:qFormat/>
    <w:rPr>
      <w:rFonts w:ascii="Symbol" w:eastAsia="Symbol" w:hAnsi="Symbol" w:cs="Symbol"/>
    </w:rPr>
  </w:style>
  <w:style w:type="character" w:customStyle="1" w:styleId="WW8Num70z1">
    <w:name w:val="WW8Num70z1"/>
    <w:qFormat/>
    <w:rPr>
      <w:rFonts w:ascii="Courier New" w:eastAsia="Courier New" w:hAnsi="Courier New" w:cs="Courier New"/>
    </w:rPr>
  </w:style>
  <w:style w:type="character" w:customStyle="1" w:styleId="WW8Num70z2">
    <w:name w:val="WW8Num70z2"/>
    <w:qFormat/>
    <w:rPr>
      <w:rFonts w:ascii="Wingdings" w:eastAsia="Wingdings" w:hAnsi="Wingdings" w:cs="Wingdings"/>
    </w:rPr>
  </w:style>
  <w:style w:type="character" w:customStyle="1" w:styleId="WW8Num73z0">
    <w:name w:val="WW8Num73z0"/>
    <w:qFormat/>
    <w:rPr>
      <w:rFonts w:ascii="Wingdings" w:eastAsia="Wingdings" w:hAnsi="Wingdings" w:cs="Wingdings"/>
    </w:rPr>
  </w:style>
  <w:style w:type="character" w:customStyle="1" w:styleId="WW8Num75z0">
    <w:name w:val="WW8Num75z0"/>
    <w:qFormat/>
    <w:rPr>
      <w:rFonts w:ascii="Symbol" w:eastAsia="Symbol" w:hAnsi="Symbol" w:cs="Symbol"/>
    </w:rPr>
  </w:style>
  <w:style w:type="character" w:customStyle="1" w:styleId="WW8Num76z1">
    <w:name w:val="WW8Num76z1"/>
    <w:qFormat/>
    <w:rPr>
      <w:rFonts w:ascii="Wingdings" w:eastAsia="Times New Roman" w:hAnsi="Wingdings" w:cs="Times New Roman"/>
    </w:rPr>
  </w:style>
  <w:style w:type="character" w:customStyle="1" w:styleId="WW8Num79z0">
    <w:name w:val="WW8Num79z0"/>
    <w:qFormat/>
    <w:rPr>
      <w:rFonts w:ascii="Garamond" w:eastAsia="Times New Roman" w:hAnsi="Garamond" w:cs="Times New Roman"/>
    </w:rPr>
  </w:style>
  <w:style w:type="character" w:customStyle="1" w:styleId="WW8Num79z1">
    <w:name w:val="WW8Num79z1"/>
    <w:qFormat/>
    <w:rPr>
      <w:rFonts w:ascii="Courier New" w:eastAsia="Courier New" w:hAnsi="Courier New" w:cs="Courier New"/>
    </w:rPr>
  </w:style>
  <w:style w:type="character" w:customStyle="1" w:styleId="WW8Num79z2">
    <w:name w:val="WW8Num79z2"/>
    <w:qFormat/>
    <w:rPr>
      <w:rFonts w:ascii="Wingdings" w:eastAsia="Wingdings" w:hAnsi="Wingdings" w:cs="Wingdings"/>
    </w:rPr>
  </w:style>
  <w:style w:type="character" w:customStyle="1" w:styleId="WW8Num79z3">
    <w:name w:val="WW8Num79z3"/>
    <w:qFormat/>
    <w:rPr>
      <w:rFonts w:ascii="Symbol" w:eastAsia="Symbol" w:hAnsi="Symbol" w:cs="Symbol"/>
    </w:rPr>
  </w:style>
  <w:style w:type="character" w:customStyle="1" w:styleId="WW8Num83z0">
    <w:name w:val="WW8Num83z0"/>
    <w:qFormat/>
    <w:rPr>
      <w:rFonts w:ascii="Wingdings" w:eastAsia="Wingdings" w:hAnsi="Wingdings" w:cs="Wingdings"/>
    </w:rPr>
  </w:style>
  <w:style w:type="character" w:customStyle="1" w:styleId="WW8Num83z1">
    <w:name w:val="WW8Num83z1"/>
    <w:qFormat/>
    <w:rPr>
      <w:rFonts w:ascii="Courier New" w:eastAsia="Courier New" w:hAnsi="Courier New" w:cs="Courier New"/>
    </w:rPr>
  </w:style>
  <w:style w:type="character" w:customStyle="1" w:styleId="WW8Num83z3">
    <w:name w:val="WW8Num83z3"/>
    <w:qFormat/>
    <w:rPr>
      <w:rFonts w:ascii="Symbol" w:eastAsia="Symbol" w:hAnsi="Symbol" w:cs="Symbol"/>
    </w:rPr>
  </w:style>
  <w:style w:type="character" w:customStyle="1" w:styleId="WW8Num85z0">
    <w:name w:val="WW8Num85z0"/>
    <w:qFormat/>
    <w:rPr>
      <w:rFonts w:ascii="Symbol" w:eastAsia="Symbol" w:hAnsi="Symbol" w:cs="Symbol"/>
    </w:rPr>
  </w:style>
  <w:style w:type="character" w:customStyle="1" w:styleId="WW8Num85z1">
    <w:name w:val="WW8Num85z1"/>
    <w:qFormat/>
    <w:rPr>
      <w:rFonts w:ascii="Courier New" w:eastAsia="Courier New" w:hAnsi="Courier New" w:cs="Courier New"/>
    </w:rPr>
  </w:style>
  <w:style w:type="character" w:customStyle="1" w:styleId="WW8Num85z2">
    <w:name w:val="WW8Num85z2"/>
    <w:qFormat/>
    <w:rPr>
      <w:rFonts w:ascii="Wingdings" w:eastAsia="Wingdings" w:hAnsi="Wingdings" w:cs="Wingdings"/>
    </w:rPr>
  </w:style>
  <w:style w:type="character" w:customStyle="1" w:styleId="WW8Num87z0">
    <w:name w:val="WW8Num87z0"/>
    <w:qFormat/>
    <w:rPr>
      <w:rFonts w:ascii="Wingdings" w:eastAsia="Wingdings" w:hAnsi="Wingdings" w:cs="Wingdings"/>
    </w:rPr>
  </w:style>
  <w:style w:type="character" w:customStyle="1" w:styleId="WW8Num87z1">
    <w:name w:val="WW8Num87z1"/>
    <w:qFormat/>
    <w:rPr>
      <w:rFonts w:ascii="Courier New" w:eastAsia="Courier New" w:hAnsi="Courier New" w:cs="Courier New"/>
    </w:rPr>
  </w:style>
  <w:style w:type="character" w:customStyle="1" w:styleId="WW8Num87z3">
    <w:name w:val="WW8Num87z3"/>
    <w:qFormat/>
    <w:rPr>
      <w:rFonts w:ascii="Symbol" w:eastAsia="Symbol" w:hAnsi="Symbol" w:cs="Symbol"/>
    </w:rPr>
  </w:style>
  <w:style w:type="character" w:customStyle="1" w:styleId="WW8Num88z0">
    <w:name w:val="WW8Num88z0"/>
    <w:qFormat/>
    <w:rPr>
      <w:rFonts w:ascii="Wingdings" w:eastAsia="Wingdings" w:hAnsi="Wingdings" w:cs="Wingdings"/>
    </w:rPr>
  </w:style>
  <w:style w:type="character" w:customStyle="1" w:styleId="WW8Num88z1">
    <w:name w:val="WW8Num88z1"/>
    <w:qFormat/>
    <w:rPr>
      <w:rFonts w:ascii="Courier New" w:eastAsia="Courier New" w:hAnsi="Courier New" w:cs="Courier New"/>
    </w:rPr>
  </w:style>
  <w:style w:type="character" w:customStyle="1" w:styleId="WW8Num88z3">
    <w:name w:val="WW8Num88z3"/>
    <w:qFormat/>
    <w:rPr>
      <w:rFonts w:ascii="Symbol" w:eastAsia="Symbol" w:hAnsi="Symbol" w:cs="Symbol"/>
    </w:rPr>
  </w:style>
  <w:style w:type="character" w:customStyle="1" w:styleId="WW8Num89z0">
    <w:name w:val="WW8Num89z0"/>
    <w:qFormat/>
    <w:rPr>
      <w:rFonts w:ascii="Wingdings" w:eastAsia="Wingdings" w:hAnsi="Wingdings" w:cs="Wingdings"/>
    </w:rPr>
  </w:style>
  <w:style w:type="character" w:customStyle="1" w:styleId="WW8Num90z0">
    <w:name w:val="WW8Num90z0"/>
    <w:qFormat/>
    <w:rPr>
      <w:rFonts w:ascii="Wingdings" w:eastAsia="Wingdings" w:hAnsi="Wingdings" w:cs="Wingdings"/>
    </w:rPr>
  </w:style>
  <w:style w:type="character" w:customStyle="1" w:styleId="WW8Num90z1">
    <w:name w:val="WW8Num90z1"/>
    <w:qFormat/>
    <w:rPr>
      <w:rFonts w:ascii="Courier New" w:eastAsia="Courier New" w:hAnsi="Courier New" w:cs="Courier New"/>
    </w:rPr>
  </w:style>
  <w:style w:type="character" w:customStyle="1" w:styleId="WW8Num90z3">
    <w:name w:val="WW8Num90z3"/>
    <w:qFormat/>
    <w:rPr>
      <w:rFonts w:ascii="Symbol" w:eastAsia="Symbol" w:hAnsi="Symbol" w:cs="Symbol"/>
    </w:rPr>
  </w:style>
  <w:style w:type="character" w:customStyle="1" w:styleId="WW8Num92z0">
    <w:name w:val="WW8Num92z0"/>
    <w:qFormat/>
    <w:rPr>
      <w:rFonts w:ascii="Wingdings" w:eastAsia="Wingdings" w:hAnsi="Wingdings" w:cs="Wingdings"/>
    </w:rPr>
  </w:style>
  <w:style w:type="character" w:customStyle="1" w:styleId="WW8Num93z0">
    <w:name w:val="WW8Num93z0"/>
    <w:qFormat/>
    <w:rPr>
      <w:rFonts w:ascii="Symbol" w:eastAsia="Symbol" w:hAnsi="Symbol" w:cs="Symbol"/>
    </w:rPr>
  </w:style>
  <w:style w:type="character" w:customStyle="1" w:styleId="WW8Num93z1">
    <w:name w:val="WW8Num93z1"/>
    <w:qFormat/>
    <w:rPr>
      <w:rFonts w:ascii="Courier New" w:eastAsia="Courier New" w:hAnsi="Courier New" w:cs="Courier New"/>
    </w:rPr>
  </w:style>
  <w:style w:type="character" w:customStyle="1" w:styleId="WW8Num93z2">
    <w:name w:val="WW8Num93z2"/>
    <w:qFormat/>
    <w:rPr>
      <w:rFonts w:ascii="Wingdings" w:eastAsia="Wingdings" w:hAnsi="Wingdings" w:cs="Wingdings"/>
    </w:rPr>
  </w:style>
  <w:style w:type="character" w:customStyle="1" w:styleId="WW8Num97z0">
    <w:name w:val="WW8Num97z0"/>
    <w:qFormat/>
    <w:rPr>
      <w:rFonts w:ascii="Symbol" w:eastAsia="Symbol" w:hAnsi="Symbol" w:cs="Symbol"/>
    </w:rPr>
  </w:style>
  <w:style w:type="character" w:customStyle="1" w:styleId="WW8Num97z1">
    <w:name w:val="WW8Num97z1"/>
    <w:qFormat/>
    <w:rPr>
      <w:rFonts w:ascii="Courier New" w:eastAsia="Courier New" w:hAnsi="Courier New" w:cs="Courier New"/>
    </w:rPr>
  </w:style>
  <w:style w:type="character" w:customStyle="1" w:styleId="WW8Num97z2">
    <w:name w:val="WW8Num97z2"/>
    <w:qFormat/>
    <w:rPr>
      <w:rFonts w:ascii="Wingdings" w:eastAsia="Wingdings" w:hAnsi="Wingdings" w:cs="Wingdings"/>
    </w:rPr>
  </w:style>
  <w:style w:type="character" w:customStyle="1" w:styleId="WW8Num98z0">
    <w:name w:val="WW8Num98z0"/>
    <w:qFormat/>
    <w:rPr>
      <w:rFonts w:ascii="Wingdings" w:eastAsia="Wingdings" w:hAnsi="Wingdings" w:cs="Wingdings"/>
    </w:rPr>
  </w:style>
  <w:style w:type="character" w:customStyle="1" w:styleId="WW8Num98z1">
    <w:name w:val="WW8Num98z1"/>
    <w:qFormat/>
    <w:rPr>
      <w:rFonts w:ascii="Courier New" w:eastAsia="Courier New" w:hAnsi="Courier New" w:cs="Courier New"/>
    </w:rPr>
  </w:style>
  <w:style w:type="character" w:customStyle="1" w:styleId="WW8Num98z3">
    <w:name w:val="WW8Num98z3"/>
    <w:qFormat/>
    <w:rPr>
      <w:rFonts w:ascii="Symbol" w:eastAsia="Symbol" w:hAnsi="Symbol" w:cs="Symbol"/>
    </w:rPr>
  </w:style>
  <w:style w:type="character" w:customStyle="1" w:styleId="WW8Num99z0">
    <w:name w:val="WW8Num99z0"/>
    <w:qFormat/>
    <w:rPr>
      <w:rFonts w:ascii="Wingdings" w:eastAsia="Wingdings" w:hAnsi="Wingdings" w:cs="Wingdings"/>
    </w:rPr>
  </w:style>
  <w:style w:type="character" w:customStyle="1" w:styleId="WW8Num102z0">
    <w:name w:val="WW8Num102z0"/>
    <w:qFormat/>
    <w:rPr>
      <w:rFonts w:ascii="Wingdings" w:eastAsia="Wingdings" w:hAnsi="Wingdings" w:cs="Wingdings"/>
    </w:rPr>
  </w:style>
  <w:style w:type="character" w:customStyle="1" w:styleId="WW8Num104z0">
    <w:name w:val="WW8Num104z0"/>
    <w:qFormat/>
    <w:rPr>
      <w:rFonts w:ascii="Wingdings" w:eastAsia="Wingdings" w:hAnsi="Wingdings" w:cs="Wingdings"/>
    </w:rPr>
  </w:style>
  <w:style w:type="character" w:customStyle="1" w:styleId="WW8Num104z1">
    <w:name w:val="WW8Num104z1"/>
    <w:qFormat/>
    <w:rPr>
      <w:rFonts w:ascii="Courier New" w:eastAsia="Courier New" w:hAnsi="Courier New" w:cs="Courier New"/>
    </w:rPr>
  </w:style>
  <w:style w:type="character" w:customStyle="1" w:styleId="WW8Num104z3">
    <w:name w:val="WW8Num104z3"/>
    <w:qFormat/>
    <w:rPr>
      <w:rFonts w:ascii="Symbol" w:eastAsia="Symbol" w:hAnsi="Symbol" w:cs="Symbol"/>
    </w:rPr>
  </w:style>
  <w:style w:type="character" w:customStyle="1" w:styleId="WW8Num105z0">
    <w:name w:val="WW8Num105z0"/>
    <w:qFormat/>
    <w:rPr>
      <w:rFonts w:ascii="Wingdings" w:eastAsia="Wingdings" w:hAnsi="Wingdings" w:cs="Wingdings"/>
    </w:rPr>
  </w:style>
  <w:style w:type="character" w:customStyle="1" w:styleId="WW8Num106z0">
    <w:name w:val="WW8Num106z0"/>
    <w:qFormat/>
    <w:rPr>
      <w:rFonts w:ascii="Wingdings" w:eastAsia="Wingdings" w:hAnsi="Wingdings" w:cs="Wingdings"/>
    </w:rPr>
  </w:style>
  <w:style w:type="character" w:customStyle="1" w:styleId="WW8Num106z1">
    <w:name w:val="WW8Num106z1"/>
    <w:qFormat/>
    <w:rPr>
      <w:rFonts w:ascii="Courier New" w:eastAsia="Courier New" w:hAnsi="Courier New" w:cs="Courier New"/>
    </w:rPr>
  </w:style>
  <w:style w:type="character" w:customStyle="1" w:styleId="WW8Num106z3">
    <w:name w:val="WW8Num106z3"/>
    <w:qFormat/>
    <w:rPr>
      <w:rFonts w:ascii="Symbol" w:eastAsia="Symbol" w:hAnsi="Symbol" w:cs="Symbol"/>
    </w:rPr>
  </w:style>
  <w:style w:type="character" w:customStyle="1" w:styleId="WW8Num109z0">
    <w:name w:val="WW8Num109z0"/>
    <w:qFormat/>
    <w:rPr>
      <w:rFonts w:ascii="Wingdings" w:eastAsia="Wingdings" w:hAnsi="Wingdings" w:cs="Wingdings"/>
    </w:rPr>
  </w:style>
  <w:style w:type="character" w:customStyle="1" w:styleId="WW8Num109z1">
    <w:name w:val="WW8Num109z1"/>
    <w:qFormat/>
    <w:rPr>
      <w:rFonts w:ascii="Courier New" w:eastAsia="Courier New" w:hAnsi="Courier New" w:cs="Courier New"/>
    </w:rPr>
  </w:style>
  <w:style w:type="character" w:customStyle="1" w:styleId="WW8Num109z3">
    <w:name w:val="WW8Num109z3"/>
    <w:qFormat/>
    <w:rPr>
      <w:rFonts w:ascii="Symbol" w:eastAsia="Symbol" w:hAnsi="Symbol" w:cs="Symbol"/>
    </w:rPr>
  </w:style>
  <w:style w:type="character" w:customStyle="1" w:styleId="WW8Num116z0">
    <w:name w:val="WW8Num116z0"/>
    <w:qFormat/>
    <w:rPr>
      <w:rFonts w:ascii="Wingdings" w:eastAsia="Wingdings" w:hAnsi="Wingdings" w:cs="Wingdings"/>
    </w:rPr>
  </w:style>
  <w:style w:type="character" w:customStyle="1" w:styleId="WW8Num116z1">
    <w:name w:val="WW8Num116z1"/>
    <w:qFormat/>
    <w:rPr>
      <w:rFonts w:ascii="Courier New" w:eastAsia="Courier New" w:hAnsi="Courier New" w:cs="Courier New"/>
    </w:rPr>
  </w:style>
  <w:style w:type="character" w:customStyle="1" w:styleId="WW8Num116z3">
    <w:name w:val="WW8Num116z3"/>
    <w:qFormat/>
    <w:rPr>
      <w:rFonts w:ascii="Symbol" w:eastAsia="Symbol" w:hAnsi="Symbol" w:cs="Symbol"/>
    </w:rPr>
  </w:style>
  <w:style w:type="character" w:customStyle="1" w:styleId="WW8Num118z0">
    <w:name w:val="WW8Num118z0"/>
    <w:qFormat/>
    <w:rPr>
      <w:rFonts w:ascii="Symbol" w:eastAsia="Symbol" w:hAnsi="Symbol" w:cs="Symbol"/>
    </w:rPr>
  </w:style>
  <w:style w:type="character" w:customStyle="1" w:styleId="WW8Num118z1">
    <w:name w:val="WW8Num118z1"/>
    <w:qFormat/>
    <w:rPr>
      <w:rFonts w:ascii="Courier New" w:eastAsia="Courier New" w:hAnsi="Courier New" w:cs="Courier New"/>
    </w:rPr>
  </w:style>
  <w:style w:type="character" w:customStyle="1" w:styleId="WW8Num118z2">
    <w:name w:val="WW8Num118z2"/>
    <w:qFormat/>
    <w:rPr>
      <w:rFonts w:ascii="Wingdings" w:eastAsia="Wingdings" w:hAnsi="Wingdings" w:cs="Wingdings"/>
    </w:rPr>
  </w:style>
  <w:style w:type="character" w:customStyle="1" w:styleId="WW8Num119z0">
    <w:name w:val="WW8Num119z0"/>
    <w:qFormat/>
    <w:rPr>
      <w:rFonts w:ascii="Wingdings" w:eastAsia="Wingdings" w:hAnsi="Wingdings" w:cs="Wingdings"/>
    </w:rPr>
  </w:style>
  <w:style w:type="character" w:customStyle="1" w:styleId="WW8Num119z1">
    <w:name w:val="WW8Num119z1"/>
    <w:qFormat/>
    <w:rPr>
      <w:rFonts w:ascii="Courier New" w:eastAsia="Courier New" w:hAnsi="Courier New" w:cs="Courier New"/>
    </w:rPr>
  </w:style>
  <w:style w:type="character" w:customStyle="1" w:styleId="WW8Num119z3">
    <w:name w:val="WW8Num119z3"/>
    <w:qFormat/>
    <w:rPr>
      <w:rFonts w:ascii="Symbol" w:eastAsia="Symbol" w:hAnsi="Symbol" w:cs="Symbol"/>
    </w:rPr>
  </w:style>
  <w:style w:type="character" w:customStyle="1" w:styleId="WW8Num120z0">
    <w:name w:val="WW8Num120z0"/>
    <w:qFormat/>
    <w:rPr>
      <w:rFonts w:ascii="Wingdings" w:eastAsia="Wingdings" w:hAnsi="Wingdings" w:cs="Wingdings"/>
    </w:rPr>
  </w:style>
  <w:style w:type="character" w:customStyle="1" w:styleId="WW8Num122z0">
    <w:name w:val="WW8Num122z0"/>
    <w:qFormat/>
    <w:rPr>
      <w:rFonts w:ascii="Wingdings" w:eastAsia="Wingdings" w:hAnsi="Wingdings" w:cs="Wingdings"/>
    </w:rPr>
  </w:style>
  <w:style w:type="character" w:customStyle="1" w:styleId="WW8Num122z1">
    <w:name w:val="WW8Num122z1"/>
    <w:qFormat/>
    <w:rPr>
      <w:rFonts w:ascii="Symbol" w:eastAsia="Symbol" w:hAnsi="Symbol" w:cs="Symbol"/>
    </w:rPr>
  </w:style>
  <w:style w:type="character" w:customStyle="1" w:styleId="WW8Num122z4">
    <w:name w:val="WW8Num122z4"/>
    <w:qFormat/>
    <w:rPr>
      <w:rFonts w:ascii="Courier New" w:eastAsia="Courier New" w:hAnsi="Courier New" w:cs="Courier New"/>
    </w:rPr>
  </w:style>
  <w:style w:type="character" w:customStyle="1" w:styleId="WW8Num131z0">
    <w:name w:val="WW8Num131z0"/>
    <w:qFormat/>
    <w:rPr>
      <w:rFonts w:ascii="Symbol" w:eastAsia="Symbol" w:hAnsi="Symbol" w:cs="Symbol"/>
    </w:rPr>
  </w:style>
  <w:style w:type="character" w:customStyle="1" w:styleId="WW8Num131z1">
    <w:name w:val="WW8Num131z1"/>
    <w:qFormat/>
    <w:rPr>
      <w:rFonts w:ascii="Courier New" w:eastAsia="Courier New" w:hAnsi="Courier New" w:cs="Courier New"/>
    </w:rPr>
  </w:style>
  <w:style w:type="character" w:customStyle="1" w:styleId="WW8Num131z2">
    <w:name w:val="WW8Num131z2"/>
    <w:qFormat/>
    <w:rPr>
      <w:rFonts w:ascii="Wingdings" w:eastAsia="Wingdings" w:hAnsi="Wingdings" w:cs="Wingdings"/>
    </w:rPr>
  </w:style>
  <w:style w:type="character" w:customStyle="1" w:styleId="WW8Num132z0">
    <w:name w:val="WW8Num132z0"/>
    <w:qFormat/>
    <w:rPr>
      <w:rFonts w:ascii="Wingdings" w:eastAsia="Wingdings" w:hAnsi="Wingdings" w:cs="Wingdings"/>
    </w:rPr>
  </w:style>
  <w:style w:type="character" w:customStyle="1" w:styleId="WW8Num132z1">
    <w:name w:val="WW8Num132z1"/>
    <w:qFormat/>
    <w:rPr>
      <w:rFonts w:ascii="Courier New" w:eastAsia="Courier New" w:hAnsi="Courier New" w:cs="Courier New"/>
    </w:rPr>
  </w:style>
  <w:style w:type="character" w:customStyle="1" w:styleId="WW8Num132z3">
    <w:name w:val="WW8Num132z3"/>
    <w:qFormat/>
    <w:rPr>
      <w:rFonts w:ascii="Symbol" w:eastAsia="Symbol" w:hAnsi="Symbol" w:cs="Symbol"/>
    </w:rPr>
  </w:style>
  <w:style w:type="character" w:customStyle="1" w:styleId="WW8Num133z0">
    <w:name w:val="WW8Num133z0"/>
    <w:qFormat/>
    <w:rPr>
      <w:rFonts w:ascii="Symbol" w:eastAsia="Symbol" w:hAnsi="Symbol" w:cs="Symbol"/>
    </w:rPr>
  </w:style>
  <w:style w:type="character" w:customStyle="1" w:styleId="WW8Num133z1">
    <w:name w:val="WW8Num133z1"/>
    <w:qFormat/>
    <w:rPr>
      <w:rFonts w:ascii="Courier New" w:eastAsia="Courier New" w:hAnsi="Courier New" w:cs="Courier New"/>
    </w:rPr>
  </w:style>
  <w:style w:type="character" w:customStyle="1" w:styleId="WW8Num133z2">
    <w:name w:val="WW8Num133z2"/>
    <w:qFormat/>
    <w:rPr>
      <w:rFonts w:ascii="Wingdings" w:eastAsia="Wingdings" w:hAnsi="Wingdings" w:cs="Wingdings"/>
    </w:rPr>
  </w:style>
  <w:style w:type="character" w:customStyle="1" w:styleId="WW8Num134z0">
    <w:name w:val="WW8Num134z0"/>
    <w:qFormat/>
    <w:rPr>
      <w:rFonts w:ascii="Symbol" w:eastAsia="Symbol" w:hAnsi="Symbol" w:cs="Symbol"/>
    </w:rPr>
  </w:style>
  <w:style w:type="character" w:customStyle="1" w:styleId="WW8Num134z1">
    <w:name w:val="WW8Num134z1"/>
    <w:qFormat/>
    <w:rPr>
      <w:rFonts w:ascii="Courier New" w:eastAsia="Courier New" w:hAnsi="Courier New" w:cs="Courier New"/>
    </w:rPr>
  </w:style>
  <w:style w:type="character" w:customStyle="1" w:styleId="WW8Num134z5">
    <w:name w:val="WW8Num134z5"/>
    <w:qFormat/>
    <w:rPr>
      <w:rFonts w:ascii="Wingdings" w:eastAsia="Wingdings" w:hAnsi="Wingdings" w:cs="Wingdings"/>
    </w:rPr>
  </w:style>
  <w:style w:type="character" w:customStyle="1" w:styleId="WW8Num136z1">
    <w:name w:val="WW8Num136z1"/>
    <w:qFormat/>
    <w:rPr>
      <w:rFonts w:ascii="Courier New" w:eastAsia="Courier New" w:hAnsi="Courier New" w:cs="Courier New"/>
    </w:rPr>
  </w:style>
  <w:style w:type="character" w:customStyle="1" w:styleId="WW8Num136z2">
    <w:name w:val="WW8Num136z2"/>
    <w:qFormat/>
    <w:rPr>
      <w:rFonts w:ascii="Wingdings" w:eastAsia="Wingdings" w:hAnsi="Wingdings" w:cs="Wingdings"/>
    </w:rPr>
  </w:style>
  <w:style w:type="character" w:customStyle="1" w:styleId="WW8Num136z3">
    <w:name w:val="WW8Num136z3"/>
    <w:qFormat/>
    <w:rPr>
      <w:rFonts w:ascii="Symbol" w:eastAsia="Symbol" w:hAnsi="Symbol" w:cs="Symbol"/>
    </w:rPr>
  </w:style>
  <w:style w:type="character" w:customStyle="1" w:styleId="WW8Num140z0">
    <w:name w:val="WW8Num140z0"/>
    <w:qFormat/>
    <w:rPr>
      <w:rFonts w:ascii="Symbol" w:eastAsia="Symbol" w:hAnsi="Symbol" w:cs="Symbol"/>
    </w:rPr>
  </w:style>
  <w:style w:type="character" w:customStyle="1" w:styleId="WW8Num140z1">
    <w:name w:val="WW8Num140z1"/>
    <w:qFormat/>
    <w:rPr>
      <w:rFonts w:ascii="Courier New" w:eastAsia="Courier New" w:hAnsi="Courier New" w:cs="Courier New"/>
    </w:rPr>
  </w:style>
  <w:style w:type="character" w:customStyle="1" w:styleId="WW8Num140z2">
    <w:name w:val="WW8Num140z2"/>
    <w:qFormat/>
    <w:rPr>
      <w:rFonts w:ascii="Wingdings" w:eastAsia="Wingdings" w:hAnsi="Wingdings" w:cs="Wingdings"/>
    </w:rPr>
  </w:style>
  <w:style w:type="character" w:customStyle="1" w:styleId="WW8Num144z0">
    <w:name w:val="WW8Num144z0"/>
    <w:qFormat/>
    <w:rPr>
      <w:rFonts w:ascii="Symbol" w:eastAsia="Symbol" w:hAnsi="Symbol" w:cs="Symbol"/>
    </w:rPr>
  </w:style>
  <w:style w:type="character" w:customStyle="1" w:styleId="WW8Num144z1">
    <w:name w:val="WW8Num144z1"/>
    <w:qFormat/>
    <w:rPr>
      <w:rFonts w:ascii="Courier New" w:eastAsia="Courier New" w:hAnsi="Courier New" w:cs="Courier New"/>
    </w:rPr>
  </w:style>
  <w:style w:type="character" w:customStyle="1" w:styleId="WW8Num144z2">
    <w:name w:val="WW8Num144z2"/>
    <w:qFormat/>
    <w:rPr>
      <w:rFonts w:ascii="Wingdings" w:eastAsia="Wingdings" w:hAnsi="Wingdings" w:cs="Wingdings"/>
    </w:rPr>
  </w:style>
  <w:style w:type="character" w:customStyle="1" w:styleId="WW8Num146z0">
    <w:name w:val="WW8Num146z0"/>
    <w:qFormat/>
    <w:rPr>
      <w:rFonts w:ascii="Symbol" w:eastAsia="Symbol" w:hAnsi="Symbol" w:cs="Symbol"/>
    </w:rPr>
  </w:style>
  <w:style w:type="character" w:customStyle="1" w:styleId="WW8Num146z1">
    <w:name w:val="WW8Num146z1"/>
    <w:qFormat/>
    <w:rPr>
      <w:rFonts w:ascii="Courier New" w:eastAsia="Courier New" w:hAnsi="Courier New" w:cs="Courier New"/>
    </w:rPr>
  </w:style>
  <w:style w:type="character" w:customStyle="1" w:styleId="WW8Num146z2">
    <w:name w:val="WW8Num146z2"/>
    <w:qFormat/>
    <w:rPr>
      <w:rFonts w:ascii="Wingdings" w:eastAsia="Wingdings" w:hAnsi="Wingdings" w:cs="Wingdings"/>
    </w:rPr>
  </w:style>
  <w:style w:type="character" w:customStyle="1" w:styleId="WW8Num147z0">
    <w:name w:val="WW8Num147z0"/>
    <w:qFormat/>
    <w:rPr>
      <w:rFonts w:ascii="Courier New" w:eastAsia="Courier New" w:hAnsi="Courier New" w:cs="Courier New"/>
    </w:rPr>
  </w:style>
  <w:style w:type="character" w:customStyle="1" w:styleId="WW8Num147z2">
    <w:name w:val="WW8Num147z2"/>
    <w:qFormat/>
    <w:rPr>
      <w:rFonts w:ascii="Wingdings" w:eastAsia="Wingdings" w:hAnsi="Wingdings" w:cs="Wingdings"/>
    </w:rPr>
  </w:style>
  <w:style w:type="character" w:customStyle="1" w:styleId="WW8Num147z3">
    <w:name w:val="WW8Num147z3"/>
    <w:qFormat/>
    <w:rPr>
      <w:rFonts w:ascii="Symbol" w:eastAsia="Symbol" w:hAnsi="Symbol" w:cs="Symbol"/>
    </w:rPr>
  </w:style>
  <w:style w:type="character" w:customStyle="1" w:styleId="WW8Num151z0">
    <w:name w:val="WW8Num151z0"/>
    <w:qFormat/>
    <w:rPr>
      <w:rFonts w:ascii="Symbol" w:eastAsia="Symbol" w:hAnsi="Symbol" w:cs="Symbol"/>
    </w:rPr>
  </w:style>
  <w:style w:type="character" w:customStyle="1" w:styleId="WW8Num152z0">
    <w:name w:val="WW8Num152z0"/>
    <w:qFormat/>
    <w:rPr>
      <w:rFonts w:ascii="Wingdings" w:eastAsia="Wingdings" w:hAnsi="Wingdings" w:cs="Wingdings"/>
    </w:rPr>
  </w:style>
  <w:style w:type="character" w:customStyle="1" w:styleId="WW8Num152z1">
    <w:name w:val="WW8Num152z1"/>
    <w:qFormat/>
    <w:rPr>
      <w:rFonts w:ascii="Courier New" w:eastAsia="Courier New" w:hAnsi="Courier New" w:cs="Courier New"/>
    </w:rPr>
  </w:style>
  <w:style w:type="character" w:customStyle="1" w:styleId="WW8Num152z3">
    <w:name w:val="WW8Num152z3"/>
    <w:qFormat/>
    <w:rPr>
      <w:rFonts w:ascii="Symbol" w:eastAsia="Symbol" w:hAnsi="Symbol" w:cs="Symbol"/>
    </w:rPr>
  </w:style>
  <w:style w:type="character" w:customStyle="1" w:styleId="WW8Num153z0">
    <w:name w:val="WW8Num153z0"/>
    <w:qFormat/>
    <w:rPr>
      <w:rFonts w:ascii="Symbol" w:eastAsia="Symbol" w:hAnsi="Symbol" w:cs="Symbol"/>
    </w:rPr>
  </w:style>
  <w:style w:type="character" w:customStyle="1" w:styleId="WW8Num153z1">
    <w:name w:val="WW8Num153z1"/>
    <w:qFormat/>
    <w:rPr>
      <w:rFonts w:ascii="Courier New" w:eastAsia="Courier New" w:hAnsi="Courier New" w:cs="Courier New"/>
    </w:rPr>
  </w:style>
  <w:style w:type="character" w:customStyle="1" w:styleId="WW8Num153z2">
    <w:name w:val="WW8Num153z2"/>
    <w:qFormat/>
    <w:rPr>
      <w:rFonts w:ascii="Wingdings" w:eastAsia="Wingdings" w:hAnsi="Wingdings" w:cs="Wingdings"/>
    </w:rPr>
  </w:style>
  <w:style w:type="character" w:customStyle="1" w:styleId="WW8Num154z0">
    <w:name w:val="WW8Num154z0"/>
    <w:qFormat/>
    <w:rPr>
      <w:rFonts w:ascii="Wingdings" w:eastAsia="Wingdings" w:hAnsi="Wingdings" w:cs="Wingdings"/>
    </w:rPr>
  </w:style>
  <w:style w:type="character" w:customStyle="1" w:styleId="WW8Num154z1">
    <w:name w:val="WW8Num154z1"/>
    <w:qFormat/>
    <w:rPr>
      <w:rFonts w:ascii="Courier New" w:eastAsia="Courier New" w:hAnsi="Courier New" w:cs="Courier New"/>
    </w:rPr>
  </w:style>
  <w:style w:type="character" w:customStyle="1" w:styleId="WW8Num154z3">
    <w:name w:val="WW8Num154z3"/>
    <w:qFormat/>
    <w:rPr>
      <w:rFonts w:ascii="Symbol" w:eastAsia="Symbol" w:hAnsi="Symbol" w:cs="Symbol"/>
    </w:rPr>
  </w:style>
  <w:style w:type="character" w:customStyle="1" w:styleId="WW8Num156z0">
    <w:name w:val="WW8Num156z0"/>
    <w:qFormat/>
    <w:rPr>
      <w:rFonts w:ascii="Symbol" w:eastAsia="Symbol" w:hAnsi="Symbol" w:cs="Symbol"/>
    </w:rPr>
  </w:style>
  <w:style w:type="character" w:customStyle="1" w:styleId="WW8Num156z1">
    <w:name w:val="WW8Num156z1"/>
    <w:qFormat/>
    <w:rPr>
      <w:rFonts w:ascii="Courier New" w:eastAsia="Courier New" w:hAnsi="Courier New" w:cs="Courier New"/>
    </w:rPr>
  </w:style>
  <w:style w:type="character" w:customStyle="1" w:styleId="WW8Num156z2">
    <w:name w:val="WW8Num156z2"/>
    <w:qFormat/>
    <w:rPr>
      <w:rFonts w:ascii="Wingdings" w:eastAsia="Wingdings" w:hAnsi="Wingdings" w:cs="Wingdings"/>
    </w:rPr>
  </w:style>
  <w:style w:type="character" w:customStyle="1" w:styleId="WW8Num159z0">
    <w:name w:val="WW8Num159z0"/>
    <w:qFormat/>
    <w:rPr>
      <w:rFonts w:ascii="Garamond" w:eastAsia="Times New Roman" w:hAnsi="Garamond" w:cs="Times New Roman"/>
    </w:rPr>
  </w:style>
  <w:style w:type="character" w:customStyle="1" w:styleId="WW8Num159z1">
    <w:name w:val="WW8Num159z1"/>
    <w:qFormat/>
    <w:rPr>
      <w:rFonts w:ascii="Courier New" w:eastAsia="Courier New" w:hAnsi="Courier New" w:cs="Courier New"/>
    </w:rPr>
  </w:style>
  <w:style w:type="character" w:customStyle="1" w:styleId="WW8Num159z2">
    <w:name w:val="WW8Num159z2"/>
    <w:qFormat/>
    <w:rPr>
      <w:rFonts w:ascii="Wingdings" w:eastAsia="Wingdings" w:hAnsi="Wingdings" w:cs="Wingdings"/>
    </w:rPr>
  </w:style>
  <w:style w:type="character" w:customStyle="1" w:styleId="WW8Num159z3">
    <w:name w:val="WW8Num159z3"/>
    <w:qFormat/>
    <w:rPr>
      <w:rFonts w:ascii="Symbol" w:eastAsia="Symbol" w:hAnsi="Symbol" w:cs="Symbol"/>
    </w:rPr>
  </w:style>
  <w:style w:type="character" w:customStyle="1" w:styleId="WW8Num160z0">
    <w:name w:val="WW8Num160z0"/>
    <w:qFormat/>
    <w:rPr>
      <w:rFonts w:ascii="Wingdings" w:eastAsia="Wingdings" w:hAnsi="Wingdings" w:cs="Wingdings"/>
    </w:rPr>
  </w:style>
  <w:style w:type="character" w:customStyle="1" w:styleId="WW8Num161z0">
    <w:name w:val="WW8Num161z0"/>
    <w:qFormat/>
    <w:rPr>
      <w:rFonts w:ascii="Wingdings" w:eastAsia="Wingdings" w:hAnsi="Wingdings" w:cs="Wingdings"/>
    </w:rPr>
  </w:style>
  <w:style w:type="character" w:customStyle="1" w:styleId="WW8Num164z0">
    <w:name w:val="WW8Num164z0"/>
    <w:qFormat/>
    <w:rPr>
      <w:rFonts w:ascii="Wingdings" w:eastAsia="Wingdings" w:hAnsi="Wingdings" w:cs="Wingdings"/>
    </w:rPr>
  </w:style>
  <w:style w:type="character" w:customStyle="1" w:styleId="WW8Num165z0">
    <w:name w:val="WW8Num165z0"/>
    <w:qFormat/>
    <w:rPr>
      <w:rFonts w:ascii="Wingdings" w:eastAsia="Wingdings" w:hAnsi="Wingdings" w:cs="Wingdings"/>
    </w:rPr>
  </w:style>
  <w:style w:type="character" w:customStyle="1" w:styleId="WW8Num165z1">
    <w:name w:val="WW8Num165z1"/>
    <w:qFormat/>
    <w:rPr>
      <w:rFonts w:ascii="Courier New" w:eastAsia="Courier New" w:hAnsi="Courier New" w:cs="Courier New"/>
    </w:rPr>
  </w:style>
  <w:style w:type="character" w:customStyle="1" w:styleId="WW8Num165z3">
    <w:name w:val="WW8Num165z3"/>
    <w:qFormat/>
    <w:rPr>
      <w:rFonts w:ascii="Symbol" w:eastAsia="Symbol" w:hAnsi="Symbol" w:cs="Symbol"/>
    </w:rPr>
  </w:style>
  <w:style w:type="character" w:customStyle="1" w:styleId="WW8Num168z0">
    <w:name w:val="WW8Num168z0"/>
    <w:qFormat/>
    <w:rPr>
      <w:rFonts w:ascii="Symbol" w:eastAsia="Symbol" w:hAnsi="Symbol" w:cs="Symbol"/>
    </w:rPr>
  </w:style>
  <w:style w:type="character" w:customStyle="1" w:styleId="WW8Num168z1">
    <w:name w:val="WW8Num168z1"/>
    <w:qFormat/>
    <w:rPr>
      <w:rFonts w:ascii="Courier New" w:eastAsia="Courier New" w:hAnsi="Courier New" w:cs="Courier New"/>
    </w:rPr>
  </w:style>
  <w:style w:type="character" w:customStyle="1" w:styleId="WW8Num168z2">
    <w:name w:val="WW8Num168z2"/>
    <w:qFormat/>
    <w:rPr>
      <w:rFonts w:ascii="Wingdings" w:eastAsia="Wingdings" w:hAnsi="Wingdings" w:cs="Wingdings"/>
    </w:rPr>
  </w:style>
  <w:style w:type="character" w:customStyle="1" w:styleId="WW8Num169z0">
    <w:name w:val="WW8Num169z0"/>
    <w:qFormat/>
    <w:rPr>
      <w:rFonts w:ascii="Wingdings" w:eastAsia="Wingdings" w:hAnsi="Wingdings" w:cs="Wingdings"/>
    </w:rPr>
  </w:style>
  <w:style w:type="character" w:customStyle="1" w:styleId="WW8Num169z1">
    <w:name w:val="WW8Num169z1"/>
    <w:qFormat/>
    <w:rPr>
      <w:rFonts w:ascii="Courier New" w:eastAsia="Courier New" w:hAnsi="Courier New" w:cs="Courier New"/>
    </w:rPr>
  </w:style>
  <w:style w:type="character" w:customStyle="1" w:styleId="WW8Num169z3">
    <w:name w:val="WW8Num169z3"/>
    <w:qFormat/>
    <w:rPr>
      <w:rFonts w:ascii="Symbol" w:eastAsia="Symbol" w:hAnsi="Symbol" w:cs="Symbol"/>
    </w:rPr>
  </w:style>
  <w:style w:type="character" w:customStyle="1" w:styleId="WW8Num170z0">
    <w:name w:val="WW8Num170z0"/>
    <w:qFormat/>
    <w:rPr>
      <w:rFonts w:ascii="Wingdings" w:eastAsia="Wingdings" w:hAnsi="Wingdings" w:cs="Wingdings"/>
    </w:rPr>
  </w:style>
  <w:style w:type="character" w:customStyle="1" w:styleId="WW8Num170z1">
    <w:name w:val="WW8Num170z1"/>
    <w:qFormat/>
    <w:rPr>
      <w:rFonts w:ascii="Courier New" w:eastAsia="Courier New" w:hAnsi="Courier New" w:cs="Courier New"/>
    </w:rPr>
  </w:style>
  <w:style w:type="character" w:customStyle="1" w:styleId="WW8Num170z3">
    <w:name w:val="WW8Num170z3"/>
    <w:qFormat/>
    <w:rPr>
      <w:rFonts w:ascii="Symbol" w:eastAsia="Symbol" w:hAnsi="Symbol" w:cs="Symbol"/>
    </w:rPr>
  </w:style>
  <w:style w:type="character" w:customStyle="1" w:styleId="WW8Num173z0">
    <w:name w:val="WW8Num173z0"/>
    <w:qFormat/>
    <w:rPr>
      <w:rFonts w:ascii="Symbol" w:eastAsia="Symbol" w:hAnsi="Symbol" w:cs="Symbol"/>
    </w:rPr>
  </w:style>
  <w:style w:type="character" w:customStyle="1" w:styleId="WW8Num173z1">
    <w:name w:val="WW8Num173z1"/>
    <w:qFormat/>
    <w:rPr>
      <w:rFonts w:ascii="Courier New" w:eastAsia="Courier New" w:hAnsi="Courier New" w:cs="Courier New"/>
    </w:rPr>
  </w:style>
  <w:style w:type="character" w:customStyle="1" w:styleId="WW8Num173z2">
    <w:name w:val="WW8Num173z2"/>
    <w:qFormat/>
    <w:rPr>
      <w:rFonts w:ascii="Wingdings" w:eastAsia="Wingdings" w:hAnsi="Wingdings" w:cs="Wingdings"/>
    </w:rPr>
  </w:style>
  <w:style w:type="character" w:customStyle="1" w:styleId="WW8Num174z0">
    <w:name w:val="WW8Num174z0"/>
    <w:qFormat/>
    <w:rPr>
      <w:rFonts w:ascii="Wingdings" w:eastAsia="Wingdings" w:hAnsi="Wingdings" w:cs="Wingdings"/>
    </w:rPr>
  </w:style>
  <w:style w:type="character" w:customStyle="1" w:styleId="WW8Num176z0">
    <w:name w:val="WW8Num176z0"/>
    <w:qFormat/>
    <w:rPr>
      <w:rFonts w:ascii="Wingdings" w:eastAsia="Wingdings" w:hAnsi="Wingdings" w:cs="Wingdings"/>
    </w:rPr>
  </w:style>
  <w:style w:type="character" w:customStyle="1" w:styleId="WW8Num176z1">
    <w:name w:val="WW8Num176z1"/>
    <w:qFormat/>
    <w:rPr>
      <w:rFonts w:ascii="Courier New" w:eastAsia="Courier New" w:hAnsi="Courier New" w:cs="Courier New"/>
    </w:rPr>
  </w:style>
  <w:style w:type="character" w:customStyle="1" w:styleId="WW8Num176z3">
    <w:name w:val="WW8Num176z3"/>
    <w:qFormat/>
    <w:rPr>
      <w:rFonts w:ascii="Symbol" w:eastAsia="Symbol" w:hAnsi="Symbol" w:cs="Symbol"/>
    </w:rPr>
  </w:style>
  <w:style w:type="character" w:customStyle="1" w:styleId="WW8Num179z0">
    <w:name w:val="WW8Num179z0"/>
    <w:qFormat/>
    <w:rPr>
      <w:rFonts w:ascii="Wingdings" w:eastAsia="Wingdings" w:hAnsi="Wingdings" w:cs="Wingdings"/>
    </w:rPr>
  </w:style>
  <w:style w:type="character" w:customStyle="1" w:styleId="WW8Num179z1">
    <w:name w:val="WW8Num179z1"/>
    <w:qFormat/>
    <w:rPr>
      <w:rFonts w:ascii="Courier New" w:eastAsia="Courier New" w:hAnsi="Courier New" w:cs="Courier New"/>
    </w:rPr>
  </w:style>
  <w:style w:type="character" w:customStyle="1" w:styleId="WW8Num179z3">
    <w:name w:val="WW8Num179z3"/>
    <w:qFormat/>
    <w:rPr>
      <w:rFonts w:ascii="Symbol" w:eastAsia="Symbol" w:hAnsi="Symbol" w:cs="Symbol"/>
    </w:rPr>
  </w:style>
  <w:style w:type="character" w:customStyle="1" w:styleId="WW8Num183z0">
    <w:name w:val="WW8Num183z0"/>
    <w:qFormat/>
    <w:rPr>
      <w:rFonts w:ascii="Symbol" w:eastAsia="Symbol" w:hAnsi="Symbol" w:cs="Symbol"/>
    </w:rPr>
  </w:style>
  <w:style w:type="character" w:customStyle="1" w:styleId="WW8Num183z1">
    <w:name w:val="WW8Num183z1"/>
    <w:qFormat/>
    <w:rPr>
      <w:rFonts w:ascii="Courier New" w:eastAsia="Courier New" w:hAnsi="Courier New" w:cs="Courier New"/>
    </w:rPr>
  </w:style>
  <w:style w:type="character" w:customStyle="1" w:styleId="WW8Num183z2">
    <w:name w:val="WW8Num183z2"/>
    <w:qFormat/>
    <w:rPr>
      <w:rFonts w:ascii="Wingdings" w:eastAsia="Wingdings" w:hAnsi="Wingdings" w:cs="Wingdings"/>
    </w:rPr>
  </w:style>
  <w:style w:type="character" w:customStyle="1" w:styleId="WW8Num186z0">
    <w:name w:val="WW8Num186z0"/>
    <w:qFormat/>
    <w:rPr>
      <w:rFonts w:ascii="Wingdings" w:eastAsia="Wingdings" w:hAnsi="Wingdings" w:cs="Wingdings"/>
    </w:rPr>
  </w:style>
  <w:style w:type="character" w:customStyle="1" w:styleId="WW8Num187z0">
    <w:name w:val="WW8Num187z0"/>
    <w:qFormat/>
    <w:rPr>
      <w:rFonts w:ascii="Symbol" w:eastAsia="Symbol" w:hAnsi="Symbol" w:cs="Symbol"/>
    </w:rPr>
  </w:style>
  <w:style w:type="character" w:customStyle="1" w:styleId="WW8Num187z1">
    <w:name w:val="WW8Num187z1"/>
    <w:qFormat/>
    <w:rPr>
      <w:rFonts w:ascii="Courier New" w:eastAsia="Courier New" w:hAnsi="Courier New" w:cs="Courier New"/>
    </w:rPr>
  </w:style>
  <w:style w:type="character" w:customStyle="1" w:styleId="WW8Num187z2">
    <w:name w:val="WW8Num187z2"/>
    <w:qFormat/>
    <w:rPr>
      <w:rFonts w:ascii="Wingdings" w:eastAsia="Wingdings" w:hAnsi="Wingdings" w:cs="Wingdings"/>
    </w:rPr>
  </w:style>
  <w:style w:type="character" w:customStyle="1" w:styleId="WW8Num189z0">
    <w:name w:val="WW8Num189z0"/>
    <w:qFormat/>
    <w:rPr>
      <w:rFonts w:ascii="Symbol" w:eastAsia="Symbol" w:hAnsi="Symbol" w:cs="Symbol"/>
    </w:rPr>
  </w:style>
  <w:style w:type="character" w:customStyle="1" w:styleId="WW8Num193z0">
    <w:name w:val="WW8Num193z0"/>
    <w:qFormat/>
    <w:rPr>
      <w:rFonts w:ascii="Wingdings" w:eastAsia="Wingdings" w:hAnsi="Wingdings" w:cs="Wingdings"/>
    </w:rPr>
  </w:style>
  <w:style w:type="character" w:customStyle="1" w:styleId="WW8Num193z1">
    <w:name w:val="WW8Num193z1"/>
    <w:qFormat/>
    <w:rPr>
      <w:rFonts w:ascii="Symbol" w:eastAsia="Symbol" w:hAnsi="Symbol" w:cs="Symbol"/>
    </w:rPr>
  </w:style>
  <w:style w:type="character" w:customStyle="1" w:styleId="WW8Num193z4">
    <w:name w:val="WW8Num193z4"/>
    <w:qFormat/>
    <w:rPr>
      <w:rFonts w:ascii="Courier New" w:eastAsia="Courier New" w:hAnsi="Courier New" w:cs="Courier New"/>
    </w:rPr>
  </w:style>
  <w:style w:type="character" w:customStyle="1" w:styleId="WW8Num202z0">
    <w:name w:val="WW8Num202z0"/>
    <w:qFormat/>
    <w:rPr>
      <w:rFonts w:ascii="Symbol" w:eastAsia="Symbol" w:hAnsi="Symbol" w:cs="Symbol"/>
    </w:rPr>
  </w:style>
  <w:style w:type="character" w:customStyle="1" w:styleId="WW8Num202z1">
    <w:name w:val="WW8Num202z1"/>
    <w:qFormat/>
    <w:rPr>
      <w:rFonts w:ascii="Courier New" w:eastAsia="Courier New" w:hAnsi="Courier New" w:cs="Courier New"/>
    </w:rPr>
  </w:style>
  <w:style w:type="character" w:customStyle="1" w:styleId="WW8Num202z2">
    <w:name w:val="WW8Num202z2"/>
    <w:qFormat/>
    <w:rPr>
      <w:rFonts w:ascii="Wingdings" w:eastAsia="Wingdings" w:hAnsi="Wingdings" w:cs="Wingdings"/>
    </w:rPr>
  </w:style>
  <w:style w:type="character" w:customStyle="1" w:styleId="WW8Num211z0">
    <w:name w:val="WW8Num211z0"/>
    <w:qFormat/>
    <w:rPr>
      <w:rFonts w:ascii="Symbol" w:eastAsia="Symbol" w:hAnsi="Symbol" w:cs="Symbol"/>
    </w:rPr>
  </w:style>
  <w:style w:type="character" w:customStyle="1" w:styleId="WW8Num211z1">
    <w:name w:val="WW8Num211z1"/>
    <w:qFormat/>
    <w:rPr>
      <w:rFonts w:ascii="Courier New" w:eastAsia="Courier New" w:hAnsi="Courier New" w:cs="Courier New"/>
    </w:rPr>
  </w:style>
  <w:style w:type="character" w:customStyle="1" w:styleId="WW8Num211z2">
    <w:name w:val="WW8Num211z2"/>
    <w:qFormat/>
    <w:rPr>
      <w:rFonts w:ascii="Wingdings" w:eastAsia="Wingdings" w:hAnsi="Wingdings" w:cs="Wingdings"/>
    </w:rPr>
  </w:style>
  <w:style w:type="character" w:customStyle="1" w:styleId="WW8Num214z0">
    <w:name w:val="WW8Num214z0"/>
    <w:qFormat/>
    <w:rPr>
      <w:rFonts w:ascii="Symbol" w:eastAsia="Symbol" w:hAnsi="Symbol" w:cs="Symbol"/>
    </w:rPr>
  </w:style>
  <w:style w:type="character" w:customStyle="1" w:styleId="WW8Num214z1">
    <w:name w:val="WW8Num214z1"/>
    <w:qFormat/>
    <w:rPr>
      <w:rFonts w:ascii="Courier New" w:eastAsia="Courier New" w:hAnsi="Courier New" w:cs="Courier New"/>
    </w:rPr>
  </w:style>
  <w:style w:type="character" w:customStyle="1" w:styleId="WW8Num214z2">
    <w:name w:val="WW8Num214z2"/>
    <w:qFormat/>
    <w:rPr>
      <w:rFonts w:ascii="Wingdings" w:eastAsia="Wingdings" w:hAnsi="Wingdings" w:cs="Wingdings"/>
    </w:rPr>
  </w:style>
  <w:style w:type="character" w:customStyle="1" w:styleId="WW8Num215z0">
    <w:name w:val="WW8Num215z0"/>
    <w:qFormat/>
    <w:rPr>
      <w:rFonts w:ascii="Courier New" w:eastAsia="Courier New" w:hAnsi="Courier New" w:cs="Courier New"/>
    </w:rPr>
  </w:style>
  <w:style w:type="character" w:customStyle="1" w:styleId="WW8Num215z2">
    <w:name w:val="WW8Num215z2"/>
    <w:qFormat/>
    <w:rPr>
      <w:rFonts w:ascii="Wingdings" w:eastAsia="Wingdings" w:hAnsi="Wingdings" w:cs="Wingdings"/>
    </w:rPr>
  </w:style>
  <w:style w:type="character" w:customStyle="1" w:styleId="WW8Num215z3">
    <w:name w:val="WW8Num215z3"/>
    <w:qFormat/>
    <w:rPr>
      <w:rFonts w:ascii="Symbol" w:eastAsia="Symbol" w:hAnsi="Symbol" w:cs="Symbol"/>
    </w:rPr>
  </w:style>
  <w:style w:type="character" w:customStyle="1" w:styleId="WW8Num217z0">
    <w:name w:val="WW8Num217z0"/>
    <w:qFormat/>
    <w:rPr>
      <w:rFonts w:ascii="Symbol" w:eastAsia="Symbol" w:hAnsi="Symbol" w:cs="Symbol"/>
    </w:rPr>
  </w:style>
  <w:style w:type="character" w:customStyle="1" w:styleId="WW8Num217z1">
    <w:name w:val="WW8Num217z1"/>
    <w:qFormat/>
    <w:rPr>
      <w:rFonts w:ascii="Courier New" w:eastAsia="Courier New" w:hAnsi="Courier New" w:cs="Courier New"/>
    </w:rPr>
  </w:style>
  <w:style w:type="character" w:customStyle="1" w:styleId="WW8Num217z2">
    <w:name w:val="WW8Num217z2"/>
    <w:qFormat/>
    <w:rPr>
      <w:rFonts w:ascii="Wingdings" w:eastAsia="Wingdings" w:hAnsi="Wingdings" w:cs="Wingdings"/>
    </w:rPr>
  </w:style>
  <w:style w:type="character" w:customStyle="1" w:styleId="WW8Num219z1">
    <w:name w:val="WW8Num219z1"/>
    <w:qFormat/>
    <w:rPr>
      <w:rFonts w:ascii="Courier New" w:eastAsia="Courier New" w:hAnsi="Courier New" w:cs="Courier New"/>
    </w:rPr>
  </w:style>
  <w:style w:type="character" w:customStyle="1" w:styleId="WW8Num219z2">
    <w:name w:val="WW8Num219z2"/>
    <w:qFormat/>
    <w:rPr>
      <w:rFonts w:ascii="Wingdings" w:eastAsia="Wingdings" w:hAnsi="Wingdings" w:cs="Wingdings"/>
    </w:rPr>
  </w:style>
  <w:style w:type="character" w:customStyle="1" w:styleId="WW8Num219z3">
    <w:name w:val="WW8Num219z3"/>
    <w:qFormat/>
    <w:rPr>
      <w:rFonts w:ascii="Symbol" w:eastAsia="Symbol" w:hAnsi="Symbol" w:cs="Symbol"/>
    </w:rPr>
  </w:style>
  <w:style w:type="character" w:customStyle="1" w:styleId="WW8Num221z0">
    <w:name w:val="WW8Num221z0"/>
    <w:qFormat/>
    <w:rPr>
      <w:rFonts w:ascii="Symbol" w:eastAsia="Symbol" w:hAnsi="Symbol" w:cs="Symbol"/>
    </w:rPr>
  </w:style>
  <w:style w:type="character" w:customStyle="1" w:styleId="WW8Num221z1">
    <w:name w:val="WW8Num221z1"/>
    <w:qFormat/>
    <w:rPr>
      <w:rFonts w:ascii="Courier New" w:eastAsia="Courier New" w:hAnsi="Courier New" w:cs="Courier New"/>
    </w:rPr>
  </w:style>
  <w:style w:type="character" w:customStyle="1" w:styleId="WW8Num221z2">
    <w:name w:val="WW8Num221z2"/>
    <w:qFormat/>
    <w:rPr>
      <w:rFonts w:ascii="Wingdings" w:eastAsia="Wingdings" w:hAnsi="Wingdings" w:cs="Wingdings"/>
    </w:rPr>
  </w:style>
  <w:style w:type="character" w:customStyle="1" w:styleId="WW8Num222z0">
    <w:name w:val="WW8Num222z0"/>
    <w:qFormat/>
    <w:rPr>
      <w:rFonts w:ascii="Symbol" w:eastAsia="Symbol" w:hAnsi="Symbol" w:cs="Symbol"/>
    </w:rPr>
  </w:style>
  <w:style w:type="character" w:customStyle="1" w:styleId="WW8Num222z1">
    <w:name w:val="WW8Num222z1"/>
    <w:qFormat/>
    <w:rPr>
      <w:rFonts w:ascii="Courier New" w:eastAsia="Courier New" w:hAnsi="Courier New" w:cs="Courier New"/>
    </w:rPr>
  </w:style>
  <w:style w:type="character" w:customStyle="1" w:styleId="WW8Num222z2">
    <w:name w:val="WW8Num222z2"/>
    <w:qFormat/>
    <w:rPr>
      <w:rFonts w:ascii="Wingdings" w:eastAsia="Wingdings" w:hAnsi="Wingdings" w:cs="Wingdings"/>
    </w:rPr>
  </w:style>
  <w:style w:type="character" w:customStyle="1" w:styleId="WW8Num225z0">
    <w:name w:val="WW8Num225z0"/>
    <w:qFormat/>
    <w:rPr>
      <w:rFonts w:ascii="Wingdings" w:eastAsia="Wingdings" w:hAnsi="Wingdings" w:cs="Wingdings"/>
    </w:rPr>
  </w:style>
  <w:style w:type="character" w:customStyle="1" w:styleId="WW8Num225z1">
    <w:name w:val="WW8Num225z1"/>
    <w:qFormat/>
    <w:rPr>
      <w:rFonts w:ascii="Courier New" w:eastAsia="Courier New" w:hAnsi="Courier New" w:cs="Courier New"/>
    </w:rPr>
  </w:style>
  <w:style w:type="character" w:customStyle="1" w:styleId="WW8Num225z3">
    <w:name w:val="WW8Num225z3"/>
    <w:qFormat/>
    <w:rPr>
      <w:rFonts w:ascii="Symbol" w:eastAsia="Symbol" w:hAnsi="Symbol" w:cs="Symbol"/>
    </w:rPr>
  </w:style>
  <w:style w:type="character" w:customStyle="1" w:styleId="WW8Num228z0">
    <w:name w:val="WW8Num228z0"/>
    <w:qFormat/>
    <w:rPr>
      <w:rFonts w:ascii="Courier New" w:eastAsia="Courier New" w:hAnsi="Courier New" w:cs="Courier New"/>
    </w:rPr>
  </w:style>
  <w:style w:type="character" w:customStyle="1" w:styleId="WW8Num228z2">
    <w:name w:val="WW8Num228z2"/>
    <w:qFormat/>
    <w:rPr>
      <w:rFonts w:ascii="Wingdings" w:eastAsia="Wingdings" w:hAnsi="Wingdings" w:cs="Wingdings"/>
    </w:rPr>
  </w:style>
  <w:style w:type="character" w:customStyle="1" w:styleId="WW8Num228z3">
    <w:name w:val="WW8Num228z3"/>
    <w:qFormat/>
    <w:rPr>
      <w:rFonts w:ascii="Symbol" w:eastAsia="Symbol" w:hAnsi="Symbol" w:cs="Symbol"/>
    </w:rPr>
  </w:style>
  <w:style w:type="character" w:customStyle="1" w:styleId="WW8Num234z1">
    <w:name w:val="WW8Num234z1"/>
    <w:qFormat/>
    <w:rPr>
      <w:rFonts w:ascii="Courier New" w:eastAsia="Courier New" w:hAnsi="Courier New" w:cs="Courier New"/>
    </w:rPr>
  </w:style>
  <w:style w:type="character" w:customStyle="1" w:styleId="WW8Num234z2">
    <w:name w:val="WW8Num234z2"/>
    <w:qFormat/>
    <w:rPr>
      <w:rFonts w:ascii="Wingdings" w:eastAsia="Wingdings" w:hAnsi="Wingdings" w:cs="Wingdings"/>
    </w:rPr>
  </w:style>
  <w:style w:type="character" w:customStyle="1" w:styleId="WW8Num234z3">
    <w:name w:val="WW8Num234z3"/>
    <w:qFormat/>
    <w:rPr>
      <w:rFonts w:ascii="Symbol" w:eastAsia="Symbol" w:hAnsi="Symbol" w:cs="Symbol"/>
    </w:rPr>
  </w:style>
  <w:style w:type="character" w:customStyle="1" w:styleId="WW8Num237z0">
    <w:name w:val="WW8Num237z0"/>
    <w:qFormat/>
    <w:rPr>
      <w:rFonts w:ascii="Wingdings" w:eastAsia="Wingdings" w:hAnsi="Wingdings" w:cs="Wingdings"/>
    </w:rPr>
  </w:style>
  <w:style w:type="character" w:customStyle="1" w:styleId="WW8Num237z1">
    <w:name w:val="WW8Num237z1"/>
    <w:qFormat/>
    <w:rPr>
      <w:rFonts w:ascii="Courier New" w:eastAsia="Courier New" w:hAnsi="Courier New" w:cs="Courier New"/>
    </w:rPr>
  </w:style>
  <w:style w:type="character" w:customStyle="1" w:styleId="WW8Num237z3">
    <w:name w:val="WW8Num237z3"/>
    <w:qFormat/>
    <w:rPr>
      <w:rFonts w:ascii="Symbol" w:eastAsia="Symbol" w:hAnsi="Symbol" w:cs="Symbol"/>
    </w:rPr>
  </w:style>
  <w:style w:type="character" w:customStyle="1" w:styleId="WW8Num238z0">
    <w:name w:val="WW8Num238z0"/>
    <w:qFormat/>
    <w:rPr>
      <w:rFonts w:ascii="Symbol" w:eastAsia="Symbol" w:hAnsi="Symbol" w:cs="Symbol"/>
    </w:rPr>
  </w:style>
  <w:style w:type="character" w:customStyle="1" w:styleId="WW8Num238z1">
    <w:name w:val="WW8Num238z1"/>
    <w:qFormat/>
    <w:rPr>
      <w:rFonts w:ascii="Courier New" w:eastAsia="Courier New" w:hAnsi="Courier New" w:cs="Courier New"/>
    </w:rPr>
  </w:style>
  <w:style w:type="character" w:customStyle="1" w:styleId="WW8Num238z2">
    <w:name w:val="WW8Num238z2"/>
    <w:qFormat/>
    <w:rPr>
      <w:rFonts w:ascii="Wingdings" w:eastAsia="Wingdings" w:hAnsi="Wingdings" w:cs="Wingdings"/>
    </w:rPr>
  </w:style>
  <w:style w:type="character" w:customStyle="1" w:styleId="WW8Num241z0">
    <w:name w:val="WW8Num241z0"/>
    <w:qFormat/>
    <w:rPr>
      <w:rFonts w:ascii="Courier New" w:eastAsia="Courier New" w:hAnsi="Courier New" w:cs="Courier New"/>
    </w:rPr>
  </w:style>
  <w:style w:type="character" w:customStyle="1" w:styleId="WW8Num241z2">
    <w:name w:val="WW8Num241z2"/>
    <w:qFormat/>
    <w:rPr>
      <w:rFonts w:ascii="Wingdings" w:eastAsia="Wingdings" w:hAnsi="Wingdings" w:cs="Wingdings"/>
    </w:rPr>
  </w:style>
  <w:style w:type="character" w:customStyle="1" w:styleId="WW8Num241z3">
    <w:name w:val="WW8Num241z3"/>
    <w:qFormat/>
    <w:rPr>
      <w:rFonts w:ascii="Symbol" w:eastAsia="Symbol" w:hAnsi="Symbol" w:cs="Symbol"/>
    </w:rPr>
  </w:style>
  <w:style w:type="character" w:customStyle="1" w:styleId="WW8Num242z0">
    <w:name w:val="WW8Num242z0"/>
    <w:qFormat/>
    <w:rPr>
      <w:rFonts w:ascii="Wingdings" w:eastAsia="Wingdings" w:hAnsi="Wingdings" w:cs="Wingdings"/>
    </w:rPr>
  </w:style>
  <w:style w:type="character" w:customStyle="1" w:styleId="WW8Num242z1">
    <w:name w:val="WW8Num242z1"/>
    <w:qFormat/>
    <w:rPr>
      <w:rFonts w:ascii="Courier New" w:eastAsia="Courier New" w:hAnsi="Courier New" w:cs="Courier New"/>
    </w:rPr>
  </w:style>
  <w:style w:type="character" w:customStyle="1" w:styleId="WW8Num242z3">
    <w:name w:val="WW8Num242z3"/>
    <w:qFormat/>
    <w:rPr>
      <w:rFonts w:ascii="Symbol" w:eastAsia="Symbol" w:hAnsi="Symbol" w:cs="Symbol"/>
    </w:rPr>
  </w:style>
  <w:style w:type="character" w:customStyle="1" w:styleId="WW8Num245z0">
    <w:name w:val="WW8Num245z0"/>
    <w:qFormat/>
    <w:rPr>
      <w:rFonts w:ascii="Symbol" w:eastAsia="Symbol" w:hAnsi="Symbol" w:cs="Symbol"/>
    </w:rPr>
  </w:style>
  <w:style w:type="character" w:customStyle="1" w:styleId="WW8Num245z1">
    <w:name w:val="WW8Num245z1"/>
    <w:qFormat/>
    <w:rPr>
      <w:rFonts w:ascii="Courier New" w:eastAsia="Courier New" w:hAnsi="Courier New" w:cs="Courier New"/>
    </w:rPr>
  </w:style>
  <w:style w:type="character" w:customStyle="1" w:styleId="WW8Num245z2">
    <w:name w:val="WW8Num245z2"/>
    <w:qFormat/>
    <w:rPr>
      <w:rFonts w:ascii="Wingdings" w:eastAsia="Wingdings" w:hAnsi="Wingdings" w:cs="Wingdings"/>
    </w:rPr>
  </w:style>
  <w:style w:type="character" w:customStyle="1" w:styleId="WW8Num250z0">
    <w:name w:val="WW8Num250z0"/>
    <w:qFormat/>
    <w:rPr>
      <w:rFonts w:ascii="Symbol" w:eastAsia="Symbol" w:hAnsi="Symbol" w:cs="Symbol"/>
    </w:rPr>
  </w:style>
  <w:style w:type="character" w:customStyle="1" w:styleId="WW8Num250z1">
    <w:name w:val="WW8Num250z1"/>
    <w:qFormat/>
    <w:rPr>
      <w:rFonts w:ascii="Courier New" w:eastAsia="Courier New" w:hAnsi="Courier New" w:cs="Courier New"/>
    </w:rPr>
  </w:style>
  <w:style w:type="character" w:customStyle="1" w:styleId="WW8Num250z2">
    <w:name w:val="WW8Num250z2"/>
    <w:qFormat/>
    <w:rPr>
      <w:rFonts w:ascii="Wingdings" w:eastAsia="Wingdings" w:hAnsi="Wingdings" w:cs="Wingdings"/>
    </w:rPr>
  </w:style>
  <w:style w:type="character" w:customStyle="1" w:styleId="WW8Num251z0">
    <w:name w:val="WW8Num251z0"/>
    <w:qFormat/>
    <w:rPr>
      <w:rFonts w:ascii="Symbol" w:eastAsia="Symbol" w:hAnsi="Symbol" w:cs="Symbol"/>
    </w:rPr>
  </w:style>
  <w:style w:type="character" w:customStyle="1" w:styleId="WW8Num251z1">
    <w:name w:val="WW8Num251z1"/>
    <w:qFormat/>
    <w:rPr>
      <w:rFonts w:ascii="Courier New" w:eastAsia="Courier New" w:hAnsi="Courier New" w:cs="Courier New"/>
    </w:rPr>
  </w:style>
  <w:style w:type="character" w:customStyle="1" w:styleId="WW8Num251z2">
    <w:name w:val="WW8Num251z2"/>
    <w:qFormat/>
    <w:rPr>
      <w:rFonts w:ascii="Wingdings" w:eastAsia="Wingdings" w:hAnsi="Wingdings" w:cs="Wingdings"/>
    </w:rPr>
  </w:style>
  <w:style w:type="character" w:customStyle="1" w:styleId="WW8Num253z0">
    <w:name w:val="WW8Num253z0"/>
    <w:qFormat/>
    <w:rPr>
      <w:rFonts w:ascii="Wingdings" w:eastAsia="Wingdings" w:hAnsi="Wingdings" w:cs="Wingdings"/>
    </w:rPr>
  </w:style>
  <w:style w:type="character" w:customStyle="1" w:styleId="WW8Num253z1">
    <w:name w:val="WW8Num253z1"/>
    <w:qFormat/>
    <w:rPr>
      <w:rFonts w:ascii="Courier New" w:eastAsia="Courier New" w:hAnsi="Courier New" w:cs="Courier New"/>
    </w:rPr>
  </w:style>
  <w:style w:type="character" w:customStyle="1" w:styleId="WW8Num253z3">
    <w:name w:val="WW8Num253z3"/>
    <w:qFormat/>
    <w:rPr>
      <w:rFonts w:ascii="Symbol" w:eastAsia="Symbol" w:hAnsi="Symbol" w:cs="Symbol"/>
    </w:rPr>
  </w:style>
  <w:style w:type="character" w:customStyle="1" w:styleId="WW8Num259z0">
    <w:name w:val="WW8Num259z0"/>
    <w:qFormat/>
    <w:rPr>
      <w:rFonts w:ascii="Wingdings" w:eastAsia="Wingdings" w:hAnsi="Wingdings" w:cs="Wingdings"/>
    </w:rPr>
  </w:style>
  <w:style w:type="character" w:customStyle="1" w:styleId="WW8Num259z1">
    <w:name w:val="WW8Num259z1"/>
    <w:qFormat/>
    <w:rPr>
      <w:rFonts w:ascii="Courier New" w:eastAsia="Courier New" w:hAnsi="Courier New" w:cs="Courier New"/>
    </w:rPr>
  </w:style>
  <w:style w:type="character" w:customStyle="1" w:styleId="WW8Num259z3">
    <w:name w:val="WW8Num259z3"/>
    <w:qFormat/>
    <w:rPr>
      <w:rFonts w:ascii="Symbol" w:eastAsia="Symbol" w:hAnsi="Symbol" w:cs="Symbol"/>
    </w:rPr>
  </w:style>
  <w:style w:type="character" w:customStyle="1" w:styleId="WW8Num261z0">
    <w:name w:val="WW8Num261z0"/>
    <w:qFormat/>
    <w:rPr>
      <w:rFonts w:ascii="Wingdings" w:eastAsia="Wingdings" w:hAnsi="Wingdings" w:cs="Wingdings"/>
    </w:rPr>
  </w:style>
  <w:style w:type="character" w:customStyle="1" w:styleId="WW8Num265z0">
    <w:name w:val="WW8Num265z0"/>
    <w:qFormat/>
    <w:rPr>
      <w:rFonts w:ascii="Wingdings" w:eastAsia="Wingdings" w:hAnsi="Wingdings" w:cs="Wingdings"/>
    </w:rPr>
  </w:style>
  <w:style w:type="character" w:customStyle="1" w:styleId="WW8Num265z1">
    <w:name w:val="WW8Num265z1"/>
    <w:qFormat/>
    <w:rPr>
      <w:rFonts w:ascii="Courier New" w:eastAsia="Courier New" w:hAnsi="Courier New" w:cs="Courier New"/>
    </w:rPr>
  </w:style>
  <w:style w:type="character" w:customStyle="1" w:styleId="WW8Num265z3">
    <w:name w:val="WW8Num265z3"/>
    <w:qFormat/>
    <w:rPr>
      <w:rFonts w:ascii="Symbol" w:eastAsia="Symbol" w:hAnsi="Symbol" w:cs="Symbol"/>
    </w:rPr>
  </w:style>
  <w:style w:type="character" w:customStyle="1" w:styleId="WW8Num272z0">
    <w:name w:val="WW8Num272z0"/>
    <w:qFormat/>
    <w:rPr>
      <w:rFonts w:ascii="Symbol" w:eastAsia="Symbol" w:hAnsi="Symbol" w:cs="Symbol"/>
    </w:rPr>
  </w:style>
  <w:style w:type="character" w:customStyle="1" w:styleId="WW8Num272z1">
    <w:name w:val="WW8Num272z1"/>
    <w:qFormat/>
    <w:rPr>
      <w:rFonts w:ascii="Courier New" w:eastAsia="Courier New" w:hAnsi="Courier New" w:cs="Courier New"/>
    </w:rPr>
  </w:style>
  <w:style w:type="character" w:customStyle="1" w:styleId="WW8Num272z2">
    <w:name w:val="WW8Num272z2"/>
    <w:qFormat/>
    <w:rPr>
      <w:rFonts w:ascii="Wingdings" w:eastAsia="Wingdings" w:hAnsi="Wingdings" w:cs="Wingdings"/>
    </w:rPr>
  </w:style>
  <w:style w:type="character" w:customStyle="1" w:styleId="WW8Num276z0">
    <w:name w:val="WW8Num276z0"/>
    <w:qFormat/>
    <w:rPr>
      <w:rFonts w:ascii="Symbol" w:eastAsia="Symbol" w:hAnsi="Symbol" w:cs="Symbol"/>
    </w:rPr>
  </w:style>
  <w:style w:type="character" w:customStyle="1" w:styleId="WW8Num276z1">
    <w:name w:val="WW8Num276z1"/>
    <w:qFormat/>
    <w:rPr>
      <w:rFonts w:ascii="Courier New" w:eastAsia="Courier New" w:hAnsi="Courier New" w:cs="Courier New"/>
    </w:rPr>
  </w:style>
  <w:style w:type="character" w:customStyle="1" w:styleId="WW8Num276z2">
    <w:name w:val="WW8Num276z2"/>
    <w:qFormat/>
    <w:rPr>
      <w:rFonts w:ascii="Wingdings" w:eastAsia="Wingdings" w:hAnsi="Wingdings" w:cs="Wingdings"/>
    </w:rPr>
  </w:style>
  <w:style w:type="character" w:customStyle="1" w:styleId="WW8Num279z1">
    <w:name w:val="WW8Num279z1"/>
    <w:qFormat/>
    <w:rPr>
      <w:rFonts w:ascii="Courier New" w:eastAsia="Courier New" w:hAnsi="Courier New" w:cs="Courier New"/>
    </w:rPr>
  </w:style>
  <w:style w:type="character" w:customStyle="1" w:styleId="WW8Num279z2">
    <w:name w:val="WW8Num279z2"/>
    <w:qFormat/>
    <w:rPr>
      <w:rFonts w:ascii="Symbol" w:eastAsia="Symbol" w:hAnsi="Symbol" w:cs="Symbol"/>
    </w:rPr>
  </w:style>
  <w:style w:type="character" w:customStyle="1" w:styleId="WW8Num279z5">
    <w:name w:val="WW8Num279z5"/>
    <w:qFormat/>
    <w:rPr>
      <w:rFonts w:ascii="Wingdings" w:eastAsia="Wingdings" w:hAnsi="Wingdings" w:cs="Wingdings"/>
    </w:rPr>
  </w:style>
  <w:style w:type="character" w:customStyle="1" w:styleId="WW8Num282z0">
    <w:name w:val="WW8Num282z0"/>
    <w:qFormat/>
    <w:rPr>
      <w:rFonts w:ascii="Wingdings" w:eastAsia="Wingdings" w:hAnsi="Wingdings" w:cs="Wingdings"/>
    </w:rPr>
  </w:style>
  <w:style w:type="character" w:customStyle="1" w:styleId="WW8Num282z1">
    <w:name w:val="WW8Num282z1"/>
    <w:qFormat/>
    <w:rPr>
      <w:rFonts w:ascii="Courier New" w:eastAsia="Courier New" w:hAnsi="Courier New" w:cs="Courier New"/>
    </w:rPr>
  </w:style>
  <w:style w:type="character" w:customStyle="1" w:styleId="WW8Num282z3">
    <w:name w:val="WW8Num282z3"/>
    <w:qFormat/>
    <w:rPr>
      <w:rFonts w:ascii="Symbol" w:eastAsia="Symbol" w:hAnsi="Symbol" w:cs="Symbol"/>
    </w:rPr>
  </w:style>
  <w:style w:type="character" w:customStyle="1" w:styleId="WW8Num283z0">
    <w:name w:val="WW8Num283z0"/>
    <w:qFormat/>
    <w:rPr>
      <w:rFonts w:ascii="Wingdings" w:eastAsia="Wingdings" w:hAnsi="Wingdings" w:cs="Wingdings"/>
    </w:rPr>
  </w:style>
  <w:style w:type="character" w:customStyle="1" w:styleId="WW8Num283z1">
    <w:name w:val="WW8Num283z1"/>
    <w:qFormat/>
    <w:rPr>
      <w:rFonts w:ascii="Courier New" w:eastAsia="Courier New" w:hAnsi="Courier New" w:cs="Courier New"/>
    </w:rPr>
  </w:style>
  <w:style w:type="character" w:customStyle="1" w:styleId="WW8Num283z3">
    <w:name w:val="WW8Num283z3"/>
    <w:qFormat/>
    <w:rPr>
      <w:rFonts w:ascii="Symbol" w:eastAsia="Symbol" w:hAnsi="Symbol" w:cs="Symbol"/>
    </w:rPr>
  </w:style>
  <w:style w:type="character" w:customStyle="1" w:styleId="WW8Num287z1">
    <w:name w:val="WW8Num287z1"/>
    <w:qFormat/>
    <w:rPr>
      <w:rFonts w:ascii="Courier New" w:eastAsia="Courier New" w:hAnsi="Courier New" w:cs="Courier New"/>
    </w:rPr>
  </w:style>
  <w:style w:type="character" w:customStyle="1" w:styleId="WW8Num287z2">
    <w:name w:val="WW8Num287z2"/>
    <w:qFormat/>
    <w:rPr>
      <w:rFonts w:ascii="Wingdings" w:eastAsia="Wingdings" w:hAnsi="Wingdings" w:cs="Wingdings"/>
    </w:rPr>
  </w:style>
  <w:style w:type="character" w:customStyle="1" w:styleId="WW8Num287z3">
    <w:name w:val="WW8Num287z3"/>
    <w:qFormat/>
    <w:rPr>
      <w:rFonts w:ascii="Symbol" w:eastAsia="Symbol" w:hAnsi="Symbol" w:cs="Symbol"/>
    </w:rPr>
  </w:style>
  <w:style w:type="character" w:customStyle="1" w:styleId="WW8Num288z0">
    <w:name w:val="WW8Num288z0"/>
    <w:qFormat/>
    <w:rPr>
      <w:rFonts w:ascii="Symbol" w:eastAsia="Symbol" w:hAnsi="Symbol" w:cs="Symbol"/>
    </w:rPr>
  </w:style>
  <w:style w:type="character" w:customStyle="1" w:styleId="WW8Num288z1">
    <w:name w:val="WW8Num288z1"/>
    <w:qFormat/>
    <w:rPr>
      <w:rFonts w:ascii="Courier New" w:eastAsia="Courier New" w:hAnsi="Courier New" w:cs="Courier New"/>
    </w:rPr>
  </w:style>
  <w:style w:type="character" w:customStyle="1" w:styleId="WW8Num288z2">
    <w:name w:val="WW8Num288z2"/>
    <w:qFormat/>
    <w:rPr>
      <w:rFonts w:ascii="Wingdings" w:eastAsia="Wingdings" w:hAnsi="Wingdings" w:cs="Wingdings"/>
    </w:rPr>
  </w:style>
  <w:style w:type="character" w:customStyle="1" w:styleId="WW8Num289z0">
    <w:name w:val="WW8Num289z0"/>
    <w:qFormat/>
    <w:rPr>
      <w:rFonts w:ascii="Symbol" w:eastAsia="Symbol" w:hAnsi="Symbol" w:cs="Symbol"/>
    </w:rPr>
  </w:style>
  <w:style w:type="character" w:customStyle="1" w:styleId="WW8Num289z1">
    <w:name w:val="WW8Num289z1"/>
    <w:qFormat/>
    <w:rPr>
      <w:rFonts w:ascii="Courier New" w:eastAsia="Courier New" w:hAnsi="Courier New" w:cs="Courier New"/>
    </w:rPr>
  </w:style>
  <w:style w:type="character" w:customStyle="1" w:styleId="WW8Num289z2">
    <w:name w:val="WW8Num289z2"/>
    <w:qFormat/>
    <w:rPr>
      <w:rFonts w:ascii="Wingdings" w:eastAsia="Wingdings" w:hAnsi="Wingdings" w:cs="Wingdings"/>
    </w:rPr>
  </w:style>
  <w:style w:type="character" w:customStyle="1" w:styleId="WW8Num290z0">
    <w:name w:val="WW8Num290z0"/>
    <w:qFormat/>
    <w:rPr>
      <w:rFonts w:ascii="Symbol" w:eastAsia="Symbol" w:hAnsi="Symbol" w:cs="Symbol"/>
    </w:rPr>
  </w:style>
  <w:style w:type="character" w:customStyle="1" w:styleId="WW8Num290z1">
    <w:name w:val="WW8Num290z1"/>
    <w:qFormat/>
    <w:rPr>
      <w:rFonts w:ascii="Courier New" w:eastAsia="Courier New" w:hAnsi="Courier New" w:cs="Courier New"/>
    </w:rPr>
  </w:style>
  <w:style w:type="character" w:customStyle="1" w:styleId="WW8Num290z2">
    <w:name w:val="WW8Num290z2"/>
    <w:qFormat/>
    <w:rPr>
      <w:rFonts w:ascii="Wingdings" w:eastAsia="Wingdings" w:hAnsi="Wingdings" w:cs="Wingdings"/>
    </w:rPr>
  </w:style>
  <w:style w:type="character" w:customStyle="1" w:styleId="WW8Num292z0">
    <w:name w:val="WW8Num292z0"/>
    <w:qFormat/>
    <w:rPr>
      <w:rFonts w:ascii="Symbol" w:eastAsia="Symbol" w:hAnsi="Symbol" w:cs="Symbol"/>
    </w:rPr>
  </w:style>
  <w:style w:type="character" w:customStyle="1" w:styleId="WW8Num292z1">
    <w:name w:val="WW8Num292z1"/>
    <w:qFormat/>
    <w:rPr>
      <w:rFonts w:ascii="Courier New" w:eastAsia="Courier New" w:hAnsi="Courier New" w:cs="Courier New"/>
    </w:rPr>
  </w:style>
  <w:style w:type="character" w:customStyle="1" w:styleId="WW8Num292z2">
    <w:name w:val="WW8Num292z2"/>
    <w:qFormat/>
    <w:rPr>
      <w:rFonts w:ascii="Wingdings" w:eastAsia="Wingdings" w:hAnsi="Wingdings" w:cs="Wingdings"/>
    </w:rPr>
  </w:style>
  <w:style w:type="character" w:customStyle="1" w:styleId="WW8Num293z0">
    <w:name w:val="WW8Num293z0"/>
    <w:qFormat/>
    <w:rPr>
      <w:rFonts w:ascii="Wingdings" w:eastAsia="Wingdings" w:hAnsi="Wingdings" w:cs="Wingdings"/>
    </w:rPr>
  </w:style>
  <w:style w:type="character" w:customStyle="1" w:styleId="WW8Num295z0">
    <w:name w:val="WW8Num295z0"/>
    <w:qFormat/>
    <w:rPr>
      <w:rFonts w:ascii="Wingdings" w:eastAsia="Wingdings" w:hAnsi="Wingdings" w:cs="Wingdings"/>
    </w:rPr>
  </w:style>
  <w:style w:type="character" w:customStyle="1" w:styleId="WW8Num295z1">
    <w:name w:val="WW8Num295z1"/>
    <w:qFormat/>
    <w:rPr>
      <w:rFonts w:ascii="Courier New" w:eastAsia="Courier New" w:hAnsi="Courier New" w:cs="Courier New"/>
    </w:rPr>
  </w:style>
  <w:style w:type="character" w:customStyle="1" w:styleId="WW8Num295z3">
    <w:name w:val="WW8Num295z3"/>
    <w:qFormat/>
    <w:rPr>
      <w:rFonts w:ascii="Symbol" w:eastAsia="Symbol" w:hAnsi="Symbol" w:cs="Symbol"/>
    </w:rPr>
  </w:style>
  <w:style w:type="character" w:customStyle="1" w:styleId="WW8Num298z0">
    <w:name w:val="WW8Num298z0"/>
    <w:qFormat/>
    <w:rPr>
      <w:rFonts w:ascii="Symbol" w:eastAsia="Symbol" w:hAnsi="Symbol" w:cs="Symbol"/>
    </w:rPr>
  </w:style>
  <w:style w:type="character" w:customStyle="1" w:styleId="WW8Num298z1">
    <w:name w:val="WW8Num298z1"/>
    <w:qFormat/>
    <w:rPr>
      <w:rFonts w:ascii="Courier New" w:eastAsia="Courier New" w:hAnsi="Courier New" w:cs="Courier New"/>
    </w:rPr>
  </w:style>
  <w:style w:type="character" w:customStyle="1" w:styleId="WW8Num298z2">
    <w:name w:val="WW8Num298z2"/>
    <w:qFormat/>
    <w:rPr>
      <w:rFonts w:ascii="Wingdings" w:eastAsia="Wingdings" w:hAnsi="Wingdings" w:cs="Wingdings"/>
    </w:rPr>
  </w:style>
  <w:style w:type="character" w:customStyle="1" w:styleId="WW8Num302z0">
    <w:name w:val="WW8Num302z0"/>
    <w:qFormat/>
    <w:rPr>
      <w:rFonts w:ascii="Wingdings" w:eastAsia="Wingdings" w:hAnsi="Wingdings" w:cs="Wingdings"/>
    </w:rPr>
  </w:style>
  <w:style w:type="character" w:customStyle="1" w:styleId="WW8Num302z1">
    <w:name w:val="WW8Num302z1"/>
    <w:qFormat/>
    <w:rPr>
      <w:rFonts w:ascii="Courier New" w:eastAsia="Courier New" w:hAnsi="Courier New" w:cs="Courier New"/>
    </w:rPr>
  </w:style>
  <w:style w:type="character" w:customStyle="1" w:styleId="WW8Num302z3">
    <w:name w:val="WW8Num302z3"/>
    <w:qFormat/>
    <w:rPr>
      <w:rFonts w:ascii="Symbol" w:eastAsia="Symbol" w:hAnsi="Symbol" w:cs="Symbol"/>
    </w:rPr>
  </w:style>
  <w:style w:type="character" w:customStyle="1" w:styleId="WW8Num307z0">
    <w:name w:val="WW8Num307z0"/>
    <w:qFormat/>
    <w:rPr>
      <w:rFonts w:ascii="Wingdings" w:eastAsia="Wingdings" w:hAnsi="Wingdings" w:cs="Wingdings"/>
    </w:rPr>
  </w:style>
  <w:style w:type="character" w:customStyle="1" w:styleId="WW8Num307z1">
    <w:name w:val="WW8Num307z1"/>
    <w:qFormat/>
    <w:rPr>
      <w:rFonts w:ascii="Courier New" w:eastAsia="Courier New" w:hAnsi="Courier New" w:cs="Courier New"/>
    </w:rPr>
  </w:style>
  <w:style w:type="character" w:customStyle="1" w:styleId="WW8Num307z3">
    <w:name w:val="WW8Num307z3"/>
    <w:qFormat/>
    <w:rPr>
      <w:rFonts w:ascii="Symbol" w:eastAsia="Symbol" w:hAnsi="Symbol" w:cs="Symbol"/>
    </w:rPr>
  </w:style>
  <w:style w:type="character" w:customStyle="1" w:styleId="WW8Num308z0">
    <w:name w:val="WW8Num308z0"/>
    <w:qFormat/>
    <w:rPr>
      <w:rFonts w:ascii="Symbol" w:eastAsia="Symbol" w:hAnsi="Symbol" w:cs="Symbol"/>
    </w:rPr>
  </w:style>
  <w:style w:type="character" w:customStyle="1" w:styleId="WW8Num308z1">
    <w:name w:val="WW8Num308z1"/>
    <w:qFormat/>
    <w:rPr>
      <w:rFonts w:ascii="Courier New" w:eastAsia="Courier New" w:hAnsi="Courier New" w:cs="Courier New"/>
    </w:rPr>
  </w:style>
  <w:style w:type="character" w:customStyle="1" w:styleId="WW8Num308z2">
    <w:name w:val="WW8Num308z2"/>
    <w:qFormat/>
    <w:rPr>
      <w:rFonts w:ascii="Wingdings" w:eastAsia="Wingdings" w:hAnsi="Wingdings" w:cs="Wingdings"/>
    </w:rPr>
  </w:style>
  <w:style w:type="character" w:customStyle="1" w:styleId="WW8Num310z0">
    <w:name w:val="WW8Num310z0"/>
    <w:qFormat/>
    <w:rPr>
      <w:rFonts w:ascii="Wingdings" w:eastAsia="Wingdings" w:hAnsi="Wingdings" w:cs="Wingdings"/>
    </w:rPr>
  </w:style>
  <w:style w:type="character" w:customStyle="1" w:styleId="WW8Num316z0">
    <w:name w:val="WW8Num316z0"/>
    <w:qFormat/>
    <w:rPr>
      <w:rFonts w:ascii="Wingdings" w:eastAsia="Wingdings" w:hAnsi="Wingdings" w:cs="Wingdings"/>
    </w:rPr>
  </w:style>
  <w:style w:type="character" w:customStyle="1" w:styleId="WW8Num316z1">
    <w:name w:val="WW8Num316z1"/>
    <w:qFormat/>
    <w:rPr>
      <w:rFonts w:ascii="Courier New" w:eastAsia="Courier New" w:hAnsi="Courier New" w:cs="Courier New"/>
    </w:rPr>
  </w:style>
  <w:style w:type="character" w:customStyle="1" w:styleId="WW8Num316z3">
    <w:name w:val="WW8Num316z3"/>
    <w:qFormat/>
    <w:rPr>
      <w:rFonts w:ascii="Symbol" w:eastAsia="Symbol" w:hAnsi="Symbol" w:cs="Symbol"/>
    </w:rPr>
  </w:style>
  <w:style w:type="character" w:customStyle="1" w:styleId="WW8Num317z0">
    <w:name w:val="WW8Num317z0"/>
    <w:qFormat/>
    <w:rPr>
      <w:rFonts w:ascii="Symbol" w:eastAsia="Symbol" w:hAnsi="Symbol" w:cs="Symbol"/>
    </w:rPr>
  </w:style>
  <w:style w:type="character" w:customStyle="1" w:styleId="WW8Num317z1">
    <w:name w:val="WW8Num317z1"/>
    <w:qFormat/>
    <w:rPr>
      <w:rFonts w:ascii="Courier New" w:eastAsia="Courier New" w:hAnsi="Courier New" w:cs="Courier New"/>
    </w:rPr>
  </w:style>
  <w:style w:type="character" w:customStyle="1" w:styleId="WW8Num317z2">
    <w:name w:val="WW8Num317z2"/>
    <w:qFormat/>
    <w:rPr>
      <w:rFonts w:ascii="Wingdings" w:eastAsia="Wingdings" w:hAnsi="Wingdings" w:cs="Wingdings"/>
    </w:rPr>
  </w:style>
  <w:style w:type="character" w:customStyle="1" w:styleId="WW8Num320z0">
    <w:name w:val="WW8Num320z0"/>
    <w:qFormat/>
    <w:rPr>
      <w:rFonts w:ascii="Symbol" w:eastAsia="Symbol" w:hAnsi="Symbol" w:cs="Symbol"/>
    </w:rPr>
  </w:style>
  <w:style w:type="character" w:customStyle="1" w:styleId="WW8Num320z1">
    <w:name w:val="WW8Num320z1"/>
    <w:qFormat/>
    <w:rPr>
      <w:rFonts w:ascii="Courier New" w:eastAsia="Courier New" w:hAnsi="Courier New" w:cs="Courier New"/>
    </w:rPr>
  </w:style>
  <w:style w:type="character" w:customStyle="1" w:styleId="WW8Num320z2">
    <w:name w:val="WW8Num320z2"/>
    <w:qFormat/>
    <w:rPr>
      <w:rFonts w:ascii="Wingdings" w:eastAsia="Wingdings" w:hAnsi="Wingdings" w:cs="Wingdings"/>
    </w:rPr>
  </w:style>
  <w:style w:type="character" w:customStyle="1" w:styleId="WW8Num324z0">
    <w:name w:val="WW8Num324z0"/>
    <w:qFormat/>
    <w:rPr>
      <w:rFonts w:ascii="Symbol" w:eastAsia="Symbol" w:hAnsi="Symbol" w:cs="Symbol"/>
    </w:rPr>
  </w:style>
  <w:style w:type="character" w:customStyle="1" w:styleId="WW8Num324z1">
    <w:name w:val="WW8Num324z1"/>
    <w:qFormat/>
    <w:rPr>
      <w:rFonts w:ascii="Courier New" w:eastAsia="Courier New" w:hAnsi="Courier New" w:cs="Courier New"/>
    </w:rPr>
  </w:style>
  <w:style w:type="character" w:customStyle="1" w:styleId="WW8Num324z2">
    <w:name w:val="WW8Num324z2"/>
    <w:qFormat/>
    <w:rPr>
      <w:rFonts w:ascii="Wingdings" w:eastAsia="Wingdings" w:hAnsi="Wingdings" w:cs="Wingdings"/>
    </w:rPr>
  </w:style>
  <w:style w:type="character" w:customStyle="1" w:styleId="WW8Num331z0">
    <w:name w:val="WW8Num331z0"/>
    <w:qFormat/>
    <w:rPr>
      <w:rFonts w:ascii="Symbol" w:eastAsia="Symbol" w:hAnsi="Symbol" w:cs="Symbol"/>
    </w:rPr>
  </w:style>
  <w:style w:type="character" w:customStyle="1" w:styleId="WW8Num331z1">
    <w:name w:val="WW8Num331z1"/>
    <w:qFormat/>
    <w:rPr>
      <w:rFonts w:ascii="Courier New" w:eastAsia="Courier New" w:hAnsi="Courier New" w:cs="Courier New"/>
    </w:rPr>
  </w:style>
  <w:style w:type="character" w:customStyle="1" w:styleId="WW8Num331z2">
    <w:name w:val="WW8Num331z2"/>
    <w:qFormat/>
    <w:rPr>
      <w:rFonts w:ascii="Wingdings" w:eastAsia="Wingdings" w:hAnsi="Wingdings" w:cs="Wingdings"/>
    </w:rPr>
  </w:style>
  <w:style w:type="character" w:customStyle="1" w:styleId="WW8Num336z0">
    <w:name w:val="WW8Num336z0"/>
    <w:qFormat/>
    <w:rPr>
      <w:rFonts w:ascii="Symbol" w:eastAsia="Symbol" w:hAnsi="Symbol" w:cs="Symbol"/>
    </w:rPr>
  </w:style>
  <w:style w:type="character" w:customStyle="1" w:styleId="WW8Num336z1">
    <w:name w:val="WW8Num336z1"/>
    <w:qFormat/>
    <w:rPr>
      <w:rFonts w:ascii="Courier New" w:eastAsia="Courier New" w:hAnsi="Courier New" w:cs="Courier New"/>
    </w:rPr>
  </w:style>
  <w:style w:type="character" w:customStyle="1" w:styleId="WW8Num336z2">
    <w:name w:val="WW8Num336z2"/>
    <w:qFormat/>
    <w:rPr>
      <w:rFonts w:ascii="Wingdings" w:eastAsia="Wingdings" w:hAnsi="Wingdings" w:cs="Wingdings"/>
    </w:rPr>
  </w:style>
  <w:style w:type="character" w:customStyle="1" w:styleId="WW8Num338z0">
    <w:name w:val="WW8Num338z0"/>
    <w:qFormat/>
    <w:rPr>
      <w:rFonts w:ascii="Symbol" w:eastAsia="Symbol" w:hAnsi="Symbol" w:cs="Symbol"/>
    </w:rPr>
  </w:style>
  <w:style w:type="character" w:customStyle="1" w:styleId="WW8Num338z1">
    <w:name w:val="WW8Num338z1"/>
    <w:qFormat/>
    <w:rPr>
      <w:rFonts w:ascii="Courier New" w:eastAsia="Courier New" w:hAnsi="Courier New" w:cs="Courier New"/>
    </w:rPr>
  </w:style>
  <w:style w:type="character" w:customStyle="1" w:styleId="WW8Num338z2">
    <w:name w:val="WW8Num338z2"/>
    <w:qFormat/>
    <w:rPr>
      <w:rFonts w:ascii="Wingdings" w:eastAsia="Wingdings" w:hAnsi="Wingdings" w:cs="Wingdings"/>
    </w:rPr>
  </w:style>
  <w:style w:type="character" w:customStyle="1" w:styleId="WW8Num342z0">
    <w:name w:val="WW8Num342z0"/>
    <w:qFormat/>
    <w:rPr>
      <w:rFonts w:ascii="Symbol" w:eastAsia="Symbol" w:hAnsi="Symbol" w:cs="Symbol"/>
    </w:rPr>
  </w:style>
  <w:style w:type="character" w:customStyle="1" w:styleId="WW8Num342z1">
    <w:name w:val="WW8Num342z1"/>
    <w:qFormat/>
    <w:rPr>
      <w:rFonts w:ascii="Courier New" w:eastAsia="Courier New" w:hAnsi="Courier New" w:cs="Courier New"/>
    </w:rPr>
  </w:style>
  <w:style w:type="character" w:customStyle="1" w:styleId="WW8Num342z2">
    <w:name w:val="WW8Num342z2"/>
    <w:qFormat/>
    <w:rPr>
      <w:rFonts w:ascii="Wingdings" w:eastAsia="Wingdings" w:hAnsi="Wingdings" w:cs="Wingdings"/>
    </w:rPr>
  </w:style>
  <w:style w:type="character" w:customStyle="1" w:styleId="WW8Num344z0">
    <w:name w:val="WW8Num344z0"/>
    <w:qFormat/>
    <w:rPr>
      <w:rFonts w:ascii="Wingdings" w:eastAsia="Wingdings" w:hAnsi="Wingdings" w:cs="Wingdings"/>
    </w:rPr>
  </w:style>
  <w:style w:type="character" w:customStyle="1" w:styleId="WW8Num344z1">
    <w:name w:val="WW8Num344z1"/>
    <w:qFormat/>
    <w:rPr>
      <w:rFonts w:ascii="Courier New" w:eastAsia="Courier New" w:hAnsi="Courier New" w:cs="Courier New"/>
    </w:rPr>
  </w:style>
  <w:style w:type="character" w:customStyle="1" w:styleId="WW8Num344z3">
    <w:name w:val="WW8Num344z3"/>
    <w:qFormat/>
    <w:rPr>
      <w:rFonts w:ascii="Symbol" w:eastAsia="Symbol" w:hAnsi="Symbol" w:cs="Symbol"/>
    </w:rPr>
  </w:style>
  <w:style w:type="character" w:customStyle="1" w:styleId="WW8Num347z0">
    <w:name w:val="WW8Num347z0"/>
    <w:qFormat/>
    <w:rPr>
      <w:rFonts w:ascii="Symbol" w:eastAsia="Symbol" w:hAnsi="Symbol" w:cs="Symbol"/>
    </w:rPr>
  </w:style>
  <w:style w:type="character" w:customStyle="1" w:styleId="WW8Num347z1">
    <w:name w:val="WW8Num347z1"/>
    <w:qFormat/>
    <w:rPr>
      <w:rFonts w:ascii="Courier New" w:eastAsia="Courier New" w:hAnsi="Courier New" w:cs="Courier New"/>
    </w:rPr>
  </w:style>
  <w:style w:type="character" w:customStyle="1" w:styleId="WW8Num347z2">
    <w:name w:val="WW8Num347z2"/>
    <w:qFormat/>
    <w:rPr>
      <w:rFonts w:ascii="Wingdings" w:eastAsia="Wingdings" w:hAnsi="Wingdings" w:cs="Wingdings"/>
    </w:rPr>
  </w:style>
  <w:style w:type="character" w:customStyle="1" w:styleId="WW8Num351z0">
    <w:name w:val="WW8Num351z0"/>
    <w:qFormat/>
    <w:rPr>
      <w:rFonts w:ascii="Symbol" w:eastAsia="Symbol" w:hAnsi="Symbol" w:cs="Symbol"/>
    </w:rPr>
  </w:style>
  <w:style w:type="character" w:customStyle="1" w:styleId="WW8Num351z1">
    <w:name w:val="WW8Num351z1"/>
    <w:qFormat/>
    <w:rPr>
      <w:rFonts w:ascii="Courier New" w:eastAsia="Courier New" w:hAnsi="Courier New" w:cs="Courier New"/>
    </w:rPr>
  </w:style>
  <w:style w:type="character" w:customStyle="1" w:styleId="WW8Num351z2">
    <w:name w:val="WW8Num351z2"/>
    <w:qFormat/>
    <w:rPr>
      <w:rFonts w:ascii="Wingdings" w:eastAsia="Wingdings" w:hAnsi="Wingdings" w:cs="Wingdings"/>
    </w:rPr>
  </w:style>
  <w:style w:type="character" w:customStyle="1" w:styleId="WW8Num353z0">
    <w:name w:val="WW8Num353z0"/>
    <w:qFormat/>
    <w:rPr>
      <w:rFonts w:ascii="Wingdings" w:eastAsia="Wingdings" w:hAnsi="Wingdings" w:cs="Wingdings"/>
    </w:rPr>
  </w:style>
  <w:style w:type="character" w:customStyle="1" w:styleId="WW8Num353z1">
    <w:name w:val="WW8Num353z1"/>
    <w:qFormat/>
    <w:rPr>
      <w:rFonts w:ascii="Courier New" w:eastAsia="Courier New" w:hAnsi="Courier New" w:cs="Courier New"/>
    </w:rPr>
  </w:style>
  <w:style w:type="character" w:customStyle="1" w:styleId="WW8Num353z3">
    <w:name w:val="WW8Num353z3"/>
    <w:qFormat/>
    <w:rPr>
      <w:rFonts w:ascii="Symbol" w:eastAsia="Symbol" w:hAnsi="Symbol" w:cs="Symbol"/>
    </w:rPr>
  </w:style>
  <w:style w:type="character" w:customStyle="1" w:styleId="WW8Num354z0">
    <w:name w:val="WW8Num354z0"/>
    <w:qFormat/>
    <w:rPr>
      <w:rFonts w:ascii="Symbol" w:eastAsia="Symbol" w:hAnsi="Symbol" w:cs="Symbol"/>
    </w:rPr>
  </w:style>
  <w:style w:type="character" w:customStyle="1" w:styleId="WW8Num354z1">
    <w:name w:val="WW8Num354z1"/>
    <w:qFormat/>
    <w:rPr>
      <w:rFonts w:ascii="Courier New" w:eastAsia="Courier New" w:hAnsi="Courier New" w:cs="Courier New"/>
    </w:rPr>
  </w:style>
  <w:style w:type="character" w:customStyle="1" w:styleId="WW8Num354z2">
    <w:name w:val="WW8Num354z2"/>
    <w:qFormat/>
    <w:rPr>
      <w:rFonts w:ascii="Wingdings" w:eastAsia="Wingdings" w:hAnsi="Wingdings" w:cs="Wingdings"/>
    </w:rPr>
  </w:style>
  <w:style w:type="character" w:customStyle="1" w:styleId="WW8Num355z0">
    <w:name w:val="WW8Num355z0"/>
    <w:qFormat/>
    <w:rPr>
      <w:rFonts w:ascii="Wingdings" w:eastAsia="Wingdings" w:hAnsi="Wingdings" w:cs="Wingdings"/>
    </w:rPr>
  </w:style>
  <w:style w:type="character" w:customStyle="1" w:styleId="WW8Num355z1">
    <w:name w:val="WW8Num355z1"/>
    <w:qFormat/>
    <w:rPr>
      <w:rFonts w:ascii="Courier New" w:eastAsia="Courier New" w:hAnsi="Courier New" w:cs="Courier New"/>
    </w:rPr>
  </w:style>
  <w:style w:type="character" w:customStyle="1" w:styleId="WW8Num355z3">
    <w:name w:val="WW8Num355z3"/>
    <w:qFormat/>
    <w:rPr>
      <w:rFonts w:ascii="Symbol" w:eastAsia="Symbol" w:hAnsi="Symbol" w:cs="Symbol"/>
    </w:rPr>
  </w:style>
  <w:style w:type="character" w:customStyle="1" w:styleId="WW8Num362z0">
    <w:name w:val="WW8Num362z0"/>
    <w:qFormat/>
    <w:rPr>
      <w:rFonts w:ascii="Wingdings" w:eastAsia="Wingdings" w:hAnsi="Wingdings" w:cs="Wingdings"/>
    </w:rPr>
  </w:style>
  <w:style w:type="character" w:customStyle="1" w:styleId="WW8Num362z1">
    <w:name w:val="WW8Num362z1"/>
    <w:qFormat/>
    <w:rPr>
      <w:rFonts w:ascii="Courier New" w:eastAsia="Courier New" w:hAnsi="Courier New" w:cs="Courier New"/>
    </w:rPr>
  </w:style>
  <w:style w:type="character" w:customStyle="1" w:styleId="WW8Num362z3">
    <w:name w:val="WW8Num362z3"/>
    <w:qFormat/>
    <w:rPr>
      <w:rFonts w:ascii="Symbol" w:eastAsia="Symbol" w:hAnsi="Symbol" w:cs="Symbol"/>
    </w:rPr>
  </w:style>
  <w:style w:type="character" w:customStyle="1" w:styleId="WW8Num364z0">
    <w:name w:val="WW8Num364z0"/>
    <w:qFormat/>
    <w:rPr>
      <w:rFonts w:ascii="Symbol" w:eastAsia="Symbol" w:hAnsi="Symbol" w:cs="Symbol"/>
    </w:rPr>
  </w:style>
  <w:style w:type="character" w:customStyle="1" w:styleId="WW8Num364z1">
    <w:name w:val="WW8Num364z1"/>
    <w:qFormat/>
    <w:rPr>
      <w:rFonts w:ascii="Courier New" w:eastAsia="Courier New" w:hAnsi="Courier New" w:cs="Courier New"/>
    </w:rPr>
  </w:style>
  <w:style w:type="character" w:customStyle="1" w:styleId="WW8Num364z2">
    <w:name w:val="WW8Num364z2"/>
    <w:qFormat/>
    <w:rPr>
      <w:rFonts w:ascii="Wingdings" w:eastAsia="Wingdings" w:hAnsi="Wingdings" w:cs="Wingdings"/>
    </w:rPr>
  </w:style>
  <w:style w:type="character" w:customStyle="1" w:styleId="WW8Num365z0">
    <w:name w:val="WW8Num365z0"/>
    <w:qFormat/>
    <w:rPr>
      <w:rFonts w:ascii="Wingdings" w:eastAsia="Wingdings" w:hAnsi="Wingdings" w:cs="Wingdings"/>
    </w:rPr>
  </w:style>
  <w:style w:type="character" w:customStyle="1" w:styleId="WW8Num365z1">
    <w:name w:val="WW8Num365z1"/>
    <w:qFormat/>
    <w:rPr>
      <w:rFonts w:ascii="Courier New" w:eastAsia="Courier New" w:hAnsi="Courier New" w:cs="Courier New"/>
    </w:rPr>
  </w:style>
  <w:style w:type="character" w:customStyle="1" w:styleId="WW8Num365z3">
    <w:name w:val="WW8Num365z3"/>
    <w:qFormat/>
    <w:rPr>
      <w:rFonts w:ascii="Symbol" w:eastAsia="Symbol" w:hAnsi="Symbol" w:cs="Symbol"/>
    </w:rPr>
  </w:style>
  <w:style w:type="character" w:customStyle="1" w:styleId="WW8Num367z0">
    <w:name w:val="WW8Num367z0"/>
    <w:qFormat/>
    <w:rPr>
      <w:rFonts w:ascii="Symbol" w:eastAsia="Symbol" w:hAnsi="Symbol" w:cs="Symbol"/>
    </w:rPr>
  </w:style>
  <w:style w:type="character" w:customStyle="1" w:styleId="WW8Num367z1">
    <w:name w:val="WW8Num367z1"/>
    <w:qFormat/>
    <w:rPr>
      <w:rFonts w:ascii="Courier New" w:eastAsia="Courier New" w:hAnsi="Courier New" w:cs="Courier New"/>
    </w:rPr>
  </w:style>
  <w:style w:type="character" w:customStyle="1" w:styleId="WW8Num367z2">
    <w:name w:val="WW8Num367z2"/>
    <w:qFormat/>
    <w:rPr>
      <w:rFonts w:ascii="Wingdings" w:eastAsia="Wingdings" w:hAnsi="Wingdings" w:cs="Wingdings"/>
    </w:rPr>
  </w:style>
  <w:style w:type="character" w:customStyle="1" w:styleId="WW8Num369z0">
    <w:name w:val="WW8Num369z0"/>
    <w:qFormat/>
    <w:rPr>
      <w:rFonts w:ascii="Symbol" w:eastAsia="Symbol" w:hAnsi="Symbol" w:cs="Symbol"/>
    </w:rPr>
  </w:style>
  <w:style w:type="character" w:customStyle="1" w:styleId="WW8Num369z1">
    <w:name w:val="WW8Num369z1"/>
    <w:qFormat/>
    <w:rPr>
      <w:rFonts w:ascii="Courier New" w:eastAsia="Courier New" w:hAnsi="Courier New" w:cs="Courier New"/>
    </w:rPr>
  </w:style>
  <w:style w:type="character" w:customStyle="1" w:styleId="WW8Num369z2">
    <w:name w:val="WW8Num369z2"/>
    <w:qFormat/>
    <w:rPr>
      <w:rFonts w:ascii="Wingdings" w:eastAsia="Wingdings" w:hAnsi="Wingdings" w:cs="Wingdings"/>
    </w:rPr>
  </w:style>
  <w:style w:type="character" w:customStyle="1" w:styleId="WW8Num372z0">
    <w:name w:val="WW8Num372z0"/>
    <w:qFormat/>
    <w:rPr>
      <w:rFonts w:ascii="Symbol" w:eastAsia="Symbol" w:hAnsi="Symbol" w:cs="Symbol"/>
    </w:rPr>
  </w:style>
  <w:style w:type="character" w:customStyle="1" w:styleId="WW8Num372z1">
    <w:name w:val="WW8Num372z1"/>
    <w:qFormat/>
    <w:rPr>
      <w:rFonts w:ascii="Courier New" w:eastAsia="Courier New" w:hAnsi="Courier New" w:cs="Courier New"/>
    </w:rPr>
  </w:style>
  <w:style w:type="character" w:customStyle="1" w:styleId="WW8Num372z2">
    <w:name w:val="WW8Num372z2"/>
    <w:qFormat/>
    <w:rPr>
      <w:rFonts w:ascii="Wingdings" w:eastAsia="Wingdings" w:hAnsi="Wingdings" w:cs="Wingdings"/>
    </w:rPr>
  </w:style>
  <w:style w:type="character" w:customStyle="1" w:styleId="WW8Num375z0">
    <w:name w:val="WW8Num375z0"/>
    <w:qFormat/>
    <w:rPr>
      <w:rFonts w:ascii="Symbol" w:eastAsia="Symbol" w:hAnsi="Symbol" w:cs="Symbol"/>
    </w:rPr>
  </w:style>
  <w:style w:type="character" w:customStyle="1" w:styleId="WW8Num375z1">
    <w:name w:val="WW8Num375z1"/>
    <w:qFormat/>
    <w:rPr>
      <w:rFonts w:ascii="Courier New" w:eastAsia="Courier New" w:hAnsi="Courier New" w:cs="Courier New"/>
    </w:rPr>
  </w:style>
  <w:style w:type="character" w:customStyle="1" w:styleId="WW8Num375z2">
    <w:name w:val="WW8Num375z2"/>
    <w:qFormat/>
    <w:rPr>
      <w:rFonts w:ascii="Wingdings" w:eastAsia="Wingdings" w:hAnsi="Wingdings" w:cs="Wingdings"/>
    </w:rPr>
  </w:style>
  <w:style w:type="character" w:customStyle="1" w:styleId="WW8Num376z0">
    <w:name w:val="WW8Num376z0"/>
    <w:qFormat/>
    <w:rPr>
      <w:rFonts w:ascii="Wingdings" w:eastAsia="Wingdings" w:hAnsi="Wingdings" w:cs="Wingdings"/>
    </w:rPr>
  </w:style>
  <w:style w:type="character" w:customStyle="1" w:styleId="WW8Num376z1">
    <w:name w:val="WW8Num376z1"/>
    <w:qFormat/>
    <w:rPr>
      <w:rFonts w:ascii="Courier New" w:eastAsia="Courier New" w:hAnsi="Courier New" w:cs="Courier New"/>
    </w:rPr>
  </w:style>
  <w:style w:type="character" w:customStyle="1" w:styleId="WW8Num376z3">
    <w:name w:val="WW8Num376z3"/>
    <w:qFormat/>
    <w:rPr>
      <w:rFonts w:ascii="Symbol" w:eastAsia="Symbol" w:hAnsi="Symbol" w:cs="Symbol"/>
    </w:rPr>
  </w:style>
  <w:style w:type="character" w:customStyle="1" w:styleId="WW8Num377z0">
    <w:name w:val="WW8Num377z0"/>
    <w:qFormat/>
    <w:rPr>
      <w:rFonts w:ascii="Times New Roman" w:eastAsia="Times New Roman" w:hAnsi="Times New Roman" w:cs="Times New Roman"/>
    </w:rPr>
  </w:style>
  <w:style w:type="character" w:customStyle="1" w:styleId="WW8Num378z2">
    <w:name w:val="WW8Num378z2"/>
    <w:qFormat/>
    <w:rPr>
      <w:rFonts w:ascii="Wingdings" w:eastAsia="Wingdings" w:hAnsi="Wingdings" w:cs="Wingdings"/>
    </w:rPr>
  </w:style>
  <w:style w:type="character" w:customStyle="1" w:styleId="WW8Num378z3">
    <w:name w:val="WW8Num378z3"/>
    <w:qFormat/>
    <w:rPr>
      <w:rFonts w:ascii="Symbol" w:eastAsia="Symbol" w:hAnsi="Symbol" w:cs="Symbol"/>
    </w:rPr>
  </w:style>
  <w:style w:type="character" w:customStyle="1" w:styleId="WW8Num378z4">
    <w:name w:val="WW8Num378z4"/>
    <w:qFormat/>
    <w:rPr>
      <w:rFonts w:ascii="Courier New" w:eastAsia="Courier New" w:hAnsi="Courier New" w:cs="Courier New"/>
    </w:rPr>
  </w:style>
  <w:style w:type="character" w:customStyle="1" w:styleId="WW8Num379z0">
    <w:name w:val="WW8Num379z0"/>
    <w:qFormat/>
    <w:rPr>
      <w:rFonts w:ascii="Symbol" w:eastAsia="Symbol" w:hAnsi="Symbol" w:cs="Symbol"/>
    </w:rPr>
  </w:style>
  <w:style w:type="character" w:customStyle="1" w:styleId="WW8Num379z1">
    <w:name w:val="WW8Num379z1"/>
    <w:qFormat/>
    <w:rPr>
      <w:rFonts w:ascii="Courier New" w:eastAsia="Courier New" w:hAnsi="Courier New" w:cs="Courier New"/>
    </w:rPr>
  </w:style>
  <w:style w:type="character" w:customStyle="1" w:styleId="WW8Num379z2">
    <w:name w:val="WW8Num379z2"/>
    <w:qFormat/>
    <w:rPr>
      <w:rFonts w:ascii="Wingdings" w:eastAsia="Wingdings" w:hAnsi="Wingdings" w:cs="Wingdings"/>
    </w:rPr>
  </w:style>
  <w:style w:type="character" w:customStyle="1" w:styleId="WW8Num380z0">
    <w:name w:val="WW8Num380z0"/>
    <w:qFormat/>
    <w:rPr>
      <w:rFonts w:ascii="Symbol" w:eastAsia="Symbol" w:hAnsi="Symbol" w:cs="Symbol"/>
    </w:rPr>
  </w:style>
  <w:style w:type="character" w:customStyle="1" w:styleId="WW8Num380z1">
    <w:name w:val="WW8Num380z1"/>
    <w:qFormat/>
    <w:rPr>
      <w:rFonts w:ascii="Courier New" w:eastAsia="Courier New" w:hAnsi="Courier New" w:cs="Courier New"/>
    </w:rPr>
  </w:style>
  <w:style w:type="character" w:customStyle="1" w:styleId="WW8Num380z2">
    <w:name w:val="WW8Num380z2"/>
    <w:qFormat/>
    <w:rPr>
      <w:rFonts w:ascii="Wingdings" w:eastAsia="Wingdings" w:hAnsi="Wingdings" w:cs="Wingdings"/>
    </w:rPr>
  </w:style>
  <w:style w:type="character" w:customStyle="1" w:styleId="WW8Num381z0">
    <w:name w:val="WW8Num381z0"/>
    <w:qFormat/>
    <w:rPr>
      <w:rFonts w:ascii="Symbol" w:eastAsia="Symbol" w:hAnsi="Symbol" w:cs="Symbol"/>
    </w:rPr>
  </w:style>
  <w:style w:type="character" w:customStyle="1" w:styleId="WW8Num381z1">
    <w:name w:val="WW8Num381z1"/>
    <w:qFormat/>
    <w:rPr>
      <w:rFonts w:ascii="Courier New" w:eastAsia="Courier New" w:hAnsi="Courier New" w:cs="Courier New"/>
    </w:rPr>
  </w:style>
  <w:style w:type="character" w:customStyle="1" w:styleId="WW8Num381z2">
    <w:name w:val="WW8Num381z2"/>
    <w:qFormat/>
    <w:rPr>
      <w:rFonts w:ascii="Wingdings" w:eastAsia="Wingdings" w:hAnsi="Wingdings" w:cs="Wingdings"/>
    </w:rPr>
  </w:style>
  <w:style w:type="character" w:customStyle="1" w:styleId="WW8Num383z0">
    <w:name w:val="WW8Num383z0"/>
    <w:qFormat/>
    <w:rPr>
      <w:rFonts w:ascii="Wingdings" w:eastAsia="Wingdings" w:hAnsi="Wingdings" w:cs="Wingdings"/>
    </w:rPr>
  </w:style>
  <w:style w:type="character" w:customStyle="1" w:styleId="WW8Num383z1">
    <w:name w:val="WW8Num383z1"/>
    <w:qFormat/>
    <w:rPr>
      <w:rFonts w:ascii="Courier New" w:eastAsia="Courier New" w:hAnsi="Courier New" w:cs="Courier New"/>
    </w:rPr>
  </w:style>
  <w:style w:type="character" w:customStyle="1" w:styleId="WW8Num383z3">
    <w:name w:val="WW8Num383z3"/>
    <w:qFormat/>
    <w:rPr>
      <w:rFonts w:ascii="Symbol" w:eastAsia="Symbol" w:hAnsi="Symbol" w:cs="Symbol"/>
    </w:rPr>
  </w:style>
  <w:style w:type="character" w:customStyle="1" w:styleId="WW8Num386z0">
    <w:name w:val="WW8Num386z0"/>
    <w:qFormat/>
    <w:rPr>
      <w:rFonts w:ascii="Wingdings" w:eastAsia="Wingdings" w:hAnsi="Wingdings" w:cs="Wingdings"/>
    </w:rPr>
  </w:style>
  <w:style w:type="character" w:customStyle="1" w:styleId="WW8Num387z0">
    <w:name w:val="WW8Num387z0"/>
    <w:qFormat/>
    <w:rPr>
      <w:rFonts w:ascii="Wingdings" w:eastAsia="Wingdings" w:hAnsi="Wingdings" w:cs="Wingdings"/>
    </w:rPr>
  </w:style>
  <w:style w:type="character" w:customStyle="1" w:styleId="WW8Num390z0">
    <w:name w:val="WW8Num390z0"/>
    <w:qFormat/>
    <w:rPr>
      <w:rFonts w:ascii="Wingdings" w:eastAsia="Wingdings" w:hAnsi="Wingdings" w:cs="Wingdings"/>
    </w:rPr>
  </w:style>
  <w:style w:type="character" w:customStyle="1" w:styleId="WW8Num391z1">
    <w:name w:val="WW8Num391z1"/>
    <w:qFormat/>
    <w:rPr>
      <w:rFonts w:ascii="Symbol" w:eastAsia="Symbol" w:hAnsi="Symbol" w:cs="Symbol"/>
    </w:rPr>
  </w:style>
  <w:style w:type="character" w:customStyle="1" w:styleId="WW8Num392z0">
    <w:name w:val="WW8Num392z0"/>
    <w:qFormat/>
    <w:rPr>
      <w:rFonts w:ascii="Symbol" w:eastAsia="Symbol" w:hAnsi="Symbol" w:cs="Symbol"/>
    </w:rPr>
  </w:style>
  <w:style w:type="character" w:customStyle="1" w:styleId="WW8Num392z1">
    <w:name w:val="WW8Num392z1"/>
    <w:qFormat/>
    <w:rPr>
      <w:rFonts w:ascii="Courier New" w:eastAsia="Courier New" w:hAnsi="Courier New" w:cs="Courier New"/>
    </w:rPr>
  </w:style>
  <w:style w:type="character" w:customStyle="1" w:styleId="WW8Num392z2">
    <w:name w:val="WW8Num392z2"/>
    <w:qFormat/>
    <w:rPr>
      <w:rFonts w:ascii="Wingdings" w:eastAsia="Wingdings" w:hAnsi="Wingdings" w:cs="Wingdings"/>
    </w:rPr>
  </w:style>
  <w:style w:type="character" w:customStyle="1" w:styleId="WW8Num394z1">
    <w:name w:val="WW8Num394z1"/>
    <w:qFormat/>
    <w:rPr>
      <w:rFonts w:ascii="Symbol" w:eastAsia="Symbol" w:hAnsi="Symbol" w:cs="Symbol"/>
    </w:rPr>
  </w:style>
  <w:style w:type="character" w:customStyle="1" w:styleId="WW8Num395z0">
    <w:name w:val="WW8Num395z0"/>
    <w:qFormat/>
    <w:rPr>
      <w:rFonts w:ascii="Wingdings" w:eastAsia="Wingdings" w:hAnsi="Wingdings" w:cs="Wingdings"/>
    </w:rPr>
  </w:style>
  <w:style w:type="character" w:customStyle="1" w:styleId="WW8Num395z1">
    <w:name w:val="WW8Num395z1"/>
    <w:qFormat/>
    <w:rPr>
      <w:rFonts w:ascii="Courier New" w:eastAsia="Courier New" w:hAnsi="Courier New" w:cs="Courier New"/>
    </w:rPr>
  </w:style>
  <w:style w:type="character" w:customStyle="1" w:styleId="WW8Num395z3">
    <w:name w:val="WW8Num395z3"/>
    <w:qFormat/>
    <w:rPr>
      <w:rFonts w:ascii="Symbol" w:eastAsia="Symbol" w:hAnsi="Symbol" w:cs="Symbol"/>
    </w:rPr>
  </w:style>
  <w:style w:type="character" w:customStyle="1" w:styleId="WW8Num396z0">
    <w:name w:val="WW8Num396z0"/>
    <w:qFormat/>
    <w:rPr>
      <w:rFonts w:ascii="Symbol" w:eastAsia="Symbol" w:hAnsi="Symbol" w:cs="Symbol"/>
    </w:rPr>
  </w:style>
  <w:style w:type="character" w:customStyle="1" w:styleId="WW8Num396z1">
    <w:name w:val="WW8Num396z1"/>
    <w:qFormat/>
    <w:rPr>
      <w:rFonts w:ascii="Courier New" w:eastAsia="Courier New" w:hAnsi="Courier New" w:cs="Courier New"/>
    </w:rPr>
  </w:style>
  <w:style w:type="character" w:customStyle="1" w:styleId="WW8Num396z2">
    <w:name w:val="WW8Num396z2"/>
    <w:qFormat/>
    <w:rPr>
      <w:rFonts w:ascii="Wingdings" w:eastAsia="Wingdings" w:hAnsi="Wingdings" w:cs="Wingdings"/>
    </w:rPr>
  </w:style>
  <w:style w:type="character" w:customStyle="1" w:styleId="WW8Num402z0">
    <w:name w:val="WW8Num402z0"/>
    <w:qFormat/>
    <w:rPr>
      <w:rFonts w:ascii="Wingdings" w:eastAsia="Wingdings" w:hAnsi="Wingdings" w:cs="Wingdings"/>
    </w:rPr>
  </w:style>
  <w:style w:type="character" w:customStyle="1" w:styleId="WW8Num402z1">
    <w:name w:val="WW8Num402z1"/>
    <w:qFormat/>
    <w:rPr>
      <w:rFonts w:ascii="Courier New" w:eastAsia="Courier New" w:hAnsi="Courier New" w:cs="Courier New"/>
    </w:rPr>
  </w:style>
  <w:style w:type="character" w:customStyle="1" w:styleId="WW8Num402z3">
    <w:name w:val="WW8Num402z3"/>
    <w:qFormat/>
    <w:rPr>
      <w:rFonts w:ascii="Symbol" w:eastAsia="Symbol" w:hAnsi="Symbol" w:cs="Symbol"/>
    </w:rPr>
  </w:style>
  <w:style w:type="character" w:customStyle="1" w:styleId="WW8Num403z0">
    <w:name w:val="WW8Num403z0"/>
    <w:qFormat/>
    <w:rPr>
      <w:rFonts w:ascii="Symbol" w:eastAsia="Symbol" w:hAnsi="Symbol" w:cs="Symbol"/>
    </w:rPr>
  </w:style>
  <w:style w:type="character" w:customStyle="1" w:styleId="WW8Num403z1">
    <w:name w:val="WW8Num403z1"/>
    <w:qFormat/>
    <w:rPr>
      <w:rFonts w:ascii="Courier New" w:eastAsia="Courier New" w:hAnsi="Courier New" w:cs="Courier New"/>
    </w:rPr>
  </w:style>
  <w:style w:type="character" w:customStyle="1" w:styleId="WW8Num403z2">
    <w:name w:val="WW8Num403z2"/>
    <w:qFormat/>
    <w:rPr>
      <w:rFonts w:ascii="Wingdings" w:eastAsia="Wingdings" w:hAnsi="Wingdings" w:cs="Wingdings"/>
    </w:rPr>
  </w:style>
  <w:style w:type="character" w:customStyle="1" w:styleId="WW8Num406z0">
    <w:name w:val="WW8Num406z0"/>
    <w:qFormat/>
    <w:rPr>
      <w:rFonts w:ascii="Wingdings" w:eastAsia="Wingdings" w:hAnsi="Wingdings" w:cs="Wingdings"/>
    </w:rPr>
  </w:style>
  <w:style w:type="character" w:customStyle="1" w:styleId="WW8Num406z1">
    <w:name w:val="WW8Num406z1"/>
    <w:qFormat/>
    <w:rPr>
      <w:rFonts w:ascii="Courier New" w:eastAsia="Courier New" w:hAnsi="Courier New" w:cs="Courier New"/>
    </w:rPr>
  </w:style>
  <w:style w:type="character" w:customStyle="1" w:styleId="WW8Num406z3">
    <w:name w:val="WW8Num406z3"/>
    <w:qFormat/>
    <w:rPr>
      <w:rFonts w:ascii="Symbol" w:eastAsia="Symbol" w:hAnsi="Symbol" w:cs="Symbol"/>
    </w:rPr>
  </w:style>
  <w:style w:type="character" w:customStyle="1" w:styleId="WW8Num411z0">
    <w:name w:val="WW8Num411z0"/>
    <w:qFormat/>
    <w:rPr>
      <w:rFonts w:ascii="Garamond" w:eastAsia="Times New Roman" w:hAnsi="Garamond" w:cs="Times New Roman"/>
    </w:rPr>
  </w:style>
  <w:style w:type="character" w:customStyle="1" w:styleId="WW8Num411z1">
    <w:name w:val="WW8Num411z1"/>
    <w:qFormat/>
    <w:rPr>
      <w:rFonts w:ascii="Courier New" w:eastAsia="Courier New" w:hAnsi="Courier New" w:cs="Courier New"/>
    </w:rPr>
  </w:style>
  <w:style w:type="character" w:customStyle="1" w:styleId="WW8Num411z2">
    <w:name w:val="WW8Num411z2"/>
    <w:qFormat/>
    <w:rPr>
      <w:rFonts w:ascii="Wingdings" w:eastAsia="Wingdings" w:hAnsi="Wingdings" w:cs="Wingdings"/>
    </w:rPr>
  </w:style>
  <w:style w:type="character" w:customStyle="1" w:styleId="WW8Num411z3">
    <w:name w:val="WW8Num411z3"/>
    <w:qFormat/>
    <w:rPr>
      <w:rFonts w:ascii="Symbol" w:eastAsia="Symbol" w:hAnsi="Symbol" w:cs="Symbol"/>
    </w:rPr>
  </w:style>
  <w:style w:type="character" w:customStyle="1" w:styleId="WW8Num413z0">
    <w:name w:val="WW8Num413z0"/>
    <w:qFormat/>
    <w:rPr>
      <w:rFonts w:ascii="Symbol" w:eastAsia="Symbol" w:hAnsi="Symbol" w:cs="Symbol"/>
    </w:rPr>
  </w:style>
  <w:style w:type="character" w:customStyle="1" w:styleId="WW8Num413z1">
    <w:name w:val="WW8Num413z1"/>
    <w:qFormat/>
    <w:rPr>
      <w:rFonts w:ascii="Courier New" w:eastAsia="Courier New" w:hAnsi="Courier New" w:cs="Courier New"/>
    </w:rPr>
  </w:style>
  <w:style w:type="character" w:customStyle="1" w:styleId="WW8Num413z2">
    <w:name w:val="WW8Num413z2"/>
    <w:qFormat/>
    <w:rPr>
      <w:rFonts w:ascii="Wingdings" w:eastAsia="Wingdings" w:hAnsi="Wingdings" w:cs="Wingdings"/>
    </w:rPr>
  </w:style>
  <w:style w:type="character" w:customStyle="1" w:styleId="WW8Num416z0">
    <w:name w:val="WW8Num416z0"/>
    <w:qFormat/>
    <w:rPr>
      <w:rFonts w:ascii="Wingdings" w:eastAsia="Wingdings" w:hAnsi="Wingdings" w:cs="Wingdings"/>
    </w:rPr>
  </w:style>
  <w:style w:type="character" w:customStyle="1" w:styleId="WW8Num418z0">
    <w:name w:val="WW8Num418z0"/>
    <w:qFormat/>
    <w:rPr>
      <w:rFonts w:ascii="Symbol" w:eastAsia="Symbol" w:hAnsi="Symbol" w:cs="Symbol"/>
    </w:rPr>
  </w:style>
  <w:style w:type="character" w:customStyle="1" w:styleId="WW8Num418z1">
    <w:name w:val="WW8Num418z1"/>
    <w:qFormat/>
    <w:rPr>
      <w:rFonts w:ascii="Courier New" w:eastAsia="Courier New" w:hAnsi="Courier New" w:cs="Courier New"/>
    </w:rPr>
  </w:style>
  <w:style w:type="character" w:customStyle="1" w:styleId="WW8Num418z2">
    <w:name w:val="WW8Num418z2"/>
    <w:qFormat/>
    <w:rPr>
      <w:rFonts w:ascii="Wingdings" w:eastAsia="Wingdings" w:hAnsi="Wingdings" w:cs="Wingdings"/>
    </w:rPr>
  </w:style>
  <w:style w:type="character" w:customStyle="1" w:styleId="WW8Num419z0">
    <w:name w:val="WW8Num419z0"/>
    <w:qFormat/>
    <w:rPr>
      <w:rFonts w:ascii="Symbol" w:eastAsia="Symbol" w:hAnsi="Symbol" w:cs="Symbol"/>
    </w:rPr>
  </w:style>
  <w:style w:type="character" w:customStyle="1" w:styleId="WW8Num419z1">
    <w:name w:val="WW8Num419z1"/>
    <w:qFormat/>
    <w:rPr>
      <w:rFonts w:ascii="Courier New" w:eastAsia="Courier New" w:hAnsi="Courier New" w:cs="Courier New"/>
    </w:rPr>
  </w:style>
  <w:style w:type="character" w:customStyle="1" w:styleId="WW8Num419z2">
    <w:name w:val="WW8Num419z2"/>
    <w:qFormat/>
    <w:rPr>
      <w:rFonts w:ascii="Wingdings" w:eastAsia="Wingdings" w:hAnsi="Wingdings" w:cs="Wingdings"/>
    </w:rPr>
  </w:style>
  <w:style w:type="character" w:customStyle="1" w:styleId="WW8Num424z0">
    <w:name w:val="WW8Num424z0"/>
    <w:qFormat/>
    <w:rPr>
      <w:rFonts w:ascii="Symbol" w:eastAsia="Symbol" w:hAnsi="Symbol" w:cs="Symbol"/>
    </w:rPr>
  </w:style>
  <w:style w:type="character" w:customStyle="1" w:styleId="WW8Num424z1">
    <w:name w:val="WW8Num424z1"/>
    <w:qFormat/>
    <w:rPr>
      <w:rFonts w:ascii="Courier New" w:eastAsia="Courier New" w:hAnsi="Courier New" w:cs="Courier New"/>
    </w:rPr>
  </w:style>
  <w:style w:type="character" w:customStyle="1" w:styleId="WW8Num424z2">
    <w:name w:val="WW8Num424z2"/>
    <w:qFormat/>
    <w:rPr>
      <w:rFonts w:ascii="Wingdings" w:eastAsia="Wingdings" w:hAnsi="Wingdings" w:cs="Wingdings"/>
    </w:rPr>
  </w:style>
  <w:style w:type="character" w:customStyle="1" w:styleId="WW8Num425z0">
    <w:name w:val="WW8Num425z0"/>
    <w:qFormat/>
    <w:rPr>
      <w:rFonts w:ascii="Symbol" w:eastAsia="Symbol" w:hAnsi="Symbol" w:cs="Symbol"/>
    </w:rPr>
  </w:style>
  <w:style w:type="character" w:customStyle="1" w:styleId="WW8Num425z1">
    <w:name w:val="WW8Num425z1"/>
    <w:qFormat/>
    <w:rPr>
      <w:rFonts w:ascii="Courier New" w:eastAsia="Courier New" w:hAnsi="Courier New" w:cs="Courier New"/>
    </w:rPr>
  </w:style>
  <w:style w:type="character" w:customStyle="1" w:styleId="WW8Num425z2">
    <w:name w:val="WW8Num425z2"/>
    <w:qFormat/>
    <w:rPr>
      <w:rFonts w:ascii="Wingdings" w:eastAsia="Wingdings" w:hAnsi="Wingdings" w:cs="Wingdings"/>
    </w:rPr>
  </w:style>
  <w:style w:type="character" w:customStyle="1" w:styleId="WW8Num426z0">
    <w:name w:val="WW8Num426z0"/>
    <w:qFormat/>
    <w:rPr>
      <w:rFonts w:ascii="Wingdings" w:eastAsia="Wingdings" w:hAnsi="Wingdings" w:cs="Wingdings"/>
    </w:rPr>
  </w:style>
  <w:style w:type="character" w:customStyle="1" w:styleId="WW8Num426z1">
    <w:name w:val="WW8Num426z1"/>
    <w:qFormat/>
    <w:rPr>
      <w:rFonts w:ascii="Courier New" w:eastAsia="Courier New" w:hAnsi="Courier New" w:cs="Courier New"/>
    </w:rPr>
  </w:style>
  <w:style w:type="character" w:customStyle="1" w:styleId="WW8Num426z3">
    <w:name w:val="WW8Num426z3"/>
    <w:qFormat/>
    <w:rPr>
      <w:rFonts w:ascii="Symbol" w:eastAsia="Symbol" w:hAnsi="Symbol" w:cs="Symbol"/>
    </w:rPr>
  </w:style>
  <w:style w:type="character" w:customStyle="1" w:styleId="WW8Num428z0">
    <w:name w:val="WW8Num428z0"/>
    <w:qFormat/>
    <w:rPr>
      <w:rFonts w:ascii="Wingdings" w:eastAsia="Wingdings" w:hAnsi="Wingdings" w:cs="Wingdings"/>
    </w:rPr>
  </w:style>
  <w:style w:type="character" w:customStyle="1" w:styleId="WW8Num428z1">
    <w:name w:val="WW8Num428z1"/>
    <w:qFormat/>
    <w:rPr>
      <w:rFonts w:ascii="Courier New" w:eastAsia="Courier New" w:hAnsi="Courier New" w:cs="Courier New"/>
    </w:rPr>
  </w:style>
  <w:style w:type="character" w:customStyle="1" w:styleId="WW8Num428z3">
    <w:name w:val="WW8Num428z3"/>
    <w:qFormat/>
    <w:rPr>
      <w:rFonts w:ascii="Symbol" w:eastAsia="Symbol" w:hAnsi="Symbol" w:cs="Symbol"/>
    </w:rPr>
  </w:style>
  <w:style w:type="character" w:customStyle="1" w:styleId="WW8Num429z0">
    <w:name w:val="WW8Num429z0"/>
    <w:qFormat/>
    <w:rPr>
      <w:rFonts w:ascii="Symbol" w:eastAsia="Symbol" w:hAnsi="Symbol" w:cs="Symbol"/>
    </w:rPr>
  </w:style>
  <w:style w:type="character" w:customStyle="1" w:styleId="WW8Num429z1">
    <w:name w:val="WW8Num429z1"/>
    <w:qFormat/>
    <w:rPr>
      <w:rFonts w:ascii="Courier New" w:eastAsia="Courier New" w:hAnsi="Courier New" w:cs="Courier New"/>
    </w:rPr>
  </w:style>
  <w:style w:type="character" w:customStyle="1" w:styleId="WW8Num429z2">
    <w:name w:val="WW8Num429z2"/>
    <w:qFormat/>
    <w:rPr>
      <w:rFonts w:ascii="Wingdings" w:eastAsia="Wingdings" w:hAnsi="Wingdings" w:cs="Wingdings"/>
    </w:rPr>
  </w:style>
  <w:style w:type="character" w:customStyle="1" w:styleId="WW8Num435z0">
    <w:name w:val="WW8Num435z0"/>
    <w:qFormat/>
    <w:rPr>
      <w:rFonts w:ascii="Wingdings" w:eastAsia="Wingdings" w:hAnsi="Wingdings" w:cs="Wingdings"/>
    </w:rPr>
  </w:style>
  <w:style w:type="character" w:customStyle="1" w:styleId="WW8Num435z1">
    <w:name w:val="WW8Num435z1"/>
    <w:qFormat/>
    <w:rPr>
      <w:rFonts w:ascii="Courier New" w:eastAsia="Courier New" w:hAnsi="Courier New" w:cs="Courier New"/>
    </w:rPr>
  </w:style>
  <w:style w:type="character" w:customStyle="1" w:styleId="WW8Num435z3">
    <w:name w:val="WW8Num435z3"/>
    <w:qFormat/>
    <w:rPr>
      <w:rFonts w:ascii="Symbol" w:eastAsia="Symbol" w:hAnsi="Symbol" w:cs="Symbol"/>
    </w:rPr>
  </w:style>
  <w:style w:type="character" w:customStyle="1" w:styleId="WW8Num436z0">
    <w:name w:val="WW8Num436z0"/>
    <w:qFormat/>
    <w:rPr>
      <w:rFonts w:ascii="Wingdings" w:eastAsia="Wingdings" w:hAnsi="Wingdings" w:cs="Wingdings"/>
    </w:rPr>
  </w:style>
  <w:style w:type="character" w:customStyle="1" w:styleId="WW8Num436z1">
    <w:name w:val="WW8Num436z1"/>
    <w:qFormat/>
    <w:rPr>
      <w:rFonts w:ascii="Courier New" w:eastAsia="Courier New" w:hAnsi="Courier New" w:cs="Courier New"/>
    </w:rPr>
  </w:style>
  <w:style w:type="character" w:customStyle="1" w:styleId="WW8Num436z3">
    <w:name w:val="WW8Num436z3"/>
    <w:qFormat/>
    <w:rPr>
      <w:rFonts w:ascii="Symbol" w:eastAsia="Symbol" w:hAnsi="Symbol" w:cs="Symbol"/>
    </w:rPr>
  </w:style>
  <w:style w:type="character" w:customStyle="1" w:styleId="WW8Num439z1">
    <w:name w:val="WW8Num439z1"/>
    <w:qFormat/>
    <w:rPr>
      <w:rFonts w:ascii="Courier New" w:eastAsia="Courier New" w:hAnsi="Courier New" w:cs="Courier New"/>
    </w:rPr>
  </w:style>
  <w:style w:type="character" w:customStyle="1" w:styleId="WW8Num439z2">
    <w:name w:val="WW8Num439z2"/>
    <w:qFormat/>
    <w:rPr>
      <w:rFonts w:ascii="Wingdings" w:eastAsia="Wingdings" w:hAnsi="Wingdings" w:cs="Wingdings"/>
    </w:rPr>
  </w:style>
  <w:style w:type="character" w:customStyle="1" w:styleId="WW8Num439z3">
    <w:name w:val="WW8Num439z3"/>
    <w:qFormat/>
    <w:rPr>
      <w:rFonts w:ascii="Symbol" w:eastAsia="Symbol" w:hAnsi="Symbol" w:cs="Symbol"/>
    </w:rPr>
  </w:style>
  <w:style w:type="character" w:customStyle="1" w:styleId="WW8Num442z0">
    <w:name w:val="WW8Num442z0"/>
    <w:qFormat/>
    <w:rPr>
      <w:rFonts w:ascii="Symbol" w:eastAsia="Symbol" w:hAnsi="Symbol" w:cs="Symbol"/>
    </w:rPr>
  </w:style>
  <w:style w:type="character" w:customStyle="1" w:styleId="WW8Num442z1">
    <w:name w:val="WW8Num442z1"/>
    <w:qFormat/>
    <w:rPr>
      <w:rFonts w:ascii="Courier New" w:eastAsia="Courier New" w:hAnsi="Courier New" w:cs="Courier New"/>
    </w:rPr>
  </w:style>
  <w:style w:type="character" w:customStyle="1" w:styleId="WW8Num442z2">
    <w:name w:val="WW8Num442z2"/>
    <w:qFormat/>
    <w:rPr>
      <w:rFonts w:ascii="Wingdings" w:eastAsia="Wingdings" w:hAnsi="Wingdings" w:cs="Wingdings"/>
    </w:rPr>
  </w:style>
  <w:style w:type="character" w:customStyle="1" w:styleId="WW8Num446z1">
    <w:name w:val="WW8Num446z1"/>
    <w:qFormat/>
    <w:rPr>
      <w:rFonts w:ascii="Courier New" w:eastAsia="Courier New" w:hAnsi="Courier New" w:cs="Courier New"/>
    </w:rPr>
  </w:style>
  <w:style w:type="character" w:customStyle="1" w:styleId="WW8Num446z2">
    <w:name w:val="WW8Num446z2"/>
    <w:qFormat/>
    <w:rPr>
      <w:rFonts w:ascii="Wingdings" w:eastAsia="Wingdings" w:hAnsi="Wingdings" w:cs="Wingdings"/>
    </w:rPr>
  </w:style>
  <w:style w:type="character" w:customStyle="1" w:styleId="WW8Num446z3">
    <w:name w:val="WW8Num446z3"/>
    <w:qFormat/>
    <w:rPr>
      <w:rFonts w:ascii="Symbol" w:eastAsia="Symbol" w:hAnsi="Symbol" w:cs="Symbol"/>
    </w:rPr>
  </w:style>
  <w:style w:type="character" w:customStyle="1" w:styleId="WW8Num449z0">
    <w:name w:val="WW8Num449z0"/>
    <w:qFormat/>
    <w:rPr>
      <w:rFonts w:ascii="Symbol" w:eastAsia="Symbol" w:hAnsi="Symbol" w:cs="Symbol"/>
    </w:rPr>
  </w:style>
  <w:style w:type="character" w:customStyle="1" w:styleId="WW8Num449z1">
    <w:name w:val="WW8Num449z1"/>
    <w:qFormat/>
    <w:rPr>
      <w:rFonts w:ascii="Courier New" w:eastAsia="Courier New" w:hAnsi="Courier New" w:cs="Courier New"/>
    </w:rPr>
  </w:style>
  <w:style w:type="character" w:customStyle="1" w:styleId="WW8Num449z2">
    <w:name w:val="WW8Num449z2"/>
    <w:qFormat/>
    <w:rPr>
      <w:rFonts w:ascii="Wingdings" w:eastAsia="Wingdings" w:hAnsi="Wingdings" w:cs="Wingdings"/>
    </w:rPr>
  </w:style>
  <w:style w:type="character" w:customStyle="1" w:styleId="WW8Num450z0">
    <w:name w:val="WW8Num450z0"/>
    <w:qFormat/>
    <w:rPr>
      <w:rFonts w:ascii="Symbol" w:eastAsia="Symbol" w:hAnsi="Symbol" w:cs="Symbol"/>
    </w:rPr>
  </w:style>
  <w:style w:type="character" w:customStyle="1" w:styleId="WW8Num450z1">
    <w:name w:val="WW8Num450z1"/>
    <w:qFormat/>
    <w:rPr>
      <w:rFonts w:ascii="Courier New" w:eastAsia="Courier New" w:hAnsi="Courier New" w:cs="Courier New"/>
    </w:rPr>
  </w:style>
  <w:style w:type="character" w:customStyle="1" w:styleId="WW8Num450z2">
    <w:name w:val="WW8Num450z2"/>
    <w:qFormat/>
    <w:rPr>
      <w:rFonts w:ascii="Wingdings" w:eastAsia="Wingdings" w:hAnsi="Wingdings" w:cs="Wingdings"/>
    </w:rPr>
  </w:style>
  <w:style w:type="character" w:customStyle="1" w:styleId="WW8Num454z1">
    <w:name w:val="WW8Num454z1"/>
    <w:qFormat/>
    <w:rPr>
      <w:rFonts w:ascii="Courier New" w:eastAsia="Courier New" w:hAnsi="Courier New" w:cs="Courier New"/>
    </w:rPr>
  </w:style>
  <w:style w:type="character" w:customStyle="1" w:styleId="WW8Num454z2">
    <w:name w:val="WW8Num454z2"/>
    <w:qFormat/>
    <w:rPr>
      <w:rFonts w:ascii="Wingdings" w:eastAsia="Wingdings" w:hAnsi="Wingdings" w:cs="Wingdings"/>
    </w:rPr>
  </w:style>
  <w:style w:type="character" w:customStyle="1" w:styleId="WW8Num454z3">
    <w:name w:val="WW8Num454z3"/>
    <w:qFormat/>
    <w:rPr>
      <w:rFonts w:ascii="Symbol" w:eastAsia="Symbol" w:hAnsi="Symbol" w:cs="Symbol"/>
    </w:rPr>
  </w:style>
  <w:style w:type="character" w:customStyle="1" w:styleId="WW8Num460z0">
    <w:name w:val="WW8Num460z0"/>
    <w:qFormat/>
    <w:rPr>
      <w:rFonts w:ascii="Symbol" w:eastAsia="Symbol" w:hAnsi="Symbol" w:cs="Symbol"/>
    </w:rPr>
  </w:style>
  <w:style w:type="character" w:customStyle="1" w:styleId="WW8Num460z1">
    <w:name w:val="WW8Num460z1"/>
    <w:qFormat/>
    <w:rPr>
      <w:rFonts w:ascii="Courier New" w:eastAsia="Courier New" w:hAnsi="Courier New" w:cs="Courier New"/>
    </w:rPr>
  </w:style>
  <w:style w:type="character" w:customStyle="1" w:styleId="WW8Num460z2">
    <w:name w:val="WW8Num460z2"/>
    <w:qFormat/>
    <w:rPr>
      <w:rFonts w:ascii="Wingdings" w:eastAsia="Wingdings" w:hAnsi="Wingdings" w:cs="Wingdings"/>
    </w:rPr>
  </w:style>
  <w:style w:type="character" w:customStyle="1" w:styleId="WW8Num463z0">
    <w:name w:val="WW8Num463z0"/>
    <w:qFormat/>
    <w:rPr>
      <w:rFonts w:ascii="Symbol" w:eastAsia="Symbol" w:hAnsi="Symbol" w:cs="Symbol"/>
    </w:rPr>
  </w:style>
  <w:style w:type="character" w:customStyle="1" w:styleId="WW8Num463z1">
    <w:name w:val="WW8Num463z1"/>
    <w:qFormat/>
    <w:rPr>
      <w:rFonts w:ascii="Courier New" w:eastAsia="Courier New" w:hAnsi="Courier New" w:cs="Courier New"/>
    </w:rPr>
  </w:style>
  <w:style w:type="character" w:customStyle="1" w:styleId="WW8Num463z2">
    <w:name w:val="WW8Num463z2"/>
    <w:qFormat/>
    <w:rPr>
      <w:rFonts w:ascii="Wingdings" w:eastAsia="Wingdings" w:hAnsi="Wingdings" w:cs="Wingdings"/>
    </w:rPr>
  </w:style>
  <w:style w:type="character" w:customStyle="1" w:styleId="WW8NumSt42z0">
    <w:name w:val="WW8NumSt42z0"/>
    <w:qFormat/>
    <w:rPr>
      <w:rFonts w:ascii="Symbol" w:eastAsia="Symbol" w:hAnsi="Symbol" w:cs="Symbol"/>
    </w:rPr>
  </w:style>
  <w:style w:type="character" w:customStyle="1" w:styleId="WW8NumSt43z0">
    <w:name w:val="WW8NumSt43z0"/>
    <w:qFormat/>
    <w:rPr>
      <w:rFonts w:ascii="Symbol" w:eastAsia="Symbol" w:hAnsi="Symbol" w:cs="Symbol"/>
    </w:rPr>
  </w:style>
  <w:style w:type="character" w:customStyle="1" w:styleId="WW8NumSt57z0">
    <w:name w:val="WW8NumSt57z0"/>
    <w:qFormat/>
    <w:rPr>
      <w:rFonts w:ascii="Wingdings" w:eastAsia="Wingdings" w:hAnsi="Wingdings" w:cs="Wingdings"/>
    </w:rPr>
  </w:style>
  <w:style w:type="character" w:customStyle="1" w:styleId="WW8NumSt165z0">
    <w:name w:val="WW8NumSt165z0"/>
    <w:qFormat/>
    <w:rPr>
      <w:rFonts w:ascii="Symbol" w:eastAsia="Symbol" w:hAnsi="Symbol" w:cs="Symbol"/>
    </w:rPr>
  </w:style>
  <w:style w:type="character" w:customStyle="1" w:styleId="WW8NumSt165z1">
    <w:name w:val="WW8NumSt165z1"/>
    <w:qFormat/>
    <w:rPr>
      <w:rFonts w:ascii="Courier New" w:eastAsia="Courier New" w:hAnsi="Courier New" w:cs="Courier New"/>
    </w:rPr>
  </w:style>
  <w:style w:type="character" w:customStyle="1" w:styleId="WW8NumSt165z2">
    <w:name w:val="WW8NumSt165z2"/>
    <w:qFormat/>
    <w:rPr>
      <w:rFonts w:ascii="Wingdings" w:eastAsia="Wingdings" w:hAnsi="Wingdings" w:cs="Wingdings"/>
    </w:rPr>
  </w:style>
  <w:style w:type="character" w:customStyle="1" w:styleId="WW8NumSt350z0">
    <w:name w:val="WW8NumSt350z0"/>
    <w:qFormat/>
    <w:rPr>
      <w:rFonts w:ascii="Wingdings" w:eastAsia="Wingdings" w:hAnsi="Wingdings" w:cs="Wingdings"/>
    </w:rPr>
  </w:style>
  <w:style w:type="character" w:customStyle="1" w:styleId="WW8NumSt350z1">
    <w:name w:val="WW8NumSt350z1"/>
    <w:qFormat/>
    <w:rPr>
      <w:rFonts w:ascii="Courier New" w:eastAsia="Courier New" w:hAnsi="Courier New" w:cs="Courier New"/>
    </w:rPr>
  </w:style>
  <w:style w:type="character" w:customStyle="1" w:styleId="WW8NumSt350z3">
    <w:name w:val="WW8NumSt350z3"/>
    <w:qFormat/>
    <w:rPr>
      <w:rFonts w:ascii="Symbol" w:eastAsia="Symbol" w:hAnsi="Symbol" w:cs="Symbol"/>
    </w:rPr>
  </w:style>
  <w:style w:type="character" w:customStyle="1" w:styleId="WW8NumSt437z0">
    <w:name w:val="WW8NumSt437z0"/>
    <w:qFormat/>
    <w:rPr>
      <w:rFonts w:ascii="Symbol" w:eastAsia="Symbol" w:hAnsi="Symbol" w:cs="Symbol"/>
    </w:rPr>
  </w:style>
  <w:style w:type="character" w:customStyle="1" w:styleId="WW8Num2z0">
    <w:name w:val="WW8Num2z0"/>
    <w:qFormat/>
    <w:rPr>
      <w:rFonts w:ascii="Symbol" w:eastAsia="Symbol" w:hAnsi="Symbol" w:cs="Symbol"/>
    </w:rPr>
  </w:style>
  <w:style w:type="character" w:customStyle="1" w:styleId="WW8Num2z4">
    <w:name w:val="WW8Num2z4"/>
    <w:qFormat/>
    <w:rPr>
      <w:rFonts w:ascii="Courier New" w:eastAsia="Courier New" w:hAnsi="Courier New" w:cs="Courier New"/>
    </w:rPr>
  </w:style>
  <w:style w:type="character" w:customStyle="1" w:styleId="WW8Num3z0">
    <w:name w:val="WW8Num3z0"/>
    <w:qFormat/>
    <w:rPr>
      <w:rFonts w:ascii="Symbol" w:eastAsia="Symbol" w:hAnsi="Symbol" w:cs="Symbol"/>
    </w:rPr>
  </w:style>
  <w:style w:type="character" w:customStyle="1" w:styleId="WW8Num4z0">
    <w:name w:val="WW8Num4z0"/>
    <w:qFormat/>
    <w:rPr>
      <w:rFonts w:ascii="Symbol" w:eastAsia="Symbol" w:hAnsi="Symbol" w:cs="Symbol"/>
    </w:rPr>
  </w:style>
  <w:style w:type="character" w:customStyle="1" w:styleId="WW8Num4z1">
    <w:name w:val="WW8Num4z1"/>
    <w:qFormat/>
    <w:rPr>
      <w:rFonts w:ascii="Courier New" w:eastAsia="Courier New" w:hAnsi="Courier New" w:cs="Courier New"/>
    </w:rPr>
  </w:style>
  <w:style w:type="character" w:customStyle="1" w:styleId="WW8Num4z2">
    <w:name w:val="WW8Num4z2"/>
    <w:qFormat/>
    <w:rPr>
      <w:rFonts w:ascii="Wingdings" w:eastAsia="Wingdings" w:hAnsi="Wingdings" w:cs="Wingdings"/>
    </w:rPr>
  </w:style>
  <w:style w:type="character" w:customStyle="1" w:styleId="WW8NumSt1z0">
    <w:name w:val="WW8NumSt1z0"/>
    <w:qFormat/>
    <w:rPr>
      <w:rFonts w:ascii="Symbol" w:eastAsia="Symbol" w:hAnsi="Symbol" w:cs="Symbol"/>
    </w:rPr>
  </w:style>
  <w:style w:type="character" w:customStyle="1" w:styleId="WW8NumSt2z0">
    <w:name w:val="WW8NumSt2z0"/>
    <w:qFormat/>
    <w:rPr>
      <w:rFonts w:ascii="Symbol" w:eastAsia="Symbol" w:hAnsi="Symbol" w:cs="Symbol"/>
    </w:rPr>
  </w:style>
  <w:style w:type="character" w:customStyle="1" w:styleId="Sautdindexuser">
    <w:name w:val="Saut d'index (user)"/>
    <w:qFormat/>
  </w:style>
  <w:style w:type="character" w:customStyle="1" w:styleId="VisitedInternetLink">
    <w:name w:val="Visited Internet Link"/>
    <w:qFormat/>
    <w:rPr>
      <w:color w:val="800000"/>
      <w:u w:val="single"/>
    </w:rPr>
  </w:style>
  <w:style w:type="character" w:customStyle="1" w:styleId="Linenumbering">
    <w:name w:val="Line numbering"/>
    <w:qFormat/>
  </w:style>
  <w:style w:type="character" w:customStyle="1" w:styleId="Textesourceuser">
    <w:name w:val="Texte source (user)"/>
    <w:qFormat/>
    <w:rPr>
      <w:rFonts w:ascii="Courier New" w:eastAsia="Courier New" w:hAnsi="Courier New" w:cs="Courier New"/>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7z3">
    <w:name w:val="WW8Num17z3"/>
    <w:qFormat/>
    <w:rPr>
      <w:rFonts w:ascii="Symbol" w:eastAsia="Symbol" w:hAnsi="Symbol" w:cs="Symbol"/>
    </w:rPr>
  </w:style>
  <w:style w:type="character" w:customStyle="1" w:styleId="WW8Num18z2">
    <w:name w:val="WW8Num18z2"/>
    <w:qFormat/>
    <w:rPr>
      <w:rFonts w:ascii="Wingdings" w:eastAsia="Wingdings" w:hAnsi="Wingdings" w:cs="Wingdings"/>
    </w:rPr>
  </w:style>
  <w:style w:type="character" w:customStyle="1" w:styleId="WW8Num20z0">
    <w:name w:val="WW8Num20z0"/>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5">
    <w:name w:val="WW8Num24z5"/>
    <w:qFormat/>
    <w:rPr>
      <w:rFonts w:ascii="Wingdings" w:eastAsia="Wingdings" w:hAnsi="Wingdings" w:cs="Wingdings"/>
    </w:rPr>
  </w:style>
  <w:style w:type="character" w:customStyle="1" w:styleId="WW8Num28z2">
    <w:name w:val="WW8Num28z2"/>
    <w:qFormat/>
    <w:rPr>
      <w:rFonts w:ascii="Wingdings" w:eastAsia="Wingdings" w:hAnsi="Wingdings" w:cs="Wingdings"/>
    </w:rPr>
  </w:style>
  <w:style w:type="character" w:customStyle="1" w:styleId="WW8Num30z1">
    <w:name w:val="WW8Num30z1"/>
    <w:qFormat/>
    <w:rPr>
      <w:rFonts w:ascii="Courier New" w:eastAsia="Courier New" w:hAnsi="Courier New" w:cs="Courier New"/>
    </w:rPr>
  </w:style>
  <w:style w:type="character" w:customStyle="1" w:styleId="WW8Num30z2">
    <w:name w:val="WW8Num30z2"/>
    <w:qFormat/>
    <w:rPr>
      <w:rFonts w:ascii="Wingdings" w:eastAsia="Wingdings" w:hAnsi="Wingdings" w:cs="Wingdings"/>
    </w:rPr>
  </w:style>
  <w:style w:type="character" w:customStyle="1" w:styleId="WW8Num30z3">
    <w:name w:val="WW8Num30z3"/>
    <w:qFormat/>
    <w:rPr>
      <w:rFonts w:ascii="Symbol" w:eastAsia="Symbol" w:hAnsi="Symbol" w:cs="Symbol"/>
    </w:rPr>
  </w:style>
  <w:style w:type="character" w:customStyle="1" w:styleId="WW8Num33z3">
    <w:name w:val="WW8Num33z3"/>
    <w:qFormat/>
    <w:rPr>
      <w:rFonts w:ascii="Symbol" w:eastAsia="Symbol" w:hAnsi="Symbol" w:cs="Symbol"/>
    </w:rPr>
  </w:style>
  <w:style w:type="character" w:customStyle="1" w:styleId="WW8Num37z2">
    <w:name w:val="WW8Num37z2"/>
    <w:qFormat/>
    <w:rPr>
      <w:rFonts w:ascii="Wingdings" w:eastAsia="Wingdings" w:hAnsi="Wingdings" w:cs="Wingdings"/>
    </w:rPr>
  </w:style>
  <w:style w:type="character" w:customStyle="1" w:styleId="WW8Num39z3">
    <w:name w:val="WW8Num39z3"/>
    <w:qFormat/>
    <w:rPr>
      <w:rFonts w:ascii="Symbol" w:eastAsia="Symbol" w:hAnsi="Symbol" w:cs="Symbol"/>
    </w:rPr>
  </w:style>
  <w:style w:type="character" w:customStyle="1" w:styleId="WW8Num41z3">
    <w:name w:val="WW8Num41z3"/>
    <w:qFormat/>
    <w:rPr>
      <w:rFonts w:ascii="Symbol" w:eastAsia="Symbol" w:hAnsi="Symbol" w:cs="Symbol"/>
    </w:rPr>
  </w:style>
  <w:style w:type="character" w:customStyle="1" w:styleId="WW8Num42z0">
    <w:name w:val="WW8Num42z0"/>
    <w:qFormat/>
    <w:rPr>
      <w:rFonts w:ascii="Symbol" w:eastAsia="Symbol" w:hAnsi="Symbol" w:cs="Symbol"/>
    </w:rPr>
  </w:style>
  <w:style w:type="character" w:customStyle="1" w:styleId="WW8Num42z4">
    <w:name w:val="WW8Num42z4"/>
    <w:qFormat/>
    <w:rPr>
      <w:rFonts w:ascii="Courier New" w:eastAsia="Courier New" w:hAnsi="Courier New" w:cs="Courier New"/>
    </w:rPr>
  </w:style>
  <w:style w:type="character" w:customStyle="1" w:styleId="WW8Num43z1">
    <w:name w:val="WW8Num43z1"/>
    <w:qFormat/>
    <w:rPr>
      <w:rFonts w:ascii="Courier New" w:eastAsia="Courier New" w:hAnsi="Courier New" w:cs="Courier New"/>
    </w:rPr>
  </w:style>
  <w:style w:type="character" w:customStyle="1" w:styleId="WW8Num43z2">
    <w:name w:val="WW8Num43z2"/>
    <w:qFormat/>
    <w:rPr>
      <w:rFonts w:ascii="Wingdings" w:eastAsia="Wingdings" w:hAnsi="Wingdings" w:cs="Wingdings"/>
    </w:rPr>
  </w:style>
  <w:style w:type="character" w:customStyle="1" w:styleId="WW8Num43z3">
    <w:name w:val="WW8Num43z3"/>
    <w:qFormat/>
    <w:rPr>
      <w:rFonts w:ascii="Symbol" w:eastAsia="Symbol" w:hAnsi="Symbol" w:cs="Symbol"/>
    </w:rPr>
  </w:style>
  <w:style w:type="character" w:customStyle="1" w:styleId="WW8Num50z5">
    <w:name w:val="WW8Num50z5"/>
    <w:qFormat/>
    <w:rPr>
      <w:rFonts w:ascii="Wingdings" w:eastAsia="Wingdings" w:hAnsi="Wingdings" w:cs="Wingdings"/>
    </w:rPr>
  </w:style>
  <w:style w:type="character" w:customStyle="1" w:styleId="WW8Num50z6">
    <w:name w:val="WW8Num50z6"/>
    <w:qFormat/>
    <w:rPr>
      <w:rFonts w:ascii="Symbol" w:eastAsia="Symbol" w:hAnsi="Symbol" w:cs="Symbol"/>
    </w:rPr>
  </w:style>
  <w:style w:type="character" w:customStyle="1" w:styleId="WW8Num112z0">
    <w:name w:val="WW8Num112z0"/>
    <w:qFormat/>
    <w:rPr>
      <w:rFonts w:ascii="Wingdings" w:eastAsia="Wingdings" w:hAnsi="Wingdings" w:cs="Wingdings"/>
    </w:rPr>
  </w:style>
  <w:style w:type="character" w:customStyle="1" w:styleId="WW8Num112z1">
    <w:name w:val="WW8Num112z1"/>
    <w:qFormat/>
    <w:rPr>
      <w:rFonts w:ascii="Courier New" w:eastAsia="Courier New" w:hAnsi="Courier New" w:cs="Courier New"/>
    </w:rPr>
  </w:style>
  <w:style w:type="character" w:customStyle="1" w:styleId="WW8Num112z3">
    <w:name w:val="WW8Num112z3"/>
    <w:qFormat/>
    <w:rPr>
      <w:rFonts w:ascii="Symbol" w:eastAsia="Symbol" w:hAnsi="Symbol" w:cs="Symbol"/>
    </w:rPr>
  </w:style>
  <w:style w:type="character" w:customStyle="1" w:styleId="WW8Num61z3">
    <w:name w:val="WW8Num61z3"/>
    <w:qFormat/>
    <w:rPr>
      <w:rFonts w:ascii="Symbol" w:eastAsia="Symbol" w:hAnsi="Symbol" w:cs="Symbol"/>
    </w:rPr>
  </w:style>
  <w:style w:type="character" w:customStyle="1" w:styleId="WW8Num88z2">
    <w:name w:val="WW8Num88z2"/>
    <w:qFormat/>
    <w:rPr>
      <w:rFonts w:ascii="Wingdings" w:eastAsia="Wingdings" w:hAnsi="Wingdings" w:cs="Wingdings"/>
    </w:rPr>
  </w:style>
  <w:style w:type="character" w:customStyle="1" w:styleId="WW8Num70z5">
    <w:name w:val="WW8Num70z5"/>
    <w:qFormat/>
    <w:rPr>
      <w:rFonts w:ascii="Wingdings" w:eastAsia="Wingdings" w:hAnsi="Wingdings" w:cs="Wingdings"/>
    </w:rPr>
  </w:style>
  <w:style w:type="character" w:customStyle="1" w:styleId="WW8Num70z6">
    <w:name w:val="WW8Num70z6"/>
    <w:qFormat/>
    <w:rPr>
      <w:rFonts w:ascii="Symbol" w:eastAsia="Symbol" w:hAnsi="Symbol" w:cs="Symbol"/>
    </w:rPr>
  </w:style>
  <w:style w:type="character" w:customStyle="1" w:styleId="WW8Num757z0">
    <w:name w:val="WW8Num757z0"/>
    <w:qFormat/>
    <w:rPr>
      <w:rFonts w:ascii="Symbol" w:eastAsia="Symbol" w:hAnsi="Symbol" w:cs="Symbol"/>
    </w:rPr>
  </w:style>
  <w:style w:type="character" w:customStyle="1" w:styleId="WW8Num757z1">
    <w:name w:val="WW8Num757z1"/>
    <w:qFormat/>
    <w:rPr>
      <w:rFonts w:ascii="Courier New" w:eastAsia="Courier New" w:hAnsi="Courier New" w:cs="Courier New"/>
    </w:rPr>
  </w:style>
  <w:style w:type="character" w:customStyle="1" w:styleId="WW8Num757z2">
    <w:name w:val="WW8Num757z2"/>
    <w:qFormat/>
    <w:rPr>
      <w:rFonts w:ascii="Wingdings" w:eastAsia="Wingdings" w:hAnsi="Wingdings" w:cs="Wingdings"/>
    </w:rPr>
  </w:style>
  <w:style w:type="character" w:customStyle="1" w:styleId="WW8Num273z0">
    <w:name w:val="WW8Num273z0"/>
    <w:qFormat/>
    <w:rPr>
      <w:rFonts w:ascii="Symbol" w:eastAsia="Symbol" w:hAnsi="Symbol" w:cs="Symbol"/>
    </w:rPr>
  </w:style>
  <w:style w:type="character" w:customStyle="1" w:styleId="WW8Num273z1">
    <w:name w:val="WW8Num273z1"/>
    <w:qFormat/>
    <w:rPr>
      <w:rFonts w:ascii="Courier New" w:eastAsia="Courier New" w:hAnsi="Courier New" w:cs="Courier New"/>
    </w:rPr>
  </w:style>
  <w:style w:type="character" w:customStyle="1" w:styleId="WW8Num273z2">
    <w:name w:val="WW8Num273z2"/>
    <w:qFormat/>
    <w:rPr>
      <w:rFonts w:ascii="Wingdings" w:eastAsia="Wingdings" w:hAnsi="Wingdings" w:cs="Wingdings"/>
    </w:rPr>
  </w:style>
  <w:style w:type="character" w:customStyle="1" w:styleId="WW8Num585z0">
    <w:name w:val="WW8Num585z0"/>
    <w:qFormat/>
    <w:rPr>
      <w:rFonts w:ascii="Symbol" w:eastAsia="Symbol" w:hAnsi="Symbol" w:cs="Symbol"/>
    </w:rPr>
  </w:style>
  <w:style w:type="character" w:customStyle="1" w:styleId="WW8Num585z1">
    <w:name w:val="WW8Num585z1"/>
    <w:qFormat/>
    <w:rPr>
      <w:rFonts w:ascii="Courier New" w:eastAsia="Courier New" w:hAnsi="Courier New" w:cs="Courier New"/>
    </w:rPr>
  </w:style>
  <w:style w:type="character" w:customStyle="1" w:styleId="WW8Num585z2">
    <w:name w:val="WW8Num585z2"/>
    <w:qFormat/>
    <w:rPr>
      <w:rFonts w:ascii="Wingdings" w:eastAsia="Wingdings" w:hAnsi="Wingdings" w:cs="Wingdings"/>
    </w:rPr>
  </w:style>
  <w:style w:type="character" w:customStyle="1" w:styleId="WW8Num59z0">
    <w:name w:val="WW8Num59z0"/>
    <w:qFormat/>
    <w:rPr>
      <w:rFonts w:ascii="Wingdings" w:eastAsia="Wingdings" w:hAnsi="Wingdings" w:cs="Wingdings"/>
    </w:rPr>
  </w:style>
  <w:style w:type="character" w:customStyle="1" w:styleId="WW8Num59z1">
    <w:name w:val="WW8Num59z1"/>
    <w:qFormat/>
    <w:rPr>
      <w:rFonts w:ascii="Courier New" w:eastAsia="Courier New" w:hAnsi="Courier New" w:cs="Courier New"/>
    </w:rPr>
  </w:style>
  <w:style w:type="character" w:customStyle="1" w:styleId="WW8Num59z3">
    <w:name w:val="WW8Num59z3"/>
    <w:qFormat/>
    <w:rPr>
      <w:rFonts w:ascii="Symbol" w:eastAsia="Symbol" w:hAnsi="Symbol" w:cs="Symbol"/>
    </w:rPr>
  </w:style>
  <w:style w:type="character" w:customStyle="1" w:styleId="WW8Num1z0">
    <w:name w:val="WW8Num1z0"/>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4z3">
    <w:name w:val="WW8Num4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7z5">
    <w:name w:val="WW8Num17z5"/>
    <w:qFormat/>
    <w:rPr>
      <w:rFonts w:ascii="Wingdings" w:eastAsia="Wingdings" w:hAnsi="Wingdings" w:cs="Wingdings"/>
    </w:rPr>
  </w:style>
  <w:style w:type="character" w:customStyle="1" w:styleId="WW8Num19z3">
    <w:name w:val="WW8Num19z3"/>
    <w:qFormat/>
    <w:rPr>
      <w:rFonts w:ascii="Symbol" w:eastAsia="Symbol" w:hAnsi="Symbol" w:cs="Symbol"/>
    </w:rPr>
  </w:style>
  <w:style w:type="character" w:customStyle="1" w:styleId="WW8Num26z0">
    <w:name w:val="WW8Num26z0"/>
    <w:qFormat/>
    <w:rPr>
      <w:rFonts w:ascii="Wingdings" w:eastAsia="Wingdings" w:hAnsi="Wingdings" w:cs="Wingdings"/>
    </w:rPr>
  </w:style>
  <w:style w:type="character" w:customStyle="1" w:styleId="WW8Num31z0">
    <w:name w:val="WW8Num31z0"/>
    <w:qFormat/>
    <w:rPr>
      <w:rFonts w:ascii="Wingdings" w:eastAsia="Wingdings" w:hAnsi="Wingdings" w:cs="Wingdings"/>
    </w:rPr>
  </w:style>
  <w:style w:type="character" w:customStyle="1" w:styleId="WW8Num35z0">
    <w:name w:val="WW8Num35z0"/>
    <w:qFormat/>
    <w:rPr>
      <w:rFonts w:ascii="Wingdings" w:eastAsia="Wingdings" w:hAnsi="Wingdings" w:cs="Wingdings"/>
    </w:rPr>
  </w:style>
  <w:style w:type="character" w:customStyle="1" w:styleId="WW8Num37z5">
    <w:name w:val="WW8Num37z5"/>
    <w:qFormat/>
    <w:rPr>
      <w:rFonts w:ascii="Wingdings" w:eastAsia="Wingdings" w:hAnsi="Wingdings" w:cs="Wingdings"/>
    </w:rPr>
  </w:style>
  <w:style w:type="character" w:customStyle="1" w:styleId="WW8Num40z0">
    <w:name w:val="WW8Num40z0"/>
    <w:qFormat/>
    <w:rPr>
      <w:rFonts w:ascii="Wingdings" w:eastAsia="Wingdings" w:hAnsi="Wingdings" w:cs="Wingdings"/>
    </w:rPr>
  </w:style>
  <w:style w:type="character" w:customStyle="1" w:styleId="WW8Num43z0">
    <w:name w:val="WW8Num43z0"/>
    <w:qFormat/>
    <w:rPr>
      <w:rFonts w:ascii="Wingdings" w:eastAsia="Wingdings" w:hAnsi="Wingdings" w:cs="Wingdings"/>
    </w:rPr>
  </w:style>
  <w:style w:type="character" w:customStyle="1" w:styleId="WW8Num44z2">
    <w:name w:val="WW8Num44z2"/>
    <w:qFormat/>
    <w:rPr>
      <w:rFonts w:ascii="Wingdings" w:eastAsia="Wingdings" w:hAnsi="Wingdings" w:cs="Wingdings"/>
    </w:rPr>
  </w:style>
  <w:style w:type="character" w:customStyle="1" w:styleId="WW8Num45z2">
    <w:name w:val="WW8Num45z2"/>
    <w:qFormat/>
    <w:rPr>
      <w:rFonts w:ascii="Wingdings" w:eastAsia="Wingdings" w:hAnsi="Wingdings" w:cs="Wingdings"/>
    </w:rPr>
  </w:style>
  <w:style w:type="character" w:customStyle="1" w:styleId="WW8Num46z0">
    <w:name w:val="WW8Num46z0"/>
    <w:qFormat/>
    <w:rPr>
      <w:rFonts w:ascii="Wingdings" w:eastAsia="Wingdings" w:hAnsi="Wingdings" w:cs="Wingdings"/>
    </w:rPr>
  </w:style>
  <w:style w:type="character" w:customStyle="1" w:styleId="WW8Num46z1">
    <w:name w:val="WW8Num46z1"/>
    <w:qFormat/>
    <w:rPr>
      <w:rFonts w:ascii="Courier New" w:eastAsia="Courier New" w:hAnsi="Courier New" w:cs="Courier New"/>
    </w:rPr>
  </w:style>
  <w:style w:type="character" w:customStyle="1" w:styleId="WW8Num46z3">
    <w:name w:val="WW8Num46z3"/>
    <w:qFormat/>
    <w:rPr>
      <w:rFonts w:ascii="Symbol" w:eastAsia="Symbol" w:hAnsi="Symbol" w:cs="Symbol"/>
    </w:rPr>
  </w:style>
  <w:style w:type="character" w:customStyle="1" w:styleId="WW8Num47z0">
    <w:name w:val="WW8Num47z0"/>
    <w:qFormat/>
    <w:rPr>
      <w:rFonts w:ascii="Wingdings" w:eastAsia="Wingdings" w:hAnsi="Wingdings" w:cs="Wingdings"/>
    </w:rPr>
  </w:style>
  <w:style w:type="character" w:customStyle="1" w:styleId="WW8Num49z1">
    <w:name w:val="WW8Num49z1"/>
    <w:qFormat/>
    <w:rPr>
      <w:rFonts w:ascii="Courier New" w:eastAsia="Courier New" w:hAnsi="Courier New" w:cs="Courier New"/>
    </w:rPr>
  </w:style>
  <w:style w:type="character" w:customStyle="1" w:styleId="WW8Num49z3">
    <w:name w:val="WW8Num49z3"/>
    <w:qFormat/>
    <w:rPr>
      <w:rFonts w:ascii="Symbol" w:eastAsia="Symbol" w:hAnsi="Symbol" w:cs="Symbol"/>
    </w:rPr>
  </w:style>
  <w:style w:type="character" w:customStyle="1" w:styleId="WW8Num50z0">
    <w:name w:val="WW8Num50z0"/>
    <w:qFormat/>
    <w:rPr>
      <w:rFonts w:ascii="Wingdings" w:eastAsia="Wingdings" w:hAnsi="Wingdings" w:cs="Wingdings"/>
    </w:rPr>
  </w:style>
  <w:style w:type="character" w:customStyle="1" w:styleId="WW8Num51z1">
    <w:name w:val="WW8Num51z1"/>
    <w:qFormat/>
    <w:rPr>
      <w:rFonts w:ascii="Courier New" w:eastAsia="Courier New" w:hAnsi="Courier New" w:cs="Courier New"/>
    </w:rPr>
  </w:style>
  <w:style w:type="character" w:customStyle="1" w:styleId="WW8Num51z2">
    <w:name w:val="WW8Num51z2"/>
    <w:qFormat/>
    <w:rPr>
      <w:rFonts w:ascii="Wingdings" w:eastAsia="Wingdings" w:hAnsi="Wingdings" w:cs="Wingdings"/>
    </w:rPr>
  </w:style>
  <w:style w:type="character" w:customStyle="1" w:styleId="WW8Num51z3">
    <w:name w:val="WW8Num51z3"/>
    <w:qFormat/>
    <w:rPr>
      <w:rFonts w:ascii="Symbol" w:eastAsia="Symbol" w:hAnsi="Symbol" w:cs="Symbol"/>
    </w:rPr>
  </w:style>
  <w:style w:type="character" w:customStyle="1" w:styleId="WW8Num52z0">
    <w:name w:val="WW8Num52z0"/>
    <w:qFormat/>
    <w:rPr>
      <w:rFonts w:ascii="Wingdings" w:eastAsia="Wingdings" w:hAnsi="Wingdings" w:cs="Wingdings"/>
    </w:rPr>
  </w:style>
  <w:style w:type="character" w:customStyle="1" w:styleId="WW8Num53z1">
    <w:name w:val="WW8Num53z1"/>
    <w:qFormat/>
    <w:rPr>
      <w:rFonts w:ascii="Courier New" w:eastAsia="Courier New" w:hAnsi="Courier New" w:cs="Courier New"/>
    </w:rPr>
  </w:style>
  <w:style w:type="character" w:customStyle="1" w:styleId="WW8Num53z5">
    <w:name w:val="WW8Num53z5"/>
    <w:qFormat/>
    <w:rPr>
      <w:rFonts w:ascii="Wingdings" w:eastAsia="Wingdings" w:hAnsi="Wingdings" w:cs="Wingdings"/>
    </w:rPr>
  </w:style>
  <w:style w:type="character" w:customStyle="1" w:styleId="WW8Num53z6">
    <w:name w:val="WW8Num53z6"/>
    <w:qFormat/>
    <w:rPr>
      <w:rFonts w:ascii="Symbol" w:eastAsia="Symbol" w:hAnsi="Symbol" w:cs="Symbol"/>
    </w:rPr>
  </w:style>
  <w:style w:type="character" w:customStyle="1" w:styleId="WW8Num54z3">
    <w:name w:val="WW8Num54z3"/>
    <w:qFormat/>
    <w:rPr>
      <w:rFonts w:ascii="Symbol" w:eastAsia="Symbol" w:hAnsi="Symbol" w:cs="Symbol"/>
    </w:rPr>
  </w:style>
  <w:style w:type="character" w:customStyle="1" w:styleId="WW8Num55z3">
    <w:name w:val="WW8Num55z3"/>
    <w:qFormat/>
    <w:rPr>
      <w:rFonts w:ascii="Symbol" w:eastAsia="Symbol" w:hAnsi="Symbol" w:cs="Symbol"/>
    </w:rPr>
  </w:style>
  <w:style w:type="character" w:customStyle="1" w:styleId="WW8Num57z0">
    <w:name w:val="WW8Num57z0"/>
    <w:qFormat/>
    <w:rPr>
      <w:rFonts w:ascii="Wingdings" w:eastAsia="Wingdings" w:hAnsi="Wingdings" w:cs="Wingdings"/>
    </w:rPr>
  </w:style>
  <w:style w:type="character" w:customStyle="1" w:styleId="WW8Num57z1">
    <w:name w:val="WW8Num57z1"/>
    <w:qFormat/>
    <w:rPr>
      <w:rFonts w:ascii="Courier New" w:eastAsia="Courier New" w:hAnsi="Courier New" w:cs="Courier New"/>
    </w:rPr>
  </w:style>
  <w:style w:type="character" w:customStyle="1" w:styleId="WW8Num57z3">
    <w:name w:val="WW8Num57z3"/>
    <w:qFormat/>
    <w:rPr>
      <w:rFonts w:ascii="Symbol" w:eastAsia="Symbol" w:hAnsi="Symbol" w:cs="Symbol"/>
    </w:rPr>
  </w:style>
  <w:style w:type="character" w:customStyle="1" w:styleId="WW8Num58z0">
    <w:name w:val="WW8Num58z0"/>
    <w:qFormat/>
    <w:rPr>
      <w:rFonts w:ascii="Wingdings" w:eastAsia="Wingdings" w:hAnsi="Wingdings" w:cs="Wingdings"/>
    </w:rPr>
  </w:style>
  <w:style w:type="character" w:customStyle="1" w:styleId="WW8Num58z1">
    <w:name w:val="WW8Num58z1"/>
    <w:qFormat/>
    <w:rPr>
      <w:rFonts w:ascii="Courier New" w:eastAsia="Courier New" w:hAnsi="Courier New" w:cs="Courier New"/>
    </w:rPr>
  </w:style>
  <w:style w:type="character" w:customStyle="1" w:styleId="WW8Num58z3">
    <w:name w:val="WW8Num58z3"/>
    <w:qFormat/>
    <w:rPr>
      <w:rFonts w:ascii="Symbol" w:eastAsia="Symbol" w:hAnsi="Symbol" w:cs="Symbol"/>
    </w:rPr>
  </w:style>
  <w:style w:type="character" w:customStyle="1" w:styleId="WW8Num60z2">
    <w:name w:val="WW8Num60z2"/>
    <w:qFormat/>
    <w:rPr>
      <w:rFonts w:ascii="Wingdings" w:eastAsia="Wingdings" w:hAnsi="Wingdings" w:cs="Wingdings"/>
    </w:rPr>
  </w:style>
  <w:style w:type="character" w:customStyle="1" w:styleId="WW8Num62z0">
    <w:name w:val="WW8Num62z0"/>
    <w:qFormat/>
    <w:rPr>
      <w:rFonts w:ascii="Wingdings" w:eastAsia="Wingdings" w:hAnsi="Wingdings" w:cs="Wingdings"/>
    </w:rPr>
  </w:style>
  <w:style w:type="character" w:customStyle="1" w:styleId="WW8Num62z1">
    <w:name w:val="WW8Num62z1"/>
    <w:qFormat/>
    <w:rPr>
      <w:rFonts w:ascii="Courier New" w:eastAsia="Courier New" w:hAnsi="Courier New" w:cs="Courier New"/>
    </w:rPr>
  </w:style>
  <w:style w:type="character" w:customStyle="1" w:styleId="WW8Num62z3">
    <w:name w:val="WW8Num62z3"/>
    <w:qFormat/>
    <w:rPr>
      <w:rFonts w:ascii="Symbol" w:eastAsia="Symbol" w:hAnsi="Symbol" w:cs="Symbol"/>
    </w:rPr>
  </w:style>
  <w:style w:type="character" w:customStyle="1" w:styleId="WW8Num63z0">
    <w:name w:val="WW8Num63z0"/>
    <w:qFormat/>
    <w:rPr>
      <w:rFonts w:ascii="Wingdings" w:eastAsia="Wingdings" w:hAnsi="Wingdings" w:cs="Wingdings"/>
    </w:rPr>
  </w:style>
  <w:style w:type="character" w:customStyle="1" w:styleId="WW8Num63z1">
    <w:name w:val="WW8Num63z1"/>
    <w:qFormat/>
    <w:rPr>
      <w:rFonts w:ascii="Courier New" w:eastAsia="Courier New" w:hAnsi="Courier New" w:cs="Courier New"/>
    </w:rPr>
  </w:style>
  <w:style w:type="character" w:customStyle="1" w:styleId="WW8Num63z6">
    <w:name w:val="WW8Num63z6"/>
    <w:qFormat/>
    <w:rPr>
      <w:rFonts w:ascii="Symbol" w:eastAsia="Symbol" w:hAnsi="Symbol" w:cs="Symbol"/>
    </w:rPr>
  </w:style>
  <w:style w:type="character" w:customStyle="1" w:styleId="WW8Num64z1">
    <w:name w:val="WW8Num64z1"/>
    <w:qFormat/>
    <w:rPr>
      <w:rFonts w:ascii="Courier New" w:eastAsia="Courier New" w:hAnsi="Courier New" w:cs="Courier New"/>
    </w:rPr>
  </w:style>
  <w:style w:type="character" w:customStyle="1" w:styleId="WW8Num64z2">
    <w:name w:val="WW8Num64z2"/>
    <w:qFormat/>
    <w:rPr>
      <w:rFonts w:ascii="Wingdings" w:eastAsia="Wingdings" w:hAnsi="Wingdings" w:cs="Wingdings"/>
    </w:rPr>
  </w:style>
  <w:style w:type="character" w:customStyle="1" w:styleId="WW8Num64z3">
    <w:name w:val="WW8Num64z3"/>
    <w:qFormat/>
    <w:rPr>
      <w:rFonts w:ascii="Symbol" w:eastAsia="Symbol" w:hAnsi="Symbol" w:cs="Symbol"/>
    </w:rPr>
  </w:style>
  <w:style w:type="character" w:customStyle="1" w:styleId="WW8Num65z0">
    <w:name w:val="WW8Num65z0"/>
    <w:qFormat/>
    <w:rPr>
      <w:rFonts w:ascii="Wingdings" w:eastAsia="Wingdings" w:hAnsi="Wingdings" w:cs="Wingdings"/>
    </w:rPr>
  </w:style>
  <w:style w:type="character" w:customStyle="1" w:styleId="WW8Num65z1">
    <w:name w:val="WW8Num65z1"/>
    <w:qFormat/>
    <w:rPr>
      <w:rFonts w:ascii="Courier New" w:eastAsia="Courier New" w:hAnsi="Courier New" w:cs="Courier New"/>
    </w:rPr>
  </w:style>
  <w:style w:type="character" w:customStyle="1" w:styleId="WW8Num65z3">
    <w:name w:val="WW8Num65z3"/>
    <w:qFormat/>
    <w:rPr>
      <w:rFonts w:ascii="Symbol" w:eastAsia="Symbol" w:hAnsi="Symbol" w:cs="Symbol"/>
    </w:rPr>
  </w:style>
  <w:style w:type="character" w:customStyle="1" w:styleId="WW8Num66z0">
    <w:name w:val="WW8Num66z0"/>
    <w:qFormat/>
    <w:rPr>
      <w:rFonts w:ascii="Wingdings" w:eastAsia="Wingdings" w:hAnsi="Wingdings" w:cs="Wingdings"/>
    </w:rPr>
  </w:style>
  <w:style w:type="character" w:customStyle="1" w:styleId="WW8Num66z1">
    <w:name w:val="WW8Num66z1"/>
    <w:qFormat/>
    <w:rPr>
      <w:rFonts w:ascii="Courier New" w:eastAsia="Courier New" w:hAnsi="Courier New" w:cs="Courier New"/>
    </w:rPr>
  </w:style>
  <w:style w:type="character" w:customStyle="1" w:styleId="WW8Num66z3">
    <w:name w:val="WW8Num66z3"/>
    <w:qFormat/>
    <w:rPr>
      <w:rFonts w:ascii="Symbol" w:eastAsia="Symbol" w:hAnsi="Symbol" w:cs="Symbol"/>
    </w:rPr>
  </w:style>
  <w:style w:type="character" w:customStyle="1" w:styleId="WW8Num68z2">
    <w:name w:val="WW8Num68z2"/>
    <w:qFormat/>
    <w:rPr>
      <w:rFonts w:ascii="Wingdings" w:eastAsia="Wingdings" w:hAnsi="Wingdings" w:cs="Wingdings"/>
    </w:rPr>
  </w:style>
  <w:style w:type="character" w:customStyle="1" w:styleId="WW8Num68z3">
    <w:name w:val="WW8Num68z3"/>
    <w:qFormat/>
    <w:rPr>
      <w:rFonts w:ascii="Symbol" w:eastAsia="Symbol" w:hAnsi="Symbol" w:cs="Symbol"/>
    </w:rPr>
  </w:style>
  <w:style w:type="character" w:customStyle="1" w:styleId="WW8Num68z4">
    <w:name w:val="WW8Num68z4"/>
    <w:qFormat/>
    <w:rPr>
      <w:rFonts w:ascii="Courier New" w:eastAsia="Courier New" w:hAnsi="Courier New" w:cs="Courier New"/>
    </w:rPr>
  </w:style>
  <w:style w:type="character" w:customStyle="1" w:styleId="WW8Num69z0">
    <w:name w:val="WW8Num69z0"/>
    <w:qFormat/>
    <w:rPr>
      <w:rFonts w:ascii="Wingdings" w:eastAsia="Wingdings" w:hAnsi="Wingdings" w:cs="Wingdings"/>
    </w:rPr>
  </w:style>
  <w:style w:type="character" w:customStyle="1" w:styleId="WW8Num69z1">
    <w:name w:val="WW8Num69z1"/>
    <w:qFormat/>
    <w:rPr>
      <w:rFonts w:ascii="Courier New" w:eastAsia="Courier New" w:hAnsi="Courier New" w:cs="Courier New"/>
    </w:rPr>
  </w:style>
  <w:style w:type="character" w:customStyle="1" w:styleId="WW8Num69z3">
    <w:name w:val="WW8Num69z3"/>
    <w:qFormat/>
    <w:rPr>
      <w:rFonts w:ascii="Symbol" w:eastAsia="Symbol" w:hAnsi="Symbol" w:cs="Symbol"/>
    </w:rPr>
  </w:style>
  <w:style w:type="character" w:customStyle="1" w:styleId="WW8Num70z3">
    <w:name w:val="WW8Num70z3"/>
    <w:qFormat/>
    <w:rPr>
      <w:rFonts w:ascii="Symbol" w:eastAsia="Symbol" w:hAnsi="Symbol" w:cs="Symbol"/>
    </w:rPr>
  </w:style>
  <w:style w:type="character" w:customStyle="1" w:styleId="WW8Num72z0">
    <w:name w:val="WW8Num72z0"/>
    <w:qFormat/>
    <w:rPr>
      <w:rFonts w:ascii="Wingdings" w:eastAsia="Wingdings" w:hAnsi="Wingdings" w:cs="Wingdings"/>
    </w:rPr>
  </w:style>
  <w:style w:type="character" w:customStyle="1" w:styleId="WW8Num72z1">
    <w:name w:val="WW8Num72z1"/>
    <w:qFormat/>
    <w:rPr>
      <w:rFonts w:ascii="Courier New" w:eastAsia="Courier New" w:hAnsi="Courier New" w:cs="Courier New"/>
    </w:rPr>
  </w:style>
  <w:style w:type="character" w:customStyle="1" w:styleId="WW8Num72z3">
    <w:name w:val="WW8Num72z3"/>
    <w:qFormat/>
    <w:rPr>
      <w:rFonts w:ascii="Symbol" w:eastAsia="Symbol" w:hAnsi="Symbol" w:cs="Symbol"/>
    </w:rPr>
  </w:style>
  <w:style w:type="character" w:customStyle="1" w:styleId="WW8Num73z1">
    <w:name w:val="WW8Num73z1"/>
    <w:qFormat/>
    <w:rPr>
      <w:rFonts w:ascii="Courier New" w:eastAsia="Courier New" w:hAnsi="Courier New" w:cs="Courier New"/>
    </w:rPr>
  </w:style>
  <w:style w:type="character" w:customStyle="1" w:styleId="WW8Num73z2">
    <w:name w:val="WW8Num73z2"/>
    <w:qFormat/>
    <w:rPr>
      <w:rFonts w:ascii="Wingdings" w:eastAsia="Wingdings" w:hAnsi="Wingdings" w:cs="Wingdings"/>
    </w:rPr>
  </w:style>
  <w:style w:type="character" w:customStyle="1" w:styleId="WW8Num73z3">
    <w:name w:val="WW8Num73z3"/>
    <w:qFormat/>
    <w:rPr>
      <w:rFonts w:ascii="Symbol" w:eastAsia="Symbol" w:hAnsi="Symbol" w:cs="Symbol"/>
    </w:rPr>
  </w:style>
  <w:style w:type="character" w:customStyle="1" w:styleId="WW8Num74z0">
    <w:name w:val="WW8Num74z0"/>
    <w:qFormat/>
    <w:rPr>
      <w:rFonts w:ascii="Courier New" w:eastAsia="Courier New" w:hAnsi="Courier New" w:cs="Courier New"/>
    </w:rPr>
  </w:style>
  <w:style w:type="character" w:customStyle="1" w:styleId="WW8Num74z5">
    <w:name w:val="WW8Num74z5"/>
    <w:qFormat/>
    <w:rPr>
      <w:rFonts w:ascii="Wingdings" w:eastAsia="Wingdings" w:hAnsi="Wingdings" w:cs="Wingdings"/>
    </w:rPr>
  </w:style>
  <w:style w:type="character" w:customStyle="1" w:styleId="WW8Num74z6">
    <w:name w:val="WW8Num74z6"/>
    <w:qFormat/>
    <w:rPr>
      <w:rFonts w:ascii="Symbol" w:eastAsia="Symbol" w:hAnsi="Symbol" w:cs="Symbol"/>
    </w:rPr>
  </w:style>
  <w:style w:type="character" w:customStyle="1" w:styleId="WW8Num75z1">
    <w:name w:val="WW8Num75z1"/>
    <w:qFormat/>
    <w:rPr>
      <w:rFonts w:ascii="Courier New" w:eastAsia="Courier New" w:hAnsi="Courier New" w:cs="Courier New"/>
    </w:rPr>
  </w:style>
  <w:style w:type="character" w:customStyle="1" w:styleId="WW8Num75z3">
    <w:name w:val="WW8Num75z3"/>
    <w:qFormat/>
    <w:rPr>
      <w:rFonts w:ascii="Symbol" w:eastAsia="Symbol" w:hAnsi="Symbol" w:cs="Symbol"/>
    </w:rPr>
  </w:style>
  <w:style w:type="character" w:customStyle="1" w:styleId="WW8Num76z0">
    <w:name w:val="WW8Num76z0"/>
    <w:qFormat/>
    <w:rPr>
      <w:rFonts w:ascii="Wingdings" w:eastAsia="Wingdings" w:hAnsi="Wingdings" w:cs="Wingdings"/>
    </w:rPr>
  </w:style>
  <w:style w:type="character" w:customStyle="1" w:styleId="WW8Num76z2">
    <w:name w:val="WW8Num76z2"/>
    <w:qFormat/>
    <w:rPr>
      <w:rFonts w:ascii="Symbol" w:eastAsia="Symbol" w:hAnsi="Symbol" w:cs="Symbol"/>
    </w:rPr>
  </w:style>
  <w:style w:type="character" w:customStyle="1" w:styleId="WW8Num77z0">
    <w:name w:val="WW8Num77z0"/>
    <w:qFormat/>
    <w:rPr>
      <w:rFonts w:ascii="Wingdings" w:eastAsia="Wingdings" w:hAnsi="Wingdings" w:cs="Wingdings"/>
    </w:rPr>
  </w:style>
  <w:style w:type="character" w:customStyle="1" w:styleId="WW8Num77z1">
    <w:name w:val="WW8Num77z1"/>
    <w:qFormat/>
    <w:rPr>
      <w:rFonts w:ascii="Courier New" w:eastAsia="Courier New" w:hAnsi="Courier New" w:cs="Courier New"/>
    </w:rPr>
  </w:style>
  <w:style w:type="character" w:customStyle="1" w:styleId="WW8Num77z3">
    <w:name w:val="WW8Num77z3"/>
    <w:qFormat/>
    <w:rPr>
      <w:rFonts w:ascii="Symbol" w:eastAsia="Symbol" w:hAnsi="Symbol" w:cs="Symbol"/>
    </w:rPr>
  </w:style>
  <w:style w:type="character" w:customStyle="1" w:styleId="WW8Num78z0">
    <w:name w:val="WW8Num78z0"/>
    <w:qFormat/>
    <w:rPr>
      <w:rFonts w:ascii="Wingdings" w:eastAsia="Wingdings" w:hAnsi="Wingdings" w:cs="Wingdings"/>
    </w:rPr>
  </w:style>
  <w:style w:type="character" w:customStyle="1" w:styleId="WW8Num78z1">
    <w:name w:val="WW8Num78z1"/>
    <w:qFormat/>
    <w:rPr>
      <w:rFonts w:ascii="Courier New" w:eastAsia="Courier New" w:hAnsi="Courier New" w:cs="Courier New"/>
    </w:rPr>
  </w:style>
  <w:style w:type="character" w:customStyle="1" w:styleId="WW8Num78z3">
    <w:name w:val="WW8Num78z3"/>
    <w:qFormat/>
    <w:rPr>
      <w:rFonts w:ascii="Symbol" w:eastAsia="Symbol" w:hAnsi="Symbol" w:cs="Symbol"/>
    </w:rPr>
  </w:style>
  <w:style w:type="character" w:customStyle="1" w:styleId="WW8Num81z0">
    <w:name w:val="WW8Num81z0"/>
    <w:qFormat/>
    <w:rPr>
      <w:rFonts w:ascii="Wingdings" w:eastAsia="Wingdings" w:hAnsi="Wingdings" w:cs="Wingdings"/>
    </w:rPr>
  </w:style>
  <w:style w:type="character" w:customStyle="1" w:styleId="WW8Num81z1">
    <w:name w:val="WW8Num81z1"/>
    <w:qFormat/>
    <w:rPr>
      <w:rFonts w:ascii="Courier New" w:eastAsia="Courier New" w:hAnsi="Courier New" w:cs="Courier New"/>
    </w:rPr>
  </w:style>
  <w:style w:type="character" w:customStyle="1" w:styleId="WW8Num81z3">
    <w:name w:val="WW8Num81z3"/>
    <w:qFormat/>
    <w:rPr>
      <w:rFonts w:ascii="Symbol" w:eastAsia="Symbol" w:hAnsi="Symbol" w:cs="Symbol"/>
    </w:rPr>
  </w:style>
  <w:style w:type="character" w:customStyle="1" w:styleId="WW8Num83z2">
    <w:name w:val="WW8Num83z2"/>
    <w:qFormat/>
    <w:rPr>
      <w:rFonts w:ascii="Wingdings" w:eastAsia="Wingdings" w:hAnsi="Wingdings" w:cs="Wingdings"/>
    </w:rPr>
  </w:style>
  <w:style w:type="character" w:customStyle="1" w:styleId="WW8Num86z1">
    <w:name w:val="WW8Num86z1"/>
    <w:qFormat/>
    <w:rPr>
      <w:rFonts w:ascii="Courier New" w:eastAsia="Courier New" w:hAnsi="Courier New" w:cs="Courier New"/>
    </w:rPr>
  </w:style>
  <w:style w:type="character" w:customStyle="1" w:styleId="WW8Num86z3">
    <w:name w:val="WW8Num86z3"/>
    <w:qFormat/>
    <w:rPr>
      <w:rFonts w:ascii="Symbol" w:eastAsia="Symbol" w:hAnsi="Symbol" w:cs="Symbol"/>
    </w:rPr>
  </w:style>
  <w:style w:type="character" w:customStyle="1" w:styleId="WW8Num86z5">
    <w:name w:val="WW8Num86z5"/>
    <w:qFormat/>
    <w:rPr>
      <w:rFonts w:ascii="Wingdings" w:eastAsia="Wingdings" w:hAnsi="Wingdings" w:cs="Wingdings"/>
    </w:rPr>
  </w:style>
  <w:style w:type="character" w:customStyle="1" w:styleId="WW8Num87z2">
    <w:name w:val="WW8Num87z2"/>
    <w:qFormat/>
    <w:rPr>
      <w:rFonts w:ascii="Wingdings" w:eastAsia="Wingdings" w:hAnsi="Wingdings" w:cs="Wingdings"/>
    </w:rPr>
  </w:style>
  <w:style w:type="character" w:customStyle="1" w:styleId="WW8Num89z1">
    <w:name w:val="WW8Num89z1"/>
    <w:qFormat/>
    <w:rPr>
      <w:rFonts w:ascii="Courier New" w:eastAsia="Courier New" w:hAnsi="Courier New" w:cs="Courier New"/>
    </w:rPr>
  </w:style>
  <w:style w:type="character" w:customStyle="1" w:styleId="WW8Num89z2">
    <w:name w:val="WW8Num89z2"/>
    <w:qFormat/>
    <w:rPr>
      <w:rFonts w:ascii="Wingdings" w:eastAsia="Wingdings" w:hAnsi="Wingdings" w:cs="Wingdings"/>
    </w:rPr>
  </w:style>
  <w:style w:type="character" w:customStyle="1" w:styleId="WW8Num91z0">
    <w:name w:val="WW8Num91z0"/>
    <w:qFormat/>
    <w:rPr>
      <w:rFonts w:ascii="Wingdings" w:eastAsia="Wingdings" w:hAnsi="Wingdings" w:cs="Wingdings"/>
    </w:rPr>
  </w:style>
  <w:style w:type="character" w:customStyle="1" w:styleId="WW8Num91z1">
    <w:name w:val="WW8Num91z1"/>
    <w:qFormat/>
    <w:rPr>
      <w:rFonts w:ascii="Courier New" w:eastAsia="Courier New" w:hAnsi="Courier New" w:cs="Courier New"/>
    </w:rPr>
  </w:style>
  <w:style w:type="character" w:customStyle="1" w:styleId="WW8Num91z3">
    <w:name w:val="WW8Num91z3"/>
    <w:qFormat/>
    <w:rPr>
      <w:rFonts w:ascii="Symbol" w:eastAsia="Symbol" w:hAnsi="Symbol" w:cs="Symbol"/>
    </w:rPr>
  </w:style>
  <w:style w:type="character" w:customStyle="1" w:styleId="WW8Num92z1">
    <w:name w:val="WW8Num92z1"/>
    <w:qFormat/>
    <w:rPr>
      <w:rFonts w:ascii="Courier New" w:eastAsia="Courier New" w:hAnsi="Courier New" w:cs="Courier New"/>
    </w:rPr>
  </w:style>
  <w:style w:type="character" w:customStyle="1" w:styleId="WW8Num92z2">
    <w:name w:val="WW8Num92z2"/>
    <w:qFormat/>
    <w:rPr>
      <w:rFonts w:ascii="Wingdings" w:eastAsia="Wingdings" w:hAnsi="Wingdings" w:cs="Wingdings"/>
    </w:rPr>
  </w:style>
  <w:style w:type="character" w:customStyle="1" w:styleId="WW8Num92z3">
    <w:name w:val="WW8Num92z3"/>
    <w:qFormat/>
    <w:rPr>
      <w:rFonts w:ascii="Symbol" w:eastAsia="Symbol" w:hAnsi="Symbol" w:cs="Symbol"/>
    </w:rPr>
  </w:style>
  <w:style w:type="character" w:customStyle="1" w:styleId="WW8Num94z0">
    <w:name w:val="WW8Num94z0"/>
    <w:qFormat/>
    <w:rPr>
      <w:rFonts w:ascii="Wingdings" w:eastAsia="Wingdings" w:hAnsi="Wingdings" w:cs="Wingdings"/>
    </w:rPr>
  </w:style>
  <w:style w:type="character" w:customStyle="1" w:styleId="WW8Num94z1">
    <w:name w:val="WW8Num94z1"/>
    <w:qFormat/>
    <w:rPr>
      <w:rFonts w:ascii="Courier New" w:eastAsia="Courier New" w:hAnsi="Courier New" w:cs="Courier New"/>
    </w:rPr>
  </w:style>
  <w:style w:type="character" w:customStyle="1" w:styleId="WW8Num94z3">
    <w:name w:val="WW8Num94z3"/>
    <w:qFormat/>
    <w:rPr>
      <w:rFonts w:ascii="Symbol" w:eastAsia="Symbol" w:hAnsi="Symbol" w:cs="Symbol"/>
    </w:rPr>
  </w:style>
  <w:style w:type="character" w:customStyle="1" w:styleId="WW8Num95z1">
    <w:name w:val="WW8Num95z1"/>
    <w:qFormat/>
    <w:rPr>
      <w:rFonts w:ascii="Courier New" w:eastAsia="Courier New" w:hAnsi="Courier New" w:cs="Courier New"/>
    </w:rPr>
  </w:style>
  <w:style w:type="character" w:customStyle="1" w:styleId="WW8Num95z2">
    <w:name w:val="WW8Num95z2"/>
    <w:qFormat/>
    <w:rPr>
      <w:rFonts w:ascii="Wingdings" w:eastAsia="Wingdings" w:hAnsi="Wingdings" w:cs="Wingdings"/>
    </w:rPr>
  </w:style>
  <w:style w:type="character" w:customStyle="1" w:styleId="WW8Num95z3">
    <w:name w:val="WW8Num95z3"/>
    <w:qFormat/>
    <w:rPr>
      <w:rFonts w:ascii="Symbol" w:eastAsia="Symbol" w:hAnsi="Symbol" w:cs="Symbol"/>
    </w:rPr>
  </w:style>
  <w:style w:type="character" w:customStyle="1" w:styleId="WW8Num96z0">
    <w:name w:val="WW8Num96z0"/>
    <w:qFormat/>
    <w:rPr>
      <w:rFonts w:ascii="Courier New" w:eastAsia="Courier New" w:hAnsi="Courier New" w:cs="Courier New"/>
    </w:rPr>
  </w:style>
  <w:style w:type="character" w:customStyle="1" w:styleId="WW8Num96z2">
    <w:name w:val="WW8Num96z2"/>
    <w:qFormat/>
    <w:rPr>
      <w:rFonts w:ascii="Wingdings" w:eastAsia="Wingdings" w:hAnsi="Wingdings" w:cs="Wingdings"/>
    </w:rPr>
  </w:style>
  <w:style w:type="character" w:customStyle="1" w:styleId="WW8Num96z3">
    <w:name w:val="WW8Num96z3"/>
    <w:qFormat/>
    <w:rPr>
      <w:rFonts w:ascii="Symbol" w:eastAsia="Symbol" w:hAnsi="Symbol" w:cs="Symbol"/>
    </w:rPr>
  </w:style>
  <w:style w:type="character" w:customStyle="1" w:styleId="WW8Num97z3">
    <w:name w:val="WW8Num97z3"/>
    <w:qFormat/>
    <w:rPr>
      <w:rFonts w:ascii="Symbol" w:eastAsia="Symbol" w:hAnsi="Symbol" w:cs="Symbol"/>
    </w:rPr>
  </w:style>
  <w:style w:type="character" w:customStyle="1" w:styleId="WW8Num97z4">
    <w:name w:val="WW8Num97z4"/>
    <w:qFormat/>
    <w:rPr>
      <w:rFonts w:ascii="Courier New" w:eastAsia="Courier New" w:hAnsi="Courier New" w:cs="Courier New"/>
    </w:rPr>
  </w:style>
  <w:style w:type="character" w:customStyle="1" w:styleId="WW8Num98z2">
    <w:name w:val="WW8Num98z2"/>
    <w:qFormat/>
    <w:rPr>
      <w:rFonts w:ascii="Wingdings" w:eastAsia="Wingdings" w:hAnsi="Wingdings" w:cs="Wingdings"/>
    </w:rPr>
  </w:style>
  <w:style w:type="character" w:customStyle="1" w:styleId="WW8Num99z1">
    <w:name w:val="WW8Num99z1"/>
    <w:qFormat/>
    <w:rPr>
      <w:rFonts w:ascii="Courier New" w:eastAsia="Courier New" w:hAnsi="Courier New" w:cs="Courier New"/>
    </w:rPr>
  </w:style>
  <w:style w:type="character" w:customStyle="1" w:styleId="WW8Num99z3">
    <w:name w:val="WW8Num99z3"/>
    <w:qFormat/>
    <w:rPr>
      <w:rFonts w:ascii="Symbol" w:eastAsia="Symbol" w:hAnsi="Symbol" w:cs="Symbol"/>
    </w:rPr>
  </w:style>
  <w:style w:type="character" w:customStyle="1" w:styleId="WW8Num100z1">
    <w:name w:val="WW8Num100z1"/>
    <w:qFormat/>
    <w:rPr>
      <w:rFonts w:ascii="Courier New" w:eastAsia="Courier New" w:hAnsi="Courier New" w:cs="Courier New"/>
    </w:rPr>
  </w:style>
  <w:style w:type="character" w:customStyle="1" w:styleId="WW8Num100z2">
    <w:name w:val="WW8Num100z2"/>
    <w:qFormat/>
    <w:rPr>
      <w:rFonts w:ascii="Wingdings" w:eastAsia="Wingdings" w:hAnsi="Wingdings" w:cs="Wingdings"/>
    </w:rPr>
  </w:style>
  <w:style w:type="character" w:customStyle="1" w:styleId="WW8Num100z3">
    <w:name w:val="WW8Num100z3"/>
    <w:qFormat/>
    <w:rPr>
      <w:rFonts w:ascii="Symbol" w:eastAsia="Symbol" w:hAnsi="Symbol" w:cs="Symbol"/>
    </w:rPr>
  </w:style>
  <w:style w:type="character" w:customStyle="1" w:styleId="WW8Num101z1">
    <w:name w:val="WW8Num101z1"/>
    <w:qFormat/>
    <w:rPr>
      <w:rFonts w:ascii="Courier New" w:eastAsia="Courier New" w:hAnsi="Courier New" w:cs="Courier New"/>
    </w:rPr>
  </w:style>
  <w:style w:type="character" w:customStyle="1" w:styleId="WW8Num101z2">
    <w:name w:val="WW8Num101z2"/>
    <w:qFormat/>
    <w:rPr>
      <w:rFonts w:ascii="Wingdings" w:eastAsia="Wingdings" w:hAnsi="Wingdings" w:cs="Wingdings"/>
    </w:rPr>
  </w:style>
  <w:style w:type="character" w:customStyle="1" w:styleId="WW8Num101z3">
    <w:name w:val="WW8Num101z3"/>
    <w:qFormat/>
    <w:rPr>
      <w:rFonts w:ascii="Symbol" w:eastAsia="Symbol" w:hAnsi="Symbol" w:cs="Symbol"/>
    </w:rPr>
  </w:style>
  <w:style w:type="character" w:customStyle="1" w:styleId="WW8Num102z1">
    <w:name w:val="WW8Num102z1"/>
    <w:qFormat/>
    <w:rPr>
      <w:rFonts w:ascii="Courier New" w:eastAsia="Courier New" w:hAnsi="Courier New" w:cs="Courier New"/>
    </w:rPr>
  </w:style>
  <w:style w:type="character" w:customStyle="1" w:styleId="WW8Num102z2">
    <w:name w:val="WW8Num102z2"/>
    <w:qFormat/>
    <w:rPr>
      <w:rFonts w:ascii="Wingdings" w:eastAsia="Wingdings" w:hAnsi="Wingdings" w:cs="Wingdings"/>
    </w:rPr>
  </w:style>
  <w:style w:type="character" w:customStyle="1" w:styleId="WW8Num102z3">
    <w:name w:val="WW8Num102z3"/>
    <w:qFormat/>
    <w:rPr>
      <w:rFonts w:ascii="Symbol" w:eastAsia="Symbol" w:hAnsi="Symbol" w:cs="Symbol"/>
    </w:rPr>
  </w:style>
  <w:style w:type="character" w:customStyle="1" w:styleId="WW8Num105z1">
    <w:name w:val="WW8Num105z1"/>
    <w:qFormat/>
    <w:rPr>
      <w:rFonts w:ascii="Courier New" w:eastAsia="Courier New" w:hAnsi="Courier New" w:cs="Courier New"/>
    </w:rPr>
  </w:style>
  <w:style w:type="character" w:customStyle="1" w:styleId="WW8Num105z2">
    <w:name w:val="WW8Num105z2"/>
    <w:qFormat/>
    <w:rPr>
      <w:rFonts w:ascii="Wingdings" w:eastAsia="Wingdings" w:hAnsi="Wingdings" w:cs="Wingdings"/>
    </w:rPr>
  </w:style>
  <w:style w:type="character" w:customStyle="1" w:styleId="WW8Num105z3">
    <w:name w:val="WW8Num105z3"/>
    <w:qFormat/>
    <w:rPr>
      <w:rFonts w:ascii="Symbol" w:eastAsia="Symbol" w:hAnsi="Symbol" w:cs="Symbol"/>
    </w:rPr>
  </w:style>
  <w:style w:type="character" w:customStyle="1" w:styleId="WW8Num107z1">
    <w:name w:val="WW8Num107z1"/>
    <w:qFormat/>
    <w:rPr>
      <w:rFonts w:ascii="Courier New" w:eastAsia="Courier New" w:hAnsi="Courier New" w:cs="Courier New"/>
    </w:rPr>
  </w:style>
  <w:style w:type="character" w:customStyle="1" w:styleId="WW8Num107z2">
    <w:name w:val="WW8Num107z2"/>
    <w:qFormat/>
    <w:rPr>
      <w:rFonts w:ascii="Wingdings" w:eastAsia="Wingdings" w:hAnsi="Wingdings" w:cs="Wingdings"/>
    </w:rPr>
  </w:style>
  <w:style w:type="character" w:customStyle="1" w:styleId="WW8Num107z3">
    <w:name w:val="WW8Num107z3"/>
    <w:qFormat/>
    <w:rPr>
      <w:rFonts w:ascii="Symbol" w:eastAsia="Symbol" w:hAnsi="Symbol" w:cs="Symbol"/>
    </w:rPr>
  </w:style>
  <w:style w:type="character" w:customStyle="1" w:styleId="WW8Num110z1">
    <w:name w:val="WW8Num110z1"/>
    <w:qFormat/>
    <w:rPr>
      <w:rFonts w:ascii="Courier New" w:eastAsia="Courier New" w:hAnsi="Courier New" w:cs="Courier New"/>
    </w:rPr>
  </w:style>
  <w:style w:type="character" w:customStyle="1" w:styleId="WW8Num110z2">
    <w:name w:val="WW8Num110z2"/>
    <w:qFormat/>
    <w:rPr>
      <w:rFonts w:ascii="Wingdings" w:eastAsia="Wingdings" w:hAnsi="Wingdings" w:cs="Wingdings"/>
    </w:rPr>
  </w:style>
  <w:style w:type="character" w:customStyle="1" w:styleId="WW8Num110z3">
    <w:name w:val="WW8Num110z3"/>
    <w:qFormat/>
    <w:rPr>
      <w:rFonts w:ascii="Symbol" w:eastAsia="Symbol" w:hAnsi="Symbol" w:cs="Symbol"/>
    </w:rPr>
  </w:style>
  <w:style w:type="character" w:customStyle="1" w:styleId="WW8Num111z0">
    <w:name w:val="WW8Num111z0"/>
    <w:qFormat/>
    <w:rPr>
      <w:rFonts w:ascii="Wingdings" w:eastAsia="Wingdings" w:hAnsi="Wingdings" w:cs="Wingdings"/>
    </w:rPr>
  </w:style>
  <w:style w:type="character" w:customStyle="1" w:styleId="WW8Num111z1">
    <w:name w:val="WW8Num111z1"/>
    <w:qFormat/>
    <w:rPr>
      <w:rFonts w:ascii="Courier New" w:eastAsia="Courier New" w:hAnsi="Courier New" w:cs="Courier New"/>
    </w:rPr>
  </w:style>
  <w:style w:type="character" w:customStyle="1" w:styleId="WW8Num111z3">
    <w:name w:val="WW8Num111z3"/>
    <w:qFormat/>
    <w:rPr>
      <w:rFonts w:ascii="Symbol" w:eastAsia="Symbol" w:hAnsi="Symbol" w:cs="Symbol"/>
    </w:rPr>
  </w:style>
  <w:style w:type="character" w:customStyle="1" w:styleId="WW8Num114z0">
    <w:name w:val="WW8Num114z0"/>
    <w:qFormat/>
    <w:rPr>
      <w:rFonts w:ascii="Wingdings" w:eastAsia="Wingdings" w:hAnsi="Wingdings" w:cs="Wingdings"/>
    </w:rPr>
  </w:style>
  <w:style w:type="character" w:customStyle="1" w:styleId="WW8Num114z1">
    <w:name w:val="WW8Num114z1"/>
    <w:qFormat/>
    <w:rPr>
      <w:rFonts w:ascii="Courier New" w:eastAsia="Courier New" w:hAnsi="Courier New" w:cs="Courier New"/>
    </w:rPr>
  </w:style>
  <w:style w:type="character" w:customStyle="1" w:styleId="WW8Num114z3">
    <w:name w:val="WW8Num114z3"/>
    <w:qFormat/>
    <w:rPr>
      <w:rFonts w:ascii="Symbol" w:eastAsia="Symbol" w:hAnsi="Symbol" w:cs="Symbol"/>
    </w:rPr>
  </w:style>
  <w:style w:type="character" w:customStyle="1" w:styleId="WW8Num115z1">
    <w:name w:val="WW8Num115z1"/>
    <w:qFormat/>
    <w:rPr>
      <w:rFonts w:ascii="Courier New" w:eastAsia="Courier New" w:hAnsi="Courier New" w:cs="Courier New"/>
    </w:rPr>
  </w:style>
  <w:style w:type="character" w:customStyle="1" w:styleId="WW8Num115z2">
    <w:name w:val="WW8Num115z2"/>
    <w:qFormat/>
    <w:rPr>
      <w:rFonts w:ascii="Wingdings" w:eastAsia="Wingdings" w:hAnsi="Wingdings" w:cs="Wingdings"/>
    </w:rPr>
  </w:style>
  <w:style w:type="character" w:customStyle="1" w:styleId="WW8Num115z3">
    <w:name w:val="WW8Num115z3"/>
    <w:qFormat/>
    <w:rPr>
      <w:rFonts w:ascii="Symbol" w:eastAsia="Symbol" w:hAnsi="Symbol" w:cs="Symbol"/>
    </w:rPr>
  </w:style>
  <w:style w:type="character" w:customStyle="1" w:styleId="WW8Num116z2">
    <w:name w:val="WW8Num116z2"/>
    <w:qFormat/>
    <w:rPr>
      <w:rFonts w:ascii="Wingdings" w:eastAsia="Wingdings" w:hAnsi="Wingdings" w:cs="Wingdings"/>
    </w:rPr>
  </w:style>
  <w:style w:type="character" w:customStyle="1" w:styleId="WW8Num117z1">
    <w:name w:val="WW8Num117z1"/>
    <w:qFormat/>
    <w:rPr>
      <w:rFonts w:ascii="Courier New" w:eastAsia="Courier New" w:hAnsi="Courier New" w:cs="Courier New"/>
    </w:rPr>
  </w:style>
  <w:style w:type="character" w:customStyle="1" w:styleId="WW8Num117z2">
    <w:name w:val="WW8Num117z2"/>
    <w:qFormat/>
    <w:rPr>
      <w:rFonts w:ascii="Wingdings" w:eastAsia="Wingdings" w:hAnsi="Wingdings" w:cs="Wingdings"/>
    </w:rPr>
  </w:style>
  <w:style w:type="character" w:customStyle="1" w:styleId="WW8Num117z3">
    <w:name w:val="WW8Num117z3"/>
    <w:qFormat/>
    <w:rPr>
      <w:rFonts w:ascii="Symbol" w:eastAsia="Symbol" w:hAnsi="Symbol" w:cs="Symbol"/>
    </w:rPr>
  </w:style>
  <w:style w:type="character" w:customStyle="1" w:styleId="WW8Num118z3">
    <w:name w:val="WW8Num118z3"/>
    <w:qFormat/>
    <w:rPr>
      <w:rFonts w:ascii="Symbol" w:eastAsia="Symbol" w:hAnsi="Symbol" w:cs="Symbol"/>
    </w:rPr>
  </w:style>
  <w:style w:type="character" w:customStyle="1" w:styleId="WW8Num121z0">
    <w:name w:val="WW8Num121z0"/>
    <w:qFormat/>
    <w:rPr>
      <w:rFonts w:ascii="Wingdings" w:eastAsia="Wingdings" w:hAnsi="Wingdings" w:cs="Wingdings"/>
    </w:rPr>
  </w:style>
  <w:style w:type="character" w:customStyle="1" w:styleId="WW8Num121z1">
    <w:name w:val="WW8Num121z1"/>
    <w:qFormat/>
    <w:rPr>
      <w:rFonts w:ascii="Courier New" w:eastAsia="Courier New" w:hAnsi="Courier New" w:cs="Courier New"/>
    </w:rPr>
  </w:style>
  <w:style w:type="character" w:customStyle="1" w:styleId="WW8Num121z3">
    <w:name w:val="WW8Num121z3"/>
    <w:qFormat/>
    <w:rPr>
      <w:rFonts w:ascii="Symbol" w:eastAsia="Symbol" w:hAnsi="Symbol" w:cs="Symbol"/>
    </w:rPr>
  </w:style>
  <w:style w:type="character" w:customStyle="1" w:styleId="WW8Num122z3">
    <w:name w:val="WW8Num122z3"/>
    <w:qFormat/>
    <w:rPr>
      <w:rFonts w:ascii="Symbol" w:eastAsia="Symbol" w:hAnsi="Symbol" w:cs="Symbol"/>
    </w:rPr>
  </w:style>
  <w:style w:type="character" w:customStyle="1" w:styleId="WW8Num123z0">
    <w:name w:val="WW8Num123z0"/>
    <w:qFormat/>
    <w:rPr>
      <w:rFonts w:ascii="Wingdings" w:eastAsia="Wingdings" w:hAnsi="Wingdings" w:cs="Wingdings"/>
    </w:rPr>
  </w:style>
  <w:style w:type="character" w:customStyle="1" w:styleId="WW8Num123z1">
    <w:name w:val="WW8Num123z1"/>
    <w:qFormat/>
    <w:rPr>
      <w:rFonts w:ascii="Courier New" w:eastAsia="Courier New" w:hAnsi="Courier New" w:cs="Courier New"/>
    </w:rPr>
  </w:style>
  <w:style w:type="character" w:customStyle="1" w:styleId="WW8Num123z3">
    <w:name w:val="WW8Num123z3"/>
    <w:qFormat/>
    <w:rPr>
      <w:rFonts w:ascii="Symbol" w:eastAsia="Symbol" w:hAnsi="Symbol" w:cs="Symbol"/>
    </w:rPr>
  </w:style>
  <w:style w:type="character" w:customStyle="1" w:styleId="WW8Num124z1">
    <w:name w:val="WW8Num124z1"/>
    <w:qFormat/>
    <w:rPr>
      <w:rFonts w:ascii="Courier New" w:eastAsia="Courier New" w:hAnsi="Courier New" w:cs="Courier New"/>
    </w:rPr>
  </w:style>
  <w:style w:type="character" w:customStyle="1" w:styleId="WW8Num124z2">
    <w:name w:val="WW8Num124z2"/>
    <w:qFormat/>
    <w:rPr>
      <w:rFonts w:ascii="Wingdings" w:eastAsia="Wingdings" w:hAnsi="Wingdings" w:cs="Wingdings"/>
    </w:rPr>
  </w:style>
  <w:style w:type="character" w:customStyle="1" w:styleId="WW8Num124z3">
    <w:name w:val="WW8Num124z3"/>
    <w:qFormat/>
    <w:rPr>
      <w:rFonts w:ascii="Symbol" w:eastAsia="Symbol" w:hAnsi="Symbol" w:cs="Symbol"/>
    </w:rPr>
  </w:style>
  <w:style w:type="character" w:customStyle="1" w:styleId="WW8Num125z2">
    <w:name w:val="WW8Num125z2"/>
    <w:qFormat/>
    <w:rPr>
      <w:rFonts w:ascii="Wingdings" w:eastAsia="Wingdings" w:hAnsi="Wingdings" w:cs="Wingdings"/>
    </w:rPr>
  </w:style>
  <w:style w:type="character" w:customStyle="1" w:styleId="WW8Num125z3">
    <w:name w:val="WW8Num125z3"/>
    <w:qFormat/>
    <w:rPr>
      <w:rFonts w:ascii="Symbol" w:eastAsia="Symbol" w:hAnsi="Symbol" w:cs="Symbol"/>
    </w:rPr>
  </w:style>
  <w:style w:type="character" w:customStyle="1" w:styleId="WW8Num125z4">
    <w:name w:val="WW8Num125z4"/>
    <w:qFormat/>
    <w:rPr>
      <w:rFonts w:ascii="Courier New" w:eastAsia="Courier New" w:hAnsi="Courier New" w:cs="Courier New"/>
    </w:rPr>
  </w:style>
  <w:style w:type="character" w:customStyle="1" w:styleId="WW8Num126z1">
    <w:name w:val="WW8Num126z1"/>
    <w:qFormat/>
    <w:rPr>
      <w:rFonts w:ascii="Courier New" w:eastAsia="Courier New" w:hAnsi="Courier New" w:cs="Courier New"/>
    </w:rPr>
  </w:style>
  <w:style w:type="character" w:customStyle="1" w:styleId="WW8Num126z2">
    <w:name w:val="WW8Num126z2"/>
    <w:qFormat/>
    <w:rPr>
      <w:rFonts w:ascii="Wingdings" w:eastAsia="Wingdings" w:hAnsi="Wingdings" w:cs="Wingdings"/>
    </w:rPr>
  </w:style>
  <w:style w:type="character" w:customStyle="1" w:styleId="WW8Num126z3">
    <w:name w:val="WW8Num126z3"/>
    <w:qFormat/>
    <w:rPr>
      <w:rFonts w:ascii="Symbol" w:eastAsia="Symbol" w:hAnsi="Symbol" w:cs="Symbol"/>
    </w:rPr>
  </w:style>
  <w:style w:type="character" w:customStyle="1" w:styleId="WW8Num128z1">
    <w:name w:val="WW8Num128z1"/>
    <w:qFormat/>
    <w:rPr>
      <w:rFonts w:ascii="Courier New" w:eastAsia="Courier New" w:hAnsi="Courier New" w:cs="Courier New"/>
    </w:rPr>
  </w:style>
  <w:style w:type="character" w:customStyle="1" w:styleId="WW8Num128z2">
    <w:name w:val="WW8Num128z2"/>
    <w:qFormat/>
    <w:rPr>
      <w:rFonts w:ascii="Wingdings" w:eastAsia="Wingdings" w:hAnsi="Wingdings" w:cs="Wingdings"/>
    </w:rPr>
  </w:style>
  <w:style w:type="character" w:customStyle="1" w:styleId="WW8Num128z3">
    <w:name w:val="WW8Num128z3"/>
    <w:qFormat/>
    <w:rPr>
      <w:rFonts w:ascii="Symbol" w:eastAsia="Symbol" w:hAnsi="Symbol" w:cs="Symbol"/>
    </w:rPr>
  </w:style>
  <w:style w:type="character" w:customStyle="1" w:styleId="WW8Num129z2">
    <w:name w:val="WW8Num129z2"/>
    <w:qFormat/>
    <w:rPr>
      <w:rFonts w:ascii="Wingdings" w:eastAsia="Wingdings" w:hAnsi="Wingdings" w:cs="Wingdings"/>
    </w:rPr>
  </w:style>
  <w:style w:type="character" w:customStyle="1" w:styleId="WW8Num129z3">
    <w:name w:val="WW8Num129z3"/>
    <w:qFormat/>
    <w:rPr>
      <w:rFonts w:ascii="Symbol" w:eastAsia="Symbol" w:hAnsi="Symbol" w:cs="Symbol"/>
    </w:rPr>
  </w:style>
  <w:style w:type="character" w:customStyle="1" w:styleId="WW8Num129z4">
    <w:name w:val="WW8Num129z4"/>
    <w:qFormat/>
    <w:rPr>
      <w:rFonts w:ascii="Courier New" w:eastAsia="Courier New" w:hAnsi="Courier New" w:cs="Courier New"/>
    </w:rPr>
  </w:style>
  <w:style w:type="character" w:customStyle="1" w:styleId="WW8Num130z0">
    <w:name w:val="WW8Num130z0"/>
    <w:qFormat/>
    <w:rPr>
      <w:rFonts w:ascii="Wingdings" w:eastAsia="Wingdings" w:hAnsi="Wingdings" w:cs="Wingdings"/>
    </w:rPr>
  </w:style>
  <w:style w:type="character" w:customStyle="1" w:styleId="WW8Num131z3">
    <w:name w:val="WW8Num131z3"/>
    <w:qFormat/>
    <w:rPr>
      <w:rFonts w:ascii="Symbol" w:eastAsia="Symbol" w:hAnsi="Symbol" w:cs="Symbol"/>
    </w:rPr>
  </w:style>
  <w:style w:type="character" w:customStyle="1" w:styleId="WW8Num133z3">
    <w:name w:val="WW8Num133z3"/>
    <w:qFormat/>
    <w:rPr>
      <w:rFonts w:ascii="Symbol" w:eastAsia="Symbol" w:hAnsi="Symbol" w:cs="Symbol"/>
    </w:rPr>
  </w:style>
  <w:style w:type="character" w:customStyle="1" w:styleId="WW8Num133z4">
    <w:name w:val="WW8Num133z4"/>
    <w:qFormat/>
    <w:rPr>
      <w:rFonts w:ascii="Courier New" w:eastAsia="Courier New" w:hAnsi="Courier New" w:cs="Courier New"/>
    </w:rPr>
  </w:style>
  <w:style w:type="character" w:customStyle="1" w:styleId="WW8Num134z2">
    <w:name w:val="WW8Num134z2"/>
    <w:qFormat/>
    <w:rPr>
      <w:rFonts w:ascii="Wingdings" w:eastAsia="Wingdings" w:hAnsi="Wingdings" w:cs="Wingdings"/>
    </w:rPr>
  </w:style>
  <w:style w:type="character" w:customStyle="1" w:styleId="WW8Num134z3">
    <w:name w:val="WW8Num134z3"/>
    <w:qFormat/>
    <w:rPr>
      <w:rFonts w:ascii="Symbol" w:eastAsia="Symbol" w:hAnsi="Symbol" w:cs="Symbol"/>
    </w:rPr>
  </w:style>
  <w:style w:type="character" w:customStyle="1" w:styleId="WW8Num135z1">
    <w:name w:val="WW8Num135z1"/>
    <w:qFormat/>
    <w:rPr>
      <w:rFonts w:ascii="Courier New" w:eastAsia="Courier New" w:hAnsi="Courier New" w:cs="Courier New"/>
    </w:rPr>
  </w:style>
  <w:style w:type="character" w:customStyle="1" w:styleId="WW8Num135z2">
    <w:name w:val="WW8Num135z2"/>
    <w:qFormat/>
    <w:rPr>
      <w:rFonts w:ascii="Wingdings" w:eastAsia="Wingdings" w:hAnsi="Wingdings" w:cs="Wingdings"/>
    </w:rPr>
  </w:style>
  <w:style w:type="character" w:customStyle="1" w:styleId="WW8Num135z3">
    <w:name w:val="WW8Num135z3"/>
    <w:qFormat/>
    <w:rPr>
      <w:rFonts w:ascii="Symbol" w:eastAsia="Symbol" w:hAnsi="Symbol" w:cs="Symbol"/>
    </w:rPr>
  </w:style>
  <w:style w:type="character" w:customStyle="1" w:styleId="WW8Num137z1">
    <w:name w:val="WW8Num137z1"/>
    <w:qFormat/>
    <w:rPr>
      <w:rFonts w:ascii="Courier New" w:eastAsia="Courier New" w:hAnsi="Courier New" w:cs="Courier New"/>
    </w:rPr>
  </w:style>
  <w:style w:type="character" w:customStyle="1" w:styleId="WW8Num137z2">
    <w:name w:val="WW8Num137z2"/>
    <w:qFormat/>
    <w:rPr>
      <w:rFonts w:ascii="Wingdings" w:eastAsia="Wingdings" w:hAnsi="Wingdings" w:cs="Wingdings"/>
    </w:rPr>
  </w:style>
  <w:style w:type="character" w:customStyle="1" w:styleId="WW8Num137z3">
    <w:name w:val="WW8Num137z3"/>
    <w:qFormat/>
    <w:rPr>
      <w:rFonts w:ascii="Symbol" w:eastAsia="Symbol" w:hAnsi="Symbol" w:cs="Symbol"/>
    </w:rPr>
  </w:style>
  <w:style w:type="character" w:customStyle="1" w:styleId="WW8Num138z0">
    <w:name w:val="WW8Num138z0"/>
    <w:qFormat/>
    <w:rPr>
      <w:rFonts w:ascii="Wingdings" w:eastAsia="Wingdings" w:hAnsi="Wingdings" w:cs="Wingdings"/>
    </w:rPr>
  </w:style>
  <w:style w:type="character" w:customStyle="1" w:styleId="WW8Num138z1">
    <w:name w:val="WW8Num138z1"/>
    <w:qFormat/>
    <w:rPr>
      <w:rFonts w:ascii="Courier New" w:eastAsia="Courier New" w:hAnsi="Courier New" w:cs="Courier New"/>
    </w:rPr>
  </w:style>
  <w:style w:type="character" w:customStyle="1" w:styleId="WW8Num138z3">
    <w:name w:val="WW8Num138z3"/>
    <w:qFormat/>
    <w:rPr>
      <w:rFonts w:ascii="Symbol" w:eastAsia="Symbol" w:hAnsi="Symbol" w:cs="Symbol"/>
    </w:rPr>
  </w:style>
  <w:style w:type="character" w:customStyle="1" w:styleId="WW8Num139z0">
    <w:name w:val="WW8Num139z0"/>
    <w:qFormat/>
    <w:rPr>
      <w:rFonts w:ascii="Wingdings" w:eastAsia="Wingdings" w:hAnsi="Wingdings" w:cs="Wingdings"/>
    </w:rPr>
  </w:style>
  <w:style w:type="character" w:customStyle="1" w:styleId="WW8Num139z1">
    <w:name w:val="WW8Num139z1"/>
    <w:qFormat/>
    <w:rPr>
      <w:rFonts w:ascii="Courier New" w:eastAsia="Courier New" w:hAnsi="Courier New" w:cs="Courier New"/>
    </w:rPr>
  </w:style>
  <w:style w:type="character" w:customStyle="1" w:styleId="WW8Num139z3">
    <w:name w:val="WW8Num139z3"/>
    <w:qFormat/>
    <w:rPr>
      <w:rFonts w:ascii="Symbol" w:eastAsia="Symbol" w:hAnsi="Symbol" w:cs="Symbol"/>
    </w:rPr>
  </w:style>
  <w:style w:type="character" w:customStyle="1" w:styleId="WW8Num140z3">
    <w:name w:val="WW8Num140z3"/>
    <w:qFormat/>
    <w:rPr>
      <w:rFonts w:ascii="Symbol" w:eastAsia="Symbol" w:hAnsi="Symbol" w:cs="Symbol"/>
    </w:rPr>
  </w:style>
  <w:style w:type="character" w:customStyle="1" w:styleId="WW8Num141z0">
    <w:name w:val="WW8Num141z0"/>
    <w:qFormat/>
    <w:rPr>
      <w:rFonts w:ascii="Wingdings" w:eastAsia="Wingdings" w:hAnsi="Wingdings" w:cs="Wingdings"/>
    </w:rPr>
  </w:style>
  <w:style w:type="character" w:customStyle="1" w:styleId="WW8Num141z1">
    <w:name w:val="WW8Num141z1"/>
    <w:qFormat/>
    <w:rPr>
      <w:rFonts w:ascii="Courier New" w:eastAsia="Courier New" w:hAnsi="Courier New" w:cs="Courier New"/>
    </w:rPr>
  </w:style>
  <w:style w:type="character" w:customStyle="1" w:styleId="WW8Num141z3">
    <w:name w:val="WW8Num141z3"/>
    <w:qFormat/>
    <w:rPr>
      <w:rFonts w:ascii="Symbol" w:eastAsia="Symbol" w:hAnsi="Symbol" w:cs="Symbol"/>
    </w:rPr>
  </w:style>
  <w:style w:type="character" w:customStyle="1" w:styleId="WW8Num142z0">
    <w:name w:val="WW8Num142z0"/>
    <w:qFormat/>
    <w:rPr>
      <w:rFonts w:ascii="Wingdings" w:eastAsia="Wingdings" w:hAnsi="Wingdings" w:cs="Wingdings"/>
    </w:rPr>
  </w:style>
  <w:style w:type="character" w:customStyle="1" w:styleId="WW8Num142z1">
    <w:name w:val="WW8Num142z1"/>
    <w:qFormat/>
    <w:rPr>
      <w:rFonts w:ascii="Courier New" w:eastAsia="Courier New" w:hAnsi="Courier New" w:cs="Courier New"/>
    </w:rPr>
  </w:style>
  <w:style w:type="character" w:customStyle="1" w:styleId="WW8Num142z3">
    <w:name w:val="WW8Num142z3"/>
    <w:qFormat/>
    <w:rPr>
      <w:rFonts w:ascii="Symbol" w:eastAsia="Symbol" w:hAnsi="Symbol" w:cs="Symbol"/>
    </w:rPr>
  </w:style>
  <w:style w:type="character" w:customStyle="1" w:styleId="WW8Num146z3">
    <w:name w:val="WW8Num146z3"/>
    <w:qFormat/>
    <w:rPr>
      <w:rFonts w:ascii="Symbol" w:eastAsia="Symbol" w:hAnsi="Symbol" w:cs="Symbol"/>
    </w:rPr>
  </w:style>
  <w:style w:type="character" w:customStyle="1" w:styleId="WW8Num147z1">
    <w:name w:val="WW8Num147z1"/>
    <w:qFormat/>
    <w:rPr>
      <w:rFonts w:ascii="Courier New" w:eastAsia="Courier New" w:hAnsi="Courier New" w:cs="Courier New"/>
    </w:rPr>
  </w:style>
  <w:style w:type="character" w:customStyle="1" w:styleId="WW8Num148z1">
    <w:name w:val="WW8Num148z1"/>
    <w:qFormat/>
    <w:rPr>
      <w:rFonts w:ascii="Courier New" w:eastAsia="Courier New" w:hAnsi="Courier New" w:cs="Courier New"/>
    </w:rPr>
  </w:style>
  <w:style w:type="character" w:customStyle="1" w:styleId="WW8Num148z2">
    <w:name w:val="WW8Num148z2"/>
    <w:qFormat/>
    <w:rPr>
      <w:rFonts w:ascii="Wingdings" w:eastAsia="Wingdings" w:hAnsi="Wingdings" w:cs="Wingdings"/>
    </w:rPr>
  </w:style>
  <w:style w:type="character" w:customStyle="1" w:styleId="WW8Num148z3">
    <w:name w:val="WW8Num148z3"/>
    <w:qFormat/>
    <w:rPr>
      <w:rFonts w:ascii="Symbol" w:eastAsia="Symbol" w:hAnsi="Symbol" w:cs="Symbol"/>
    </w:rPr>
  </w:style>
  <w:style w:type="character" w:customStyle="1" w:styleId="WW8Num149z1">
    <w:name w:val="WW8Num149z1"/>
    <w:qFormat/>
    <w:rPr>
      <w:rFonts w:ascii="Courier New" w:eastAsia="Courier New" w:hAnsi="Courier New" w:cs="Courier New"/>
    </w:rPr>
  </w:style>
  <w:style w:type="character" w:customStyle="1" w:styleId="WW8Num149z3">
    <w:name w:val="WW8Num149z3"/>
    <w:qFormat/>
    <w:rPr>
      <w:rFonts w:ascii="Symbol" w:eastAsia="Symbol" w:hAnsi="Symbol" w:cs="Symbol"/>
    </w:rPr>
  </w:style>
  <w:style w:type="character" w:customStyle="1" w:styleId="WW8Num149z5">
    <w:name w:val="WW8Num149z5"/>
    <w:qFormat/>
    <w:rPr>
      <w:rFonts w:ascii="Wingdings" w:eastAsia="Wingdings" w:hAnsi="Wingdings" w:cs="Wingdings"/>
    </w:rPr>
  </w:style>
  <w:style w:type="character" w:customStyle="1" w:styleId="WW8Num150z1">
    <w:name w:val="WW8Num150z1"/>
    <w:qFormat/>
    <w:rPr>
      <w:rFonts w:ascii="Courier New" w:eastAsia="Courier New" w:hAnsi="Courier New" w:cs="Courier New"/>
    </w:rPr>
  </w:style>
  <w:style w:type="character" w:customStyle="1" w:styleId="WW8Num150z2">
    <w:name w:val="WW8Num150z2"/>
    <w:qFormat/>
    <w:rPr>
      <w:rFonts w:ascii="Wingdings" w:eastAsia="Wingdings" w:hAnsi="Wingdings" w:cs="Wingdings"/>
    </w:rPr>
  </w:style>
  <w:style w:type="character" w:customStyle="1" w:styleId="WW8Num150z3">
    <w:name w:val="WW8Num150z3"/>
    <w:qFormat/>
    <w:rPr>
      <w:rFonts w:ascii="Symbol" w:eastAsia="Symbol" w:hAnsi="Symbol" w:cs="Symbol"/>
    </w:rPr>
  </w:style>
  <w:style w:type="character" w:customStyle="1" w:styleId="WW8Num152z2">
    <w:name w:val="WW8Num152z2"/>
    <w:qFormat/>
    <w:rPr>
      <w:rFonts w:ascii="Wingdings" w:eastAsia="Wingdings" w:hAnsi="Wingdings" w:cs="Wingdings"/>
    </w:rPr>
  </w:style>
  <w:style w:type="character" w:customStyle="1" w:styleId="WW8Num153z3">
    <w:name w:val="WW8Num153z3"/>
    <w:qFormat/>
    <w:rPr>
      <w:rFonts w:ascii="Symbol" w:eastAsia="Symbol" w:hAnsi="Symbol" w:cs="Symbol"/>
    </w:rPr>
  </w:style>
  <w:style w:type="character" w:customStyle="1" w:styleId="WW8Num154z2">
    <w:name w:val="WW8Num154z2"/>
    <w:qFormat/>
    <w:rPr>
      <w:rFonts w:ascii="Wingdings" w:eastAsia="Wingdings" w:hAnsi="Wingdings" w:cs="Wingdings"/>
    </w:rPr>
  </w:style>
  <w:style w:type="character" w:customStyle="1" w:styleId="WW8Num155z1">
    <w:name w:val="WW8Num155z1"/>
    <w:qFormat/>
    <w:rPr>
      <w:rFonts w:ascii="Courier New" w:eastAsia="Courier New" w:hAnsi="Courier New" w:cs="Courier New"/>
    </w:rPr>
  </w:style>
  <w:style w:type="character" w:customStyle="1" w:styleId="WW8Num155z2">
    <w:name w:val="WW8Num155z2"/>
    <w:qFormat/>
    <w:rPr>
      <w:rFonts w:ascii="Wingdings" w:eastAsia="Wingdings" w:hAnsi="Wingdings" w:cs="Wingdings"/>
    </w:rPr>
  </w:style>
  <w:style w:type="character" w:customStyle="1" w:styleId="WW8Num155z3">
    <w:name w:val="WW8Num155z3"/>
    <w:qFormat/>
    <w:rPr>
      <w:rFonts w:ascii="Symbol" w:eastAsia="Symbol" w:hAnsi="Symbol" w:cs="Symbol"/>
    </w:rPr>
  </w:style>
  <w:style w:type="character" w:customStyle="1" w:styleId="WW8Num156z3">
    <w:name w:val="WW8Num156z3"/>
    <w:qFormat/>
    <w:rPr>
      <w:rFonts w:ascii="Symbol" w:eastAsia="Symbol" w:hAnsi="Symbol" w:cs="Symbol"/>
    </w:rPr>
  </w:style>
  <w:style w:type="character" w:customStyle="1" w:styleId="WW8Num157z0">
    <w:name w:val="WW8Num157z0"/>
    <w:qFormat/>
    <w:rPr>
      <w:rFonts w:ascii="Wingdings" w:eastAsia="Wingdings" w:hAnsi="Wingdings" w:cs="Wingdings"/>
    </w:rPr>
  </w:style>
  <w:style w:type="character" w:customStyle="1" w:styleId="WW8Num157z1">
    <w:name w:val="WW8Num157z1"/>
    <w:qFormat/>
    <w:rPr>
      <w:rFonts w:ascii="Courier New" w:eastAsia="Courier New" w:hAnsi="Courier New" w:cs="Courier New"/>
    </w:rPr>
  </w:style>
  <w:style w:type="character" w:customStyle="1" w:styleId="WW8Num157z3">
    <w:name w:val="WW8Num157z3"/>
    <w:qFormat/>
    <w:rPr>
      <w:rFonts w:ascii="Symbol" w:eastAsia="Symbol" w:hAnsi="Symbol" w:cs="Symbol"/>
    </w:rPr>
  </w:style>
  <w:style w:type="character" w:customStyle="1" w:styleId="WW8Num158z1">
    <w:name w:val="WW8Num158z1"/>
    <w:qFormat/>
    <w:rPr>
      <w:rFonts w:ascii="Courier New" w:eastAsia="Courier New" w:hAnsi="Courier New" w:cs="Courier New"/>
    </w:rPr>
  </w:style>
  <w:style w:type="character" w:customStyle="1" w:styleId="WW8Num158z2">
    <w:name w:val="WW8Num158z2"/>
    <w:qFormat/>
    <w:rPr>
      <w:rFonts w:ascii="Wingdings" w:eastAsia="Wingdings" w:hAnsi="Wingdings" w:cs="Wingdings"/>
    </w:rPr>
  </w:style>
  <w:style w:type="character" w:customStyle="1" w:styleId="WW8Num158z3">
    <w:name w:val="WW8Num158z3"/>
    <w:qFormat/>
    <w:rPr>
      <w:rFonts w:ascii="Symbol" w:eastAsia="Symbol" w:hAnsi="Symbol" w:cs="Symbol"/>
    </w:rPr>
  </w:style>
  <w:style w:type="character" w:customStyle="1" w:styleId="WW8Num160z1">
    <w:name w:val="WW8Num160z1"/>
    <w:qFormat/>
    <w:rPr>
      <w:rFonts w:ascii="Courier New" w:eastAsia="Courier New" w:hAnsi="Courier New" w:cs="Courier New"/>
    </w:rPr>
  </w:style>
  <w:style w:type="character" w:customStyle="1" w:styleId="WW8Num160z3">
    <w:name w:val="WW8Num160z3"/>
    <w:qFormat/>
    <w:rPr>
      <w:rFonts w:ascii="Symbol" w:eastAsia="Symbol" w:hAnsi="Symbol" w:cs="Symbol"/>
    </w:rPr>
  </w:style>
  <w:style w:type="character" w:customStyle="1" w:styleId="WW8Num160z5">
    <w:name w:val="WW8Num160z5"/>
    <w:qFormat/>
    <w:rPr>
      <w:rFonts w:ascii="Wingdings" w:eastAsia="Wingdings" w:hAnsi="Wingdings" w:cs="Wingdings"/>
    </w:rPr>
  </w:style>
  <w:style w:type="character" w:customStyle="1" w:styleId="WW8Num161z1">
    <w:name w:val="WW8Num161z1"/>
    <w:qFormat/>
    <w:rPr>
      <w:rFonts w:ascii="Courier New" w:eastAsia="Courier New" w:hAnsi="Courier New" w:cs="Courier New"/>
    </w:rPr>
  </w:style>
  <w:style w:type="character" w:customStyle="1" w:styleId="WW8Num161z2">
    <w:name w:val="WW8Num161z2"/>
    <w:qFormat/>
    <w:rPr>
      <w:rFonts w:ascii="Wingdings" w:eastAsia="Wingdings" w:hAnsi="Wingdings" w:cs="Wingdings"/>
    </w:rPr>
  </w:style>
  <w:style w:type="character" w:customStyle="1" w:styleId="WW8Num161z3">
    <w:name w:val="WW8Num161z3"/>
    <w:qFormat/>
    <w:rPr>
      <w:rFonts w:ascii="Symbol" w:eastAsia="Symbol" w:hAnsi="Symbol" w:cs="Symbol"/>
    </w:rPr>
  </w:style>
  <w:style w:type="character" w:customStyle="1" w:styleId="WW8Num162z0">
    <w:name w:val="WW8Num162z0"/>
    <w:qFormat/>
    <w:rPr>
      <w:rFonts w:ascii="Wingdings" w:eastAsia="Wingdings" w:hAnsi="Wingdings" w:cs="Wingdings"/>
    </w:rPr>
  </w:style>
  <w:style w:type="character" w:customStyle="1" w:styleId="WW8Num162z1">
    <w:name w:val="WW8Num162z1"/>
    <w:qFormat/>
    <w:rPr>
      <w:rFonts w:ascii="Courier New" w:eastAsia="Courier New" w:hAnsi="Courier New" w:cs="Courier New"/>
    </w:rPr>
  </w:style>
  <w:style w:type="character" w:customStyle="1" w:styleId="WW8Num162z3">
    <w:name w:val="WW8Num162z3"/>
    <w:qFormat/>
    <w:rPr>
      <w:rFonts w:ascii="Symbol" w:eastAsia="Symbol" w:hAnsi="Symbol" w:cs="Symbol"/>
    </w:rPr>
  </w:style>
  <w:style w:type="character" w:customStyle="1" w:styleId="WW8Num163z1">
    <w:name w:val="WW8Num163z1"/>
    <w:qFormat/>
    <w:rPr>
      <w:rFonts w:ascii="Courier New" w:eastAsia="Courier New" w:hAnsi="Courier New" w:cs="Courier New"/>
    </w:rPr>
  </w:style>
  <w:style w:type="character" w:customStyle="1" w:styleId="WW8Num163z2">
    <w:name w:val="WW8Num163z2"/>
    <w:qFormat/>
    <w:rPr>
      <w:rFonts w:ascii="Wingdings" w:eastAsia="Wingdings" w:hAnsi="Wingdings" w:cs="Wingdings"/>
    </w:rPr>
  </w:style>
  <w:style w:type="character" w:customStyle="1" w:styleId="WW8Num163z3">
    <w:name w:val="WW8Num163z3"/>
    <w:qFormat/>
    <w:rPr>
      <w:rFonts w:ascii="Symbol" w:eastAsia="Symbol" w:hAnsi="Symbol" w:cs="Symbol"/>
    </w:rPr>
  </w:style>
  <w:style w:type="character" w:customStyle="1" w:styleId="WW8Num164z1">
    <w:name w:val="WW8Num164z1"/>
    <w:qFormat/>
    <w:rPr>
      <w:rFonts w:ascii="Courier New" w:eastAsia="Courier New" w:hAnsi="Courier New" w:cs="Courier New"/>
    </w:rPr>
  </w:style>
  <w:style w:type="character" w:customStyle="1" w:styleId="WW8Num164z2">
    <w:name w:val="WW8Num164z2"/>
    <w:qFormat/>
    <w:rPr>
      <w:rFonts w:ascii="Wingdings" w:eastAsia="Wingdings" w:hAnsi="Wingdings" w:cs="Wingdings"/>
    </w:rPr>
  </w:style>
  <w:style w:type="character" w:customStyle="1" w:styleId="WW8Num164z3">
    <w:name w:val="WW8Num164z3"/>
    <w:qFormat/>
    <w:rPr>
      <w:rFonts w:ascii="Symbol" w:eastAsia="Symbol" w:hAnsi="Symbol" w:cs="Symbol"/>
    </w:rPr>
  </w:style>
  <w:style w:type="character" w:customStyle="1" w:styleId="WW8Num166z0">
    <w:name w:val="WW8Num166z0"/>
    <w:qFormat/>
    <w:rPr>
      <w:rFonts w:ascii="Wingdings" w:eastAsia="Wingdings" w:hAnsi="Wingdings" w:cs="Wingdings"/>
    </w:rPr>
  </w:style>
  <w:style w:type="character" w:customStyle="1" w:styleId="WW8Num166z1">
    <w:name w:val="WW8Num166z1"/>
    <w:qFormat/>
    <w:rPr>
      <w:rFonts w:ascii="Courier New" w:eastAsia="Courier New" w:hAnsi="Courier New" w:cs="Courier New"/>
    </w:rPr>
  </w:style>
  <w:style w:type="character" w:customStyle="1" w:styleId="WW8Num166z3">
    <w:name w:val="WW8Num166z3"/>
    <w:qFormat/>
    <w:rPr>
      <w:rFonts w:ascii="Symbol" w:eastAsia="Symbol" w:hAnsi="Symbol" w:cs="Symbol"/>
    </w:rPr>
  </w:style>
  <w:style w:type="character" w:customStyle="1" w:styleId="WW8Num167z0">
    <w:name w:val="WW8Num167z0"/>
    <w:qFormat/>
    <w:rPr>
      <w:rFonts w:ascii="Wingdings" w:eastAsia="Wingdings" w:hAnsi="Wingdings" w:cs="Wingdings"/>
    </w:rPr>
  </w:style>
  <w:style w:type="character" w:customStyle="1" w:styleId="WW8Num167z1">
    <w:name w:val="WW8Num167z1"/>
    <w:qFormat/>
    <w:rPr>
      <w:rFonts w:ascii="Courier New" w:eastAsia="Courier New" w:hAnsi="Courier New" w:cs="Courier New"/>
    </w:rPr>
  </w:style>
  <w:style w:type="character" w:customStyle="1" w:styleId="WW8Num167z3">
    <w:name w:val="WW8Num167z3"/>
    <w:qFormat/>
    <w:rPr>
      <w:rFonts w:ascii="Symbol" w:eastAsia="Symbol" w:hAnsi="Symbol" w:cs="Symbol"/>
    </w:rPr>
  </w:style>
  <w:style w:type="character" w:customStyle="1" w:styleId="WW8Num168z3">
    <w:name w:val="WW8Num168z3"/>
    <w:qFormat/>
    <w:rPr>
      <w:rFonts w:ascii="Symbol" w:eastAsia="Symbol" w:hAnsi="Symbol" w:cs="Symbol"/>
    </w:rPr>
  </w:style>
  <w:style w:type="character" w:customStyle="1" w:styleId="WW8Num169z2">
    <w:name w:val="WW8Num169z2"/>
    <w:qFormat/>
    <w:rPr>
      <w:rFonts w:ascii="Wingdings" w:eastAsia="Wingdings" w:hAnsi="Wingdings" w:cs="Wingdings"/>
    </w:rPr>
  </w:style>
  <w:style w:type="character" w:customStyle="1" w:styleId="WW8Num169z4">
    <w:name w:val="WW8Num169z4"/>
    <w:qFormat/>
    <w:rPr>
      <w:rFonts w:ascii="Courier New" w:eastAsia="Courier New" w:hAnsi="Courier New" w:cs="Courier New"/>
    </w:rPr>
  </w:style>
  <w:style w:type="character" w:customStyle="1" w:styleId="WW8Num170z2">
    <w:name w:val="WW8Num170z2"/>
    <w:qFormat/>
    <w:rPr>
      <w:rFonts w:ascii="Wingdings" w:eastAsia="Wingdings" w:hAnsi="Wingdings" w:cs="Wingdings"/>
    </w:rPr>
  </w:style>
  <w:style w:type="character" w:customStyle="1" w:styleId="WW8Num171z1">
    <w:name w:val="WW8Num171z1"/>
    <w:qFormat/>
    <w:rPr>
      <w:rFonts w:ascii="Courier New" w:eastAsia="Courier New" w:hAnsi="Courier New" w:cs="Courier New"/>
    </w:rPr>
  </w:style>
  <w:style w:type="character" w:customStyle="1" w:styleId="WW8Num171z2">
    <w:name w:val="WW8Num171z2"/>
    <w:qFormat/>
    <w:rPr>
      <w:rFonts w:ascii="Wingdings" w:eastAsia="Wingdings" w:hAnsi="Wingdings" w:cs="Wingdings"/>
    </w:rPr>
  </w:style>
  <w:style w:type="character" w:customStyle="1" w:styleId="WW8Num171z3">
    <w:name w:val="WW8Num171z3"/>
    <w:qFormat/>
    <w:rPr>
      <w:rFonts w:ascii="Symbol" w:eastAsia="Symbol" w:hAnsi="Symbol" w:cs="Symbol"/>
    </w:rPr>
  </w:style>
  <w:style w:type="character" w:customStyle="1" w:styleId="WW8Num172z0">
    <w:name w:val="WW8Num172z0"/>
    <w:qFormat/>
    <w:rPr>
      <w:rFonts w:ascii="Wingdings" w:eastAsia="Wingdings" w:hAnsi="Wingdings" w:cs="Wingdings"/>
    </w:rPr>
  </w:style>
  <w:style w:type="character" w:customStyle="1" w:styleId="WW8Num172z1">
    <w:name w:val="WW8Num172z1"/>
    <w:qFormat/>
    <w:rPr>
      <w:rFonts w:ascii="Courier New" w:eastAsia="Courier New" w:hAnsi="Courier New" w:cs="Courier New"/>
    </w:rPr>
  </w:style>
  <w:style w:type="character" w:customStyle="1" w:styleId="WW8Num172z3">
    <w:name w:val="WW8Num172z3"/>
    <w:qFormat/>
    <w:rPr>
      <w:rFonts w:ascii="Symbol" w:eastAsia="Symbol" w:hAnsi="Symbol" w:cs="Symbol"/>
    </w:rPr>
  </w:style>
  <w:style w:type="character" w:customStyle="1" w:styleId="WW8Num173z3">
    <w:name w:val="WW8Num173z3"/>
    <w:qFormat/>
    <w:rPr>
      <w:rFonts w:ascii="Symbol" w:eastAsia="Symbol" w:hAnsi="Symbol" w:cs="Symbol"/>
    </w:rPr>
  </w:style>
  <w:style w:type="character" w:customStyle="1" w:styleId="WW8Num173z4">
    <w:name w:val="WW8Num173z4"/>
    <w:qFormat/>
    <w:rPr>
      <w:rFonts w:ascii="Courier New" w:eastAsia="Courier New" w:hAnsi="Courier New" w:cs="Courier New"/>
    </w:rPr>
  </w:style>
  <w:style w:type="character" w:customStyle="1" w:styleId="WW8Num9z4">
    <w:name w:val="WW8Num9z4"/>
    <w:qFormat/>
    <w:rPr>
      <w:rFonts w:ascii="Courier New" w:eastAsia="Courier New" w:hAnsi="Courier New" w:cs="Courier New"/>
    </w:rPr>
  </w:style>
  <w:style w:type="character" w:customStyle="1" w:styleId="WW8Num12z0">
    <w:name w:val="WW8Num12z0"/>
    <w:qFormat/>
    <w:rPr>
      <w:rFonts w:ascii="Symbol" w:eastAsia="Symbol" w:hAnsi="Symbol" w:cs="Symbol"/>
    </w:rPr>
  </w:style>
  <w:style w:type="character" w:customStyle="1" w:styleId="WW8Num14z0">
    <w:name w:val="WW8Num14z0"/>
    <w:qFormat/>
    <w:rPr>
      <w:rFonts w:ascii="Symbol" w:eastAsia="Symbol" w:hAnsi="Symbol" w:cs="Symbol"/>
    </w:rPr>
  </w:style>
  <w:style w:type="character" w:customStyle="1" w:styleId="WW8Num24z2">
    <w:name w:val="WW8Num24z2"/>
    <w:qFormat/>
    <w:rPr>
      <w:rFonts w:ascii="Wingdings" w:eastAsia="Wingdings" w:hAnsi="Wingdings" w:cs="Wingdings"/>
    </w:rPr>
  </w:style>
  <w:style w:type="character" w:customStyle="1" w:styleId="WW8Num26z1">
    <w:name w:val="WW8Num26z1"/>
    <w:qFormat/>
    <w:rPr>
      <w:rFonts w:ascii="Courier New" w:eastAsia="Courier New" w:hAnsi="Courier New" w:cs="Courier New"/>
    </w:rPr>
  </w:style>
  <w:style w:type="character" w:customStyle="1" w:styleId="304457071z0">
    <w:name w:val="304457071z0"/>
    <w:qFormat/>
    <w:rPr>
      <w:rFonts w:ascii="Symbol" w:eastAsia="Symbol" w:hAnsi="Symbol" w:cs="Symbol"/>
    </w:rPr>
  </w:style>
  <w:style w:type="character" w:customStyle="1" w:styleId="304457071z1">
    <w:name w:val="304457071z1"/>
    <w:qFormat/>
    <w:rPr>
      <w:rFonts w:ascii="Courier New" w:eastAsia="Courier New" w:hAnsi="Courier New" w:cs="Courier New"/>
    </w:rPr>
  </w:style>
  <w:style w:type="character" w:customStyle="1" w:styleId="304457071z2">
    <w:name w:val="304457071z2"/>
    <w:qFormat/>
    <w:rPr>
      <w:rFonts w:ascii="Wingdings" w:eastAsia="Wingdings" w:hAnsi="Wingdings" w:cs="Wingdings"/>
    </w:rPr>
  </w:style>
  <w:style w:type="character" w:customStyle="1" w:styleId="304457072z0">
    <w:name w:val="304457072z0"/>
    <w:qFormat/>
    <w:rPr>
      <w:rFonts w:ascii="Symbol" w:eastAsia="Symbol" w:hAnsi="Symbol" w:cs="Symbol"/>
    </w:rPr>
  </w:style>
  <w:style w:type="character" w:customStyle="1" w:styleId="304457072z1">
    <w:name w:val="304457072z1"/>
    <w:qFormat/>
    <w:rPr>
      <w:rFonts w:ascii="Courier New" w:eastAsia="Courier New" w:hAnsi="Courier New" w:cs="Courier New"/>
    </w:rPr>
  </w:style>
  <w:style w:type="character" w:customStyle="1" w:styleId="304457072z2">
    <w:name w:val="304457072z2"/>
    <w:qFormat/>
    <w:rPr>
      <w:rFonts w:ascii="Wingdings" w:eastAsia="Wingdings" w:hAnsi="Wingdings" w:cs="Wingdings"/>
    </w:rPr>
  </w:style>
  <w:style w:type="character" w:customStyle="1" w:styleId="304457073z0">
    <w:name w:val="304457073z0"/>
    <w:qFormat/>
    <w:rPr>
      <w:rFonts w:ascii="Symbol" w:eastAsia="Symbol" w:hAnsi="Symbol" w:cs="Symbol"/>
    </w:rPr>
  </w:style>
  <w:style w:type="character" w:customStyle="1" w:styleId="304457073z1">
    <w:name w:val="304457073z1"/>
    <w:qFormat/>
    <w:rPr>
      <w:rFonts w:ascii="Courier New" w:eastAsia="Courier New" w:hAnsi="Courier New" w:cs="Courier New"/>
    </w:rPr>
  </w:style>
  <w:style w:type="character" w:customStyle="1" w:styleId="304457073z2">
    <w:name w:val="304457073z2"/>
    <w:qFormat/>
    <w:rPr>
      <w:rFonts w:ascii="Wingdings" w:eastAsia="Wingdings" w:hAnsi="Wingdings" w:cs="Wingdings"/>
    </w:rPr>
  </w:style>
  <w:style w:type="character" w:customStyle="1" w:styleId="304457075z0">
    <w:name w:val="304457075z0"/>
    <w:qFormat/>
    <w:rPr>
      <w:rFonts w:ascii="Symbol" w:eastAsia="Symbol" w:hAnsi="Symbol" w:cs="Symbol"/>
    </w:rPr>
  </w:style>
  <w:style w:type="character" w:customStyle="1" w:styleId="304457075z1">
    <w:name w:val="304457075z1"/>
    <w:qFormat/>
    <w:rPr>
      <w:rFonts w:ascii="Courier New" w:eastAsia="Courier New" w:hAnsi="Courier New" w:cs="Courier New"/>
    </w:rPr>
  </w:style>
  <w:style w:type="character" w:customStyle="1" w:styleId="304457075z2">
    <w:name w:val="304457075z2"/>
    <w:qFormat/>
    <w:rPr>
      <w:rFonts w:ascii="Wingdings" w:eastAsia="Wingdings" w:hAnsi="Wingdings" w:cs="Wingdings"/>
    </w:rPr>
  </w:style>
  <w:style w:type="character" w:customStyle="1" w:styleId="WW-Policepardfaut1">
    <w:name w:val="WW-Police par défaut1"/>
    <w:qFormat/>
  </w:style>
  <w:style w:type="character" w:customStyle="1" w:styleId="WW-Numrodepage">
    <w:name w:val="WW-Numéro de page"/>
    <w:basedOn w:val="WW-Policepardfaut1"/>
    <w:qFormat/>
  </w:style>
  <w:style w:type="character" w:styleId="Accentuation">
    <w:name w:val="Emphasis"/>
    <w:qFormat/>
    <w:rPr>
      <w:i/>
      <w:iCs/>
    </w:rPr>
  </w:style>
  <w:style w:type="character" w:customStyle="1" w:styleId="StrongEmphasis">
    <w:name w:val="Strong Emphasis"/>
    <w:qFormat/>
    <w:rPr>
      <w:b/>
      <w:bCs/>
    </w:rPr>
  </w:style>
  <w:style w:type="character" w:customStyle="1" w:styleId="dvpexposant">
    <w:name w:val="dvp_exposant"/>
    <w:qFormat/>
    <w:rPr>
      <w:rFonts w:ascii="Verdana" w:eastAsia="Verdana" w:hAnsi="Verdana" w:cs="Verdana"/>
      <w:sz w:val="20"/>
      <w:vertAlign w:val="superscript"/>
    </w:rPr>
  </w:style>
  <w:style w:type="character" w:customStyle="1" w:styleId="dvpindice">
    <w:name w:val="dvp_indice"/>
    <w:basedOn w:val="dvpexposant"/>
    <w:qFormat/>
    <w:rPr>
      <w:rFonts w:ascii="Verdana" w:eastAsia="Verdana" w:hAnsi="Verdana" w:cs="Verdana"/>
      <w:sz w:val="20"/>
      <w:vertAlign w:val="subscript"/>
    </w:rPr>
  </w:style>
  <w:style w:type="character" w:customStyle="1" w:styleId="dvplatex">
    <w:name w:val="dvp_latex"/>
    <w:basedOn w:val="dvpindice"/>
    <w:qFormat/>
    <w:rPr>
      <w:rFonts w:ascii="Verdana" w:eastAsia="Verdana" w:hAnsi="Verdana" w:cs="Verdana"/>
      <w:color w:val="000000"/>
      <w:position w:val="0"/>
      <w:sz w:val="20"/>
      <w:shd w:val="clear" w:color="auto" w:fill="FFCC99"/>
      <w:vertAlign w:val="baseline"/>
    </w:rPr>
  </w:style>
  <w:style w:type="character" w:customStyle="1" w:styleId="WW8Num213z0">
    <w:name w:val="WW8Num213z0"/>
    <w:qFormat/>
    <w:rPr>
      <w:rFonts w:ascii="Wingdings" w:eastAsia="Wingdings" w:hAnsi="Wingdings" w:cs="Wingdings"/>
    </w:rPr>
  </w:style>
  <w:style w:type="character" w:customStyle="1" w:styleId="WW8Num284z0">
    <w:name w:val="WW8Num284z0"/>
    <w:qFormat/>
    <w:rPr>
      <w:rFonts w:ascii="Symbol" w:eastAsia="Symbol" w:hAnsi="Symbol" w:cs="Symbol"/>
    </w:rPr>
  </w:style>
  <w:style w:type="character" w:customStyle="1" w:styleId="WW8Num284z1">
    <w:name w:val="WW8Num284z1"/>
    <w:qFormat/>
    <w:rPr>
      <w:rFonts w:ascii="Courier New" w:eastAsia="Courier New" w:hAnsi="Courier New" w:cs="Courier New"/>
    </w:rPr>
  </w:style>
  <w:style w:type="character" w:customStyle="1" w:styleId="WW8Num284z2">
    <w:name w:val="WW8Num284z2"/>
    <w:qFormat/>
    <w:rPr>
      <w:rFonts w:ascii="Wingdings" w:eastAsia="Wingdings" w:hAnsi="Wingdings" w:cs="Wingdings"/>
    </w:rPr>
  </w:style>
  <w:style w:type="character" w:customStyle="1" w:styleId="WW8Num542z0">
    <w:name w:val="WW8Num542z0"/>
    <w:qFormat/>
    <w:rPr>
      <w:rFonts w:ascii="Symbol" w:eastAsia="Symbol" w:hAnsi="Symbol" w:cs="Symbol"/>
    </w:rPr>
  </w:style>
  <w:style w:type="character" w:customStyle="1" w:styleId="WW8Num542z1">
    <w:name w:val="WW8Num542z1"/>
    <w:qFormat/>
    <w:rPr>
      <w:rFonts w:ascii="Courier New" w:eastAsia="Courier New" w:hAnsi="Courier New" w:cs="Courier New"/>
    </w:rPr>
  </w:style>
  <w:style w:type="character" w:customStyle="1" w:styleId="WW8Num542z2">
    <w:name w:val="WW8Num542z2"/>
    <w:qFormat/>
    <w:rPr>
      <w:rFonts w:ascii="Wingdings" w:eastAsia="Wingdings" w:hAnsi="Wingdings" w:cs="Wingdings"/>
    </w:rPr>
  </w:style>
  <w:style w:type="character" w:customStyle="1" w:styleId="WW8Num611z0">
    <w:name w:val="WW8Num611z0"/>
    <w:qFormat/>
    <w:rPr>
      <w:rFonts w:ascii="Symbol" w:eastAsia="Symbol" w:hAnsi="Symbol" w:cs="Symbol"/>
    </w:rPr>
  </w:style>
  <w:style w:type="character" w:customStyle="1" w:styleId="WW8Num611z1">
    <w:name w:val="WW8Num611z1"/>
    <w:qFormat/>
    <w:rPr>
      <w:rFonts w:ascii="Courier New" w:eastAsia="Courier New" w:hAnsi="Courier New" w:cs="Courier New"/>
    </w:rPr>
  </w:style>
  <w:style w:type="character" w:customStyle="1" w:styleId="WW8Num611z2">
    <w:name w:val="WW8Num611z2"/>
    <w:qFormat/>
    <w:rPr>
      <w:rFonts w:ascii="Wingdings" w:eastAsia="Wingdings" w:hAnsi="Wingdings" w:cs="Wingdings"/>
    </w:rPr>
  </w:style>
  <w:style w:type="character" w:customStyle="1" w:styleId="WW8Num36z4">
    <w:name w:val="WW8Num36z4"/>
    <w:qFormat/>
    <w:rPr>
      <w:rFonts w:ascii="Courier New" w:eastAsia="Courier New" w:hAnsi="Courier New" w:cs="Courier New"/>
    </w:rPr>
  </w:style>
  <w:style w:type="character" w:customStyle="1" w:styleId="WW8Num151z1">
    <w:name w:val="WW8Num151z1"/>
    <w:qFormat/>
    <w:rPr>
      <w:rFonts w:ascii="Courier New" w:eastAsia="Courier New" w:hAnsi="Courier New" w:cs="Courier New"/>
    </w:rPr>
  </w:style>
  <w:style w:type="character" w:customStyle="1" w:styleId="WW8Num151z2">
    <w:name w:val="WW8Num151z2"/>
    <w:qFormat/>
    <w:rPr>
      <w:rFonts w:ascii="Wingdings" w:eastAsia="Wingdings" w:hAnsi="Wingdings" w:cs="Wingdings"/>
    </w:rPr>
  </w:style>
  <w:style w:type="character" w:customStyle="1" w:styleId="WW8Num291z0">
    <w:name w:val="WW8Num291z0"/>
    <w:qFormat/>
    <w:rPr>
      <w:rFonts w:ascii="Wingdings" w:eastAsia="Wingdings" w:hAnsi="Wingdings" w:cs="Wingdings"/>
    </w:rPr>
  </w:style>
  <w:style w:type="character" w:customStyle="1" w:styleId="WW8Num291z1">
    <w:name w:val="WW8Num291z1"/>
    <w:qFormat/>
    <w:rPr>
      <w:rFonts w:ascii="Courier New" w:eastAsia="Courier New" w:hAnsi="Courier New" w:cs="Courier New"/>
    </w:rPr>
  </w:style>
  <w:style w:type="character" w:customStyle="1" w:styleId="WW8Num291z3">
    <w:name w:val="WW8Num291z3"/>
    <w:qFormat/>
    <w:rPr>
      <w:rFonts w:ascii="Symbol" w:eastAsia="Symbol" w:hAnsi="Symbol" w:cs="Symbol"/>
    </w:rPr>
  </w:style>
  <w:style w:type="character" w:customStyle="1" w:styleId="WW8Num361z0">
    <w:name w:val="WW8Num361z0"/>
    <w:qFormat/>
    <w:rPr>
      <w:rFonts w:ascii="Symbol" w:eastAsia="Symbol" w:hAnsi="Symbol" w:cs="Symbol"/>
    </w:rPr>
  </w:style>
  <w:style w:type="character" w:customStyle="1" w:styleId="WW8Num361z1">
    <w:name w:val="WW8Num361z1"/>
    <w:qFormat/>
    <w:rPr>
      <w:rFonts w:ascii="Courier New" w:eastAsia="Courier New" w:hAnsi="Courier New" w:cs="Courier New"/>
    </w:rPr>
  </w:style>
  <w:style w:type="character" w:customStyle="1" w:styleId="WW8Num361z2">
    <w:name w:val="WW8Num361z2"/>
    <w:qFormat/>
    <w:rPr>
      <w:rFonts w:ascii="Wingdings" w:eastAsia="Wingdings" w:hAnsi="Wingdings" w:cs="Wingdings"/>
    </w:rPr>
  </w:style>
  <w:style w:type="character" w:customStyle="1" w:styleId="WW8Num84z0">
    <w:name w:val="WW8Num84z0"/>
    <w:qFormat/>
    <w:rPr>
      <w:rFonts w:ascii="Wingdings" w:eastAsia="Wingdings" w:hAnsi="Wingdings" w:cs="Wingdings"/>
    </w:rPr>
  </w:style>
  <w:style w:type="character" w:customStyle="1" w:styleId="WW8Num84z1">
    <w:name w:val="WW8Num84z1"/>
    <w:qFormat/>
    <w:rPr>
      <w:rFonts w:ascii="Courier New" w:eastAsia="Courier New" w:hAnsi="Courier New" w:cs="Courier New"/>
    </w:rPr>
  </w:style>
  <w:style w:type="character" w:customStyle="1" w:styleId="WW8Num84z3">
    <w:name w:val="WW8Num84z3"/>
    <w:qFormat/>
    <w:rPr>
      <w:rFonts w:ascii="Symbol" w:eastAsia="Symbol" w:hAnsi="Symbol" w:cs="Symbol"/>
    </w:rPr>
  </w:style>
  <w:style w:type="character" w:customStyle="1" w:styleId="WW8Num516z0">
    <w:name w:val="WW8Num516z0"/>
    <w:qFormat/>
    <w:rPr>
      <w:rFonts w:ascii="Wingdings" w:eastAsia="Wingdings" w:hAnsi="Wingdings" w:cs="Wingdings"/>
    </w:rPr>
  </w:style>
  <w:style w:type="character" w:customStyle="1" w:styleId="WW8Num516z1">
    <w:name w:val="WW8Num516z1"/>
    <w:qFormat/>
    <w:rPr>
      <w:rFonts w:ascii="Courier New" w:eastAsia="Courier New" w:hAnsi="Courier New" w:cs="Courier New"/>
    </w:rPr>
  </w:style>
  <w:style w:type="character" w:customStyle="1" w:styleId="WW8Num516z3">
    <w:name w:val="WW8Num516z3"/>
    <w:qFormat/>
    <w:rPr>
      <w:rFonts w:ascii="Symbol" w:eastAsia="Symbol" w:hAnsi="Symbol" w:cs="Symbol"/>
    </w:rPr>
  </w:style>
  <w:style w:type="character" w:customStyle="1" w:styleId="WW8Num447z0">
    <w:name w:val="WW8Num447z0"/>
    <w:qFormat/>
    <w:rPr>
      <w:rFonts w:ascii="Wingdings" w:eastAsia="Wingdings" w:hAnsi="Wingdings" w:cs="Wingdings"/>
    </w:rPr>
  </w:style>
  <w:style w:type="character" w:customStyle="1" w:styleId="WW8Num447z1">
    <w:name w:val="WW8Num447z1"/>
    <w:qFormat/>
    <w:rPr>
      <w:rFonts w:ascii="Courier New" w:eastAsia="Courier New" w:hAnsi="Courier New" w:cs="Courier New"/>
    </w:rPr>
  </w:style>
  <w:style w:type="character" w:customStyle="1" w:styleId="WW8Num447z3">
    <w:name w:val="WW8Num447z3"/>
    <w:qFormat/>
    <w:rPr>
      <w:rFonts w:ascii="Symbol" w:eastAsia="Symbol" w:hAnsi="Symbol" w:cs="Symbol"/>
    </w:rPr>
  </w:style>
  <w:style w:type="character" w:customStyle="1" w:styleId="start-tag">
    <w:name w:val="start-tag"/>
    <w:basedOn w:val="Policepardfaut"/>
    <w:qFormat/>
  </w:style>
  <w:style w:type="character" w:customStyle="1" w:styleId="end-tag">
    <w:name w:val="end-tag"/>
    <w:basedOn w:val="Policepardfaut"/>
    <w:qFormat/>
  </w:style>
  <w:style w:type="character" w:customStyle="1" w:styleId="attribute-name">
    <w:name w:val="attribute-name"/>
    <w:basedOn w:val="Policepardfaut"/>
    <w:qFormat/>
  </w:style>
  <w:style w:type="character" w:customStyle="1" w:styleId="attribute-value">
    <w:name w:val="attribute-value"/>
    <w:basedOn w:val="Policepardfaut"/>
    <w:qFormat/>
  </w:style>
  <w:style w:type="character" w:customStyle="1" w:styleId="WW8Num537z0">
    <w:name w:val="WW8Num537z0"/>
    <w:qFormat/>
    <w:rPr>
      <w:rFonts w:ascii="Wingdings" w:eastAsia="Wingdings" w:hAnsi="Wingdings" w:cs="Wingdings"/>
    </w:rPr>
  </w:style>
  <w:style w:type="character" w:customStyle="1" w:styleId="WW8Num537z1">
    <w:name w:val="WW8Num537z1"/>
    <w:qFormat/>
    <w:rPr>
      <w:rFonts w:ascii="Courier New" w:eastAsia="Courier New" w:hAnsi="Courier New" w:cs="Courier New"/>
    </w:rPr>
  </w:style>
  <w:style w:type="character" w:customStyle="1" w:styleId="WW8Num537z3">
    <w:name w:val="WW8Num537z3"/>
    <w:qFormat/>
    <w:rPr>
      <w:rFonts w:ascii="Symbol" w:eastAsia="Symbol" w:hAnsi="Symbol" w:cs="Symbol"/>
    </w:rPr>
  </w:style>
  <w:style w:type="character" w:customStyle="1" w:styleId="WW8Num53z0">
    <w:name w:val="WW8Num53z0"/>
    <w:qFormat/>
    <w:rPr>
      <w:rFonts w:ascii="Wingdings" w:eastAsia="Wingdings" w:hAnsi="Wingdings" w:cs="Wingdings"/>
    </w:rPr>
  </w:style>
  <w:style w:type="character" w:customStyle="1" w:styleId="WW8Num53z3">
    <w:name w:val="WW8Num53z3"/>
    <w:qFormat/>
    <w:rPr>
      <w:rFonts w:ascii="Symbol" w:eastAsia="Symbol" w:hAnsi="Symbol" w:cs="Symbol"/>
    </w:rPr>
  </w:style>
  <w:style w:type="character" w:customStyle="1" w:styleId="WW8Num373z0">
    <w:name w:val="WW8Num373z0"/>
    <w:qFormat/>
    <w:rPr>
      <w:rFonts w:ascii="Wingdings" w:eastAsia="Wingdings" w:hAnsi="Wingdings" w:cs="Wingdings"/>
    </w:rPr>
  </w:style>
  <w:style w:type="character" w:customStyle="1" w:styleId="WW8Num373z1">
    <w:name w:val="WW8Num373z1"/>
    <w:qFormat/>
    <w:rPr>
      <w:rFonts w:ascii="Courier New" w:eastAsia="Courier New" w:hAnsi="Courier New" w:cs="Courier New"/>
    </w:rPr>
  </w:style>
  <w:style w:type="character" w:customStyle="1" w:styleId="WW8Num373z3">
    <w:name w:val="WW8Num373z3"/>
    <w:qFormat/>
    <w:rPr>
      <w:rFonts w:ascii="Symbol" w:eastAsia="Symbol" w:hAnsi="Symbol" w:cs="Symbol"/>
    </w:rPr>
  </w:style>
  <w:style w:type="character" w:customStyle="1" w:styleId="WW8Num324z3">
    <w:name w:val="WW8Num324z3"/>
    <w:qFormat/>
    <w:rPr>
      <w:rFonts w:ascii="Symbol" w:eastAsia="Symbol" w:hAnsi="Symbol" w:cs="Symbol"/>
    </w:rPr>
  </w:style>
  <w:style w:type="character" w:customStyle="1" w:styleId="WW8Num603z0">
    <w:name w:val="WW8Num603z0"/>
    <w:qFormat/>
    <w:rPr>
      <w:rFonts w:ascii="Wingdings" w:eastAsia="Wingdings" w:hAnsi="Wingdings" w:cs="Wingdings"/>
    </w:rPr>
  </w:style>
  <w:style w:type="character" w:customStyle="1" w:styleId="WW8Num603z1">
    <w:name w:val="WW8Num603z1"/>
    <w:qFormat/>
    <w:rPr>
      <w:rFonts w:ascii="Courier New" w:eastAsia="Courier New" w:hAnsi="Courier New" w:cs="Courier New"/>
    </w:rPr>
  </w:style>
  <w:style w:type="character" w:customStyle="1" w:styleId="WW8Num603z3">
    <w:name w:val="WW8Num603z3"/>
    <w:qFormat/>
    <w:rPr>
      <w:rFonts w:ascii="Symbol" w:eastAsia="Symbol" w:hAnsi="Symbol" w:cs="Symbol"/>
    </w:rPr>
  </w:style>
  <w:style w:type="character" w:customStyle="1" w:styleId="WW8Num336z3">
    <w:name w:val="WW8Num336z3"/>
    <w:qFormat/>
    <w:rPr>
      <w:rFonts w:ascii="Symbol" w:eastAsia="Symbol" w:hAnsi="Symbol" w:cs="Symbol"/>
    </w:rPr>
  </w:style>
  <w:style w:type="character" w:customStyle="1" w:styleId="WW8Num101z0">
    <w:name w:val="WW8Num101z0"/>
    <w:qFormat/>
    <w:rPr>
      <w:rFonts w:ascii="Wingdings" w:eastAsia="Wingdings" w:hAnsi="Wingdings" w:cs="Wingdings"/>
    </w:rPr>
  </w:style>
  <w:style w:type="character" w:customStyle="1" w:styleId="WW8Num536z0">
    <w:name w:val="WW8Num536z0"/>
    <w:qFormat/>
    <w:rPr>
      <w:rFonts w:ascii="Wingdings" w:eastAsia="Wingdings" w:hAnsi="Wingdings" w:cs="Wingdings"/>
    </w:rPr>
  </w:style>
  <w:style w:type="character" w:customStyle="1" w:styleId="WW8Num536z1">
    <w:name w:val="WW8Num536z1"/>
    <w:qFormat/>
    <w:rPr>
      <w:rFonts w:ascii="Courier New" w:eastAsia="Courier New" w:hAnsi="Courier New" w:cs="Courier New"/>
    </w:rPr>
  </w:style>
  <w:style w:type="character" w:customStyle="1" w:styleId="WW8Num536z3">
    <w:name w:val="WW8Num536z3"/>
    <w:qFormat/>
    <w:rPr>
      <w:rFonts w:ascii="Symbol" w:eastAsia="Symbol" w:hAnsi="Symbol" w:cs="Symbol"/>
    </w:rPr>
  </w:style>
  <w:style w:type="character" w:customStyle="1" w:styleId="WW8Num393z0">
    <w:name w:val="WW8Num393z0"/>
    <w:qFormat/>
    <w:rPr>
      <w:rFonts w:ascii="Wingdings" w:eastAsia="Wingdings" w:hAnsi="Wingdings" w:cs="Wingdings"/>
    </w:rPr>
  </w:style>
  <w:style w:type="character" w:customStyle="1" w:styleId="WW8Num393z1">
    <w:name w:val="WW8Num393z1"/>
    <w:qFormat/>
    <w:rPr>
      <w:rFonts w:ascii="Courier New" w:eastAsia="Courier New" w:hAnsi="Courier New" w:cs="Courier New"/>
    </w:rPr>
  </w:style>
  <w:style w:type="character" w:customStyle="1" w:styleId="WW8Num393z3">
    <w:name w:val="WW8Num393z3"/>
    <w:qFormat/>
    <w:rPr>
      <w:rFonts w:ascii="Symbol" w:eastAsia="Symbol" w:hAnsi="Symbol" w:cs="Symbol"/>
    </w:rPr>
  </w:style>
  <w:style w:type="character" w:customStyle="1" w:styleId="WW8Num511z0">
    <w:name w:val="WW8Num511z0"/>
    <w:qFormat/>
    <w:rPr>
      <w:rFonts w:ascii="Wingdings" w:eastAsia="Wingdings" w:hAnsi="Wingdings" w:cs="Wingdings"/>
    </w:rPr>
  </w:style>
  <w:style w:type="character" w:customStyle="1" w:styleId="WW8Num511z1">
    <w:name w:val="WW8Num511z1"/>
    <w:qFormat/>
    <w:rPr>
      <w:rFonts w:ascii="Courier New" w:eastAsia="Courier New" w:hAnsi="Courier New" w:cs="Courier New"/>
    </w:rPr>
  </w:style>
  <w:style w:type="character" w:customStyle="1" w:styleId="WW8Num511z3">
    <w:name w:val="WW8Num511z3"/>
    <w:qFormat/>
    <w:rPr>
      <w:rFonts w:ascii="Symbol" w:eastAsia="Symbol" w:hAnsi="Symbol" w:cs="Symbol"/>
    </w:rPr>
  </w:style>
  <w:style w:type="character" w:customStyle="1" w:styleId="WW8Num64z0">
    <w:name w:val="WW8Num64z0"/>
    <w:qFormat/>
    <w:rPr>
      <w:rFonts w:ascii="Wingdings" w:eastAsia="Wingdings" w:hAnsi="Wingdings" w:cs="Wingdings"/>
    </w:rPr>
  </w:style>
  <w:style w:type="character" w:customStyle="1" w:styleId="WW8Num254z0">
    <w:name w:val="WW8Num254z0"/>
    <w:qFormat/>
    <w:rPr>
      <w:rFonts w:ascii="Wingdings" w:eastAsia="Wingdings" w:hAnsi="Wingdings" w:cs="Wingdings"/>
    </w:rPr>
  </w:style>
  <w:style w:type="character" w:customStyle="1" w:styleId="WW8Num254z1">
    <w:name w:val="WW8Num254z1"/>
    <w:qFormat/>
    <w:rPr>
      <w:rFonts w:ascii="Courier New" w:eastAsia="Courier New" w:hAnsi="Courier New" w:cs="Courier New"/>
    </w:rPr>
  </w:style>
  <w:style w:type="character" w:customStyle="1" w:styleId="WW8Num254z3">
    <w:name w:val="WW8Num254z3"/>
    <w:qFormat/>
    <w:rPr>
      <w:rFonts w:ascii="Symbol" w:eastAsia="Symbol" w:hAnsi="Symbol" w:cs="Symbol"/>
    </w:rPr>
  </w:style>
  <w:style w:type="character" w:customStyle="1" w:styleId="WW8Num441z0">
    <w:name w:val="WW8Num441z0"/>
    <w:qFormat/>
    <w:rPr>
      <w:rFonts w:ascii="Wingdings" w:eastAsia="Wingdings" w:hAnsi="Wingdings" w:cs="Wingdings"/>
    </w:rPr>
  </w:style>
  <w:style w:type="character" w:customStyle="1" w:styleId="WW8Num441z1">
    <w:name w:val="WW8Num441z1"/>
    <w:qFormat/>
    <w:rPr>
      <w:rFonts w:ascii="Courier New" w:eastAsia="Courier New" w:hAnsi="Courier New" w:cs="Courier New"/>
    </w:rPr>
  </w:style>
  <w:style w:type="character" w:customStyle="1" w:styleId="WW8Num441z3">
    <w:name w:val="WW8Num441z3"/>
    <w:qFormat/>
    <w:rPr>
      <w:rFonts w:ascii="Symbol" w:eastAsia="Symbol" w:hAnsi="Symbol" w:cs="Symbol"/>
    </w:rPr>
  </w:style>
  <w:style w:type="character" w:customStyle="1" w:styleId="WW8Num347z3">
    <w:name w:val="WW8Num347z3"/>
    <w:qFormat/>
    <w:rPr>
      <w:rFonts w:ascii="Symbol" w:eastAsia="Symbol" w:hAnsi="Symbol" w:cs="Symbol"/>
    </w:rPr>
  </w:style>
  <w:style w:type="character" w:customStyle="1" w:styleId="WW8Num347z4">
    <w:name w:val="WW8Num347z4"/>
    <w:qFormat/>
    <w:rPr>
      <w:rFonts w:ascii="Courier New" w:eastAsia="Courier New" w:hAnsi="Courier New" w:cs="Courier New"/>
    </w:rPr>
  </w:style>
  <w:style w:type="character" w:customStyle="1" w:styleId="WW8Num359z0">
    <w:name w:val="WW8Num359z0"/>
    <w:qFormat/>
    <w:rPr>
      <w:rFonts w:ascii="Wingdings" w:eastAsia="Wingdings" w:hAnsi="Wingdings" w:cs="Wingdings"/>
    </w:rPr>
  </w:style>
  <w:style w:type="character" w:customStyle="1" w:styleId="WW8Num359z1">
    <w:name w:val="WW8Num359z1"/>
    <w:qFormat/>
    <w:rPr>
      <w:rFonts w:ascii="Courier New" w:eastAsia="Courier New" w:hAnsi="Courier New" w:cs="Courier New"/>
    </w:rPr>
  </w:style>
  <w:style w:type="character" w:customStyle="1" w:styleId="WW8Num359z3">
    <w:name w:val="WW8Num359z3"/>
    <w:qFormat/>
    <w:rPr>
      <w:rFonts w:ascii="Symbol" w:eastAsia="Symbol" w:hAnsi="Symbol" w:cs="Symbol"/>
    </w:rPr>
  </w:style>
  <w:style w:type="character" w:customStyle="1" w:styleId="WW8Num281z0">
    <w:name w:val="WW8Num281z0"/>
    <w:qFormat/>
    <w:rPr>
      <w:rFonts w:ascii="Wingdings" w:eastAsia="Wingdings" w:hAnsi="Wingdings" w:cs="Wingdings"/>
    </w:rPr>
  </w:style>
  <w:style w:type="character" w:customStyle="1" w:styleId="WW8Num281z1">
    <w:name w:val="WW8Num281z1"/>
    <w:qFormat/>
    <w:rPr>
      <w:rFonts w:ascii="Courier New" w:eastAsia="Courier New" w:hAnsi="Courier New" w:cs="Courier New"/>
    </w:rPr>
  </w:style>
  <w:style w:type="character" w:customStyle="1" w:styleId="WW8Num281z3">
    <w:name w:val="WW8Num281z3"/>
    <w:qFormat/>
    <w:rPr>
      <w:rFonts w:ascii="Symbol" w:eastAsia="Symbol" w:hAnsi="Symbol" w:cs="Symbol"/>
    </w:rPr>
  </w:style>
  <w:style w:type="character" w:customStyle="1" w:styleId="WW8Num625z0">
    <w:name w:val="WW8Num625z0"/>
    <w:qFormat/>
    <w:rPr>
      <w:rFonts w:ascii="Wingdings" w:eastAsia="Wingdings" w:hAnsi="Wingdings" w:cs="Wingdings"/>
    </w:rPr>
  </w:style>
  <w:style w:type="character" w:customStyle="1" w:styleId="WW8Num625z1">
    <w:name w:val="WW8Num625z1"/>
    <w:qFormat/>
    <w:rPr>
      <w:rFonts w:ascii="Courier New" w:eastAsia="Courier New" w:hAnsi="Courier New" w:cs="Courier New"/>
    </w:rPr>
  </w:style>
  <w:style w:type="character" w:customStyle="1" w:styleId="WW8Num625z3">
    <w:name w:val="WW8Num625z3"/>
    <w:qFormat/>
    <w:rPr>
      <w:rFonts w:ascii="Symbol" w:eastAsia="Symbol" w:hAnsi="Symbol" w:cs="Symbol"/>
    </w:rPr>
  </w:style>
  <w:style w:type="character" w:customStyle="1" w:styleId="WW8Num578z0">
    <w:name w:val="WW8Num578z0"/>
    <w:qFormat/>
    <w:rPr>
      <w:rFonts w:ascii="Wingdings" w:eastAsia="Wingdings" w:hAnsi="Wingdings" w:cs="Wingdings"/>
    </w:rPr>
  </w:style>
  <w:style w:type="character" w:customStyle="1" w:styleId="WW8Num578z1">
    <w:name w:val="WW8Num578z1"/>
    <w:qFormat/>
    <w:rPr>
      <w:rFonts w:ascii="Courier New" w:eastAsia="Courier New" w:hAnsi="Courier New" w:cs="Courier New"/>
    </w:rPr>
  </w:style>
  <w:style w:type="character" w:customStyle="1" w:styleId="WW8Num578z3">
    <w:name w:val="WW8Num578z3"/>
    <w:qFormat/>
    <w:rPr>
      <w:rFonts w:ascii="Symbol" w:eastAsia="Symbol" w:hAnsi="Symbol" w:cs="Symbol"/>
    </w:rPr>
  </w:style>
  <w:style w:type="character" w:customStyle="1" w:styleId="WW8Num517z0">
    <w:name w:val="WW8Num517z0"/>
    <w:qFormat/>
    <w:rPr>
      <w:rFonts w:ascii="Wingdings" w:eastAsia="Wingdings" w:hAnsi="Wingdings" w:cs="Wingdings"/>
    </w:rPr>
  </w:style>
  <w:style w:type="character" w:customStyle="1" w:styleId="WW8Num517z1">
    <w:name w:val="WW8Num517z1"/>
    <w:qFormat/>
    <w:rPr>
      <w:rFonts w:ascii="Courier New" w:eastAsia="Courier New" w:hAnsi="Courier New" w:cs="Courier New"/>
    </w:rPr>
  </w:style>
  <w:style w:type="character" w:customStyle="1" w:styleId="WW8Num517z3">
    <w:name w:val="WW8Num517z3"/>
    <w:qFormat/>
    <w:rPr>
      <w:rFonts w:ascii="Symbol" w:eastAsia="Symbol" w:hAnsi="Symbol" w:cs="Symbol"/>
    </w:rPr>
  </w:style>
  <w:style w:type="character" w:customStyle="1" w:styleId="WW8Num429z3">
    <w:name w:val="WW8Num429z3"/>
    <w:qFormat/>
    <w:rPr>
      <w:rFonts w:ascii="Symbol" w:eastAsia="Symbol" w:hAnsi="Symbol" w:cs="Symbol"/>
    </w:rPr>
  </w:style>
  <w:style w:type="character" w:customStyle="1" w:styleId="WW8Num405z0">
    <w:name w:val="WW8Num405z0"/>
    <w:qFormat/>
    <w:rPr>
      <w:rFonts w:ascii="Wingdings" w:eastAsia="Wingdings" w:hAnsi="Wingdings" w:cs="Wingdings"/>
    </w:rPr>
  </w:style>
  <w:style w:type="character" w:customStyle="1" w:styleId="WW8Num405z1">
    <w:name w:val="WW8Num405z1"/>
    <w:qFormat/>
    <w:rPr>
      <w:rFonts w:ascii="Courier New" w:eastAsia="Courier New" w:hAnsi="Courier New" w:cs="Courier New"/>
    </w:rPr>
  </w:style>
  <w:style w:type="character" w:customStyle="1" w:styleId="WW8Num405z3">
    <w:name w:val="WW8Num405z3"/>
    <w:qFormat/>
    <w:rPr>
      <w:rFonts w:ascii="Symbol" w:eastAsia="Symbol" w:hAnsi="Symbol" w:cs="Symbol"/>
    </w:rPr>
  </w:style>
  <w:style w:type="character" w:customStyle="1" w:styleId="WW8Num438z0">
    <w:name w:val="WW8Num438z0"/>
    <w:qFormat/>
    <w:rPr>
      <w:rFonts w:ascii="Wingdings" w:eastAsia="Wingdings" w:hAnsi="Wingdings" w:cs="Wingdings"/>
    </w:rPr>
  </w:style>
  <w:style w:type="character" w:customStyle="1" w:styleId="WW8Num438z1">
    <w:name w:val="WW8Num438z1"/>
    <w:qFormat/>
    <w:rPr>
      <w:rFonts w:ascii="Courier New" w:eastAsia="Courier New" w:hAnsi="Courier New" w:cs="Courier New"/>
    </w:rPr>
  </w:style>
  <w:style w:type="character" w:customStyle="1" w:styleId="WW8Num438z3">
    <w:name w:val="WW8Num438z3"/>
    <w:qFormat/>
    <w:rPr>
      <w:rFonts w:ascii="Symbol" w:eastAsia="Symbol" w:hAnsi="Symbol" w:cs="Symbol"/>
    </w:rPr>
  </w:style>
  <w:style w:type="character" w:customStyle="1" w:styleId="WW8Num493z0">
    <w:name w:val="WW8Num493z0"/>
    <w:qFormat/>
    <w:rPr>
      <w:rFonts w:ascii="Wingdings" w:eastAsia="Wingdings" w:hAnsi="Wingdings" w:cs="Wingdings"/>
    </w:rPr>
  </w:style>
  <w:style w:type="character" w:customStyle="1" w:styleId="WW8Num493z1">
    <w:name w:val="WW8Num493z1"/>
    <w:qFormat/>
    <w:rPr>
      <w:rFonts w:ascii="Courier New" w:eastAsia="Courier New" w:hAnsi="Courier New" w:cs="Courier New"/>
    </w:rPr>
  </w:style>
  <w:style w:type="character" w:customStyle="1" w:styleId="WW8Num493z3">
    <w:name w:val="WW8Num493z3"/>
    <w:qFormat/>
    <w:rPr>
      <w:rFonts w:ascii="Symbol" w:eastAsia="Symbol" w:hAnsi="Symbol" w:cs="Symbol"/>
    </w:rPr>
  </w:style>
  <w:style w:type="character" w:customStyle="1" w:styleId="WW8Num407z0">
    <w:name w:val="WW8Num407z0"/>
    <w:qFormat/>
    <w:rPr>
      <w:rFonts w:ascii="Wingdings" w:eastAsia="Wingdings" w:hAnsi="Wingdings" w:cs="Wingdings"/>
    </w:rPr>
  </w:style>
  <w:style w:type="character" w:customStyle="1" w:styleId="WW8Num407z1">
    <w:name w:val="WW8Num407z1"/>
    <w:qFormat/>
    <w:rPr>
      <w:rFonts w:ascii="Courier New" w:eastAsia="Courier New" w:hAnsi="Courier New" w:cs="Courier New"/>
    </w:rPr>
  </w:style>
  <w:style w:type="character" w:customStyle="1" w:styleId="WW8Num407z3">
    <w:name w:val="WW8Num407z3"/>
    <w:qFormat/>
    <w:rPr>
      <w:rFonts w:ascii="Symbol" w:eastAsia="Symbol" w:hAnsi="Symbol" w:cs="Symbol"/>
    </w:rPr>
  </w:style>
  <w:style w:type="character" w:customStyle="1" w:styleId="WW8Num555z0">
    <w:name w:val="WW8Num555z0"/>
    <w:qFormat/>
    <w:rPr>
      <w:rFonts w:ascii="Symbol" w:eastAsia="Symbol" w:hAnsi="Symbol" w:cs="Symbol"/>
    </w:rPr>
  </w:style>
  <w:style w:type="character" w:customStyle="1" w:styleId="WW8Num555z1">
    <w:name w:val="WW8Num555z1"/>
    <w:qFormat/>
    <w:rPr>
      <w:rFonts w:ascii="Courier New" w:eastAsia="Courier New" w:hAnsi="Courier New" w:cs="Courier New"/>
    </w:rPr>
  </w:style>
  <w:style w:type="character" w:customStyle="1" w:styleId="WW8Num555z2">
    <w:name w:val="WW8Num555z2"/>
    <w:qFormat/>
    <w:rPr>
      <w:rFonts w:ascii="Wingdings" w:eastAsia="Wingdings" w:hAnsi="Wingdings" w:cs="Wingdings"/>
    </w:rPr>
  </w:style>
  <w:style w:type="character" w:customStyle="1" w:styleId="WW8Num560z0">
    <w:name w:val="WW8Num560z0"/>
    <w:qFormat/>
    <w:rPr>
      <w:rFonts w:ascii="Wingdings" w:eastAsia="Wingdings" w:hAnsi="Wingdings" w:cs="Wingdings"/>
    </w:rPr>
  </w:style>
  <w:style w:type="character" w:customStyle="1" w:styleId="WW8Num560z1">
    <w:name w:val="WW8Num560z1"/>
    <w:qFormat/>
    <w:rPr>
      <w:rFonts w:ascii="Courier New" w:eastAsia="Courier New" w:hAnsi="Courier New" w:cs="Courier New"/>
    </w:rPr>
  </w:style>
  <w:style w:type="character" w:customStyle="1" w:styleId="WW8Num560z3">
    <w:name w:val="WW8Num560z3"/>
    <w:qFormat/>
    <w:rPr>
      <w:rFonts w:ascii="Symbol" w:eastAsia="Symbol" w:hAnsi="Symbol" w:cs="Symbol"/>
    </w:rPr>
  </w:style>
  <w:style w:type="character" w:customStyle="1" w:styleId="WW8Num190z0">
    <w:name w:val="WW8Num190z0"/>
    <w:qFormat/>
    <w:rPr>
      <w:rFonts w:ascii="Wingdings" w:eastAsia="Wingdings" w:hAnsi="Wingdings" w:cs="Wingdings"/>
    </w:rPr>
  </w:style>
  <w:style w:type="character" w:customStyle="1" w:styleId="WW8Num190z1">
    <w:name w:val="WW8Num190z1"/>
    <w:qFormat/>
    <w:rPr>
      <w:rFonts w:ascii="Courier New" w:eastAsia="Courier New" w:hAnsi="Courier New" w:cs="Courier New"/>
    </w:rPr>
  </w:style>
  <w:style w:type="character" w:customStyle="1" w:styleId="WW8Num190z3">
    <w:name w:val="WW8Num190z3"/>
    <w:qFormat/>
    <w:rPr>
      <w:rFonts w:ascii="Symbol" w:eastAsia="Symbol" w:hAnsi="Symbol" w:cs="Symbol"/>
    </w:rPr>
  </w:style>
  <w:style w:type="character" w:customStyle="1" w:styleId="WW8Num200z0">
    <w:name w:val="WW8Num200z0"/>
    <w:qFormat/>
    <w:rPr>
      <w:rFonts w:ascii="Wingdings" w:eastAsia="Wingdings" w:hAnsi="Wingdings" w:cs="Wingdings"/>
    </w:rPr>
  </w:style>
  <w:style w:type="character" w:customStyle="1" w:styleId="WW8Num200z1">
    <w:name w:val="WW8Num200z1"/>
    <w:qFormat/>
    <w:rPr>
      <w:rFonts w:ascii="Courier New" w:eastAsia="Courier New" w:hAnsi="Courier New" w:cs="Courier New"/>
    </w:rPr>
  </w:style>
  <w:style w:type="character" w:customStyle="1" w:styleId="WW8Num200z3">
    <w:name w:val="WW8Num200z3"/>
    <w:qFormat/>
    <w:rPr>
      <w:rFonts w:ascii="Symbol" w:eastAsia="Symbol" w:hAnsi="Symbol" w:cs="Symbol"/>
    </w:rPr>
  </w:style>
  <w:style w:type="character" w:customStyle="1" w:styleId="WW8Num194z0">
    <w:name w:val="WW8Num194z0"/>
    <w:qFormat/>
    <w:rPr>
      <w:rFonts w:ascii="Wingdings" w:eastAsia="Wingdings" w:hAnsi="Wingdings" w:cs="Wingdings"/>
    </w:rPr>
  </w:style>
  <w:style w:type="character" w:customStyle="1" w:styleId="WW8Num194z1">
    <w:name w:val="WW8Num194z1"/>
    <w:qFormat/>
    <w:rPr>
      <w:rFonts w:ascii="Courier New" w:eastAsia="Courier New" w:hAnsi="Courier New" w:cs="Courier New"/>
    </w:rPr>
  </w:style>
  <w:style w:type="character" w:customStyle="1" w:styleId="WW8Num194z3">
    <w:name w:val="WW8Num194z3"/>
    <w:qFormat/>
    <w:rPr>
      <w:rFonts w:ascii="Symbol" w:eastAsia="Symbol" w:hAnsi="Symbol" w:cs="Symbol"/>
    </w:rPr>
  </w:style>
  <w:style w:type="character" w:customStyle="1" w:styleId="WW8Num339z0">
    <w:name w:val="WW8Num339z0"/>
    <w:qFormat/>
    <w:rPr>
      <w:rFonts w:ascii="Wingdings" w:eastAsia="Wingdings" w:hAnsi="Wingdings" w:cs="Wingdings"/>
    </w:rPr>
  </w:style>
  <w:style w:type="character" w:customStyle="1" w:styleId="WW8Num339z1">
    <w:name w:val="WW8Num339z1"/>
    <w:qFormat/>
    <w:rPr>
      <w:rFonts w:ascii="Courier New" w:eastAsia="Courier New" w:hAnsi="Courier New" w:cs="Courier New"/>
    </w:rPr>
  </w:style>
  <w:style w:type="character" w:customStyle="1" w:styleId="WW8Num339z3">
    <w:name w:val="WW8Num339z3"/>
    <w:qFormat/>
    <w:rPr>
      <w:rFonts w:ascii="Symbol" w:eastAsia="Symbol" w:hAnsi="Symbol" w:cs="Symbol"/>
    </w:rPr>
  </w:style>
  <w:style w:type="character" w:customStyle="1" w:styleId="WW8Num492z0">
    <w:name w:val="WW8Num492z0"/>
    <w:qFormat/>
    <w:rPr>
      <w:rFonts w:ascii="Wingdings" w:eastAsia="Wingdings" w:hAnsi="Wingdings" w:cs="Wingdings"/>
    </w:rPr>
  </w:style>
  <w:style w:type="character" w:customStyle="1" w:styleId="WW8Num492z1">
    <w:name w:val="WW8Num492z1"/>
    <w:qFormat/>
    <w:rPr>
      <w:rFonts w:ascii="Courier New" w:eastAsia="Courier New" w:hAnsi="Courier New" w:cs="Courier New"/>
    </w:rPr>
  </w:style>
  <w:style w:type="character" w:customStyle="1" w:styleId="WW8Num492z3">
    <w:name w:val="WW8Num492z3"/>
    <w:qFormat/>
    <w:rPr>
      <w:rFonts w:ascii="Symbol" w:eastAsia="Symbol" w:hAnsi="Symbol" w:cs="Symbol"/>
    </w:rPr>
  </w:style>
  <w:style w:type="character" w:customStyle="1" w:styleId="WW8Num465z0">
    <w:name w:val="WW8Num465z0"/>
    <w:qFormat/>
    <w:rPr>
      <w:rFonts w:ascii="Wingdings" w:eastAsia="Wingdings" w:hAnsi="Wingdings" w:cs="Wingdings"/>
    </w:rPr>
  </w:style>
  <w:style w:type="character" w:customStyle="1" w:styleId="WW8Num465z1">
    <w:name w:val="WW8Num465z1"/>
    <w:qFormat/>
    <w:rPr>
      <w:rFonts w:ascii="Courier New" w:eastAsia="Courier New" w:hAnsi="Courier New" w:cs="Courier New"/>
    </w:rPr>
  </w:style>
  <w:style w:type="character" w:customStyle="1" w:styleId="WW8Num465z3">
    <w:name w:val="WW8Num465z3"/>
    <w:qFormat/>
    <w:rPr>
      <w:rFonts w:ascii="Symbol" w:eastAsia="Symbol" w:hAnsi="Symbol" w:cs="Symbol"/>
    </w:rPr>
  </w:style>
  <w:style w:type="character" w:customStyle="1" w:styleId="WW8Num642z0">
    <w:name w:val="WW8Num642z0"/>
    <w:qFormat/>
    <w:rPr>
      <w:rFonts w:ascii="Wingdings" w:eastAsia="Wingdings" w:hAnsi="Wingdings" w:cs="Wingdings"/>
    </w:rPr>
  </w:style>
  <w:style w:type="character" w:customStyle="1" w:styleId="WW8Num642z1">
    <w:name w:val="WW8Num642z1"/>
    <w:qFormat/>
    <w:rPr>
      <w:rFonts w:ascii="Courier New" w:eastAsia="Courier New" w:hAnsi="Courier New" w:cs="Courier New"/>
    </w:rPr>
  </w:style>
  <w:style w:type="character" w:customStyle="1" w:styleId="WW8Num642z3">
    <w:name w:val="WW8Num642z3"/>
    <w:qFormat/>
    <w:rPr>
      <w:rFonts w:ascii="Symbol" w:eastAsia="Symbol" w:hAnsi="Symbol" w:cs="Symbol"/>
    </w:rPr>
  </w:style>
  <w:style w:type="character" w:customStyle="1" w:styleId="WW8Num128z0">
    <w:name w:val="WW8Num128z0"/>
    <w:qFormat/>
    <w:rPr>
      <w:rFonts w:ascii="Wingdings" w:eastAsia="Wingdings" w:hAnsi="Wingdings" w:cs="Wingdings"/>
    </w:rPr>
  </w:style>
  <w:style w:type="character" w:customStyle="1" w:styleId="WW8Num219z0">
    <w:name w:val="WW8Num219z0"/>
    <w:qFormat/>
    <w:rPr>
      <w:rFonts w:ascii="Wingdings" w:eastAsia="Wingdings" w:hAnsi="Wingdings" w:cs="Wingdings"/>
    </w:rPr>
  </w:style>
  <w:style w:type="character" w:customStyle="1" w:styleId="WW8Num219z4">
    <w:name w:val="WW8Num219z4"/>
    <w:qFormat/>
    <w:rPr>
      <w:rFonts w:ascii="Courier New" w:eastAsia="Courier New" w:hAnsi="Courier New" w:cs="Courier New"/>
    </w:rPr>
  </w:style>
  <w:style w:type="character" w:customStyle="1" w:styleId="WW8Num651z0">
    <w:name w:val="WW8Num651z0"/>
    <w:qFormat/>
    <w:rPr>
      <w:rFonts w:ascii="Wingdings" w:eastAsia="Wingdings" w:hAnsi="Wingdings" w:cs="Wingdings"/>
    </w:rPr>
  </w:style>
  <w:style w:type="character" w:customStyle="1" w:styleId="WW8Num651z1">
    <w:name w:val="WW8Num651z1"/>
    <w:qFormat/>
    <w:rPr>
      <w:rFonts w:ascii="Courier New" w:eastAsia="Courier New" w:hAnsi="Courier New" w:cs="Courier New"/>
    </w:rPr>
  </w:style>
  <w:style w:type="character" w:customStyle="1" w:styleId="WW8Num651z3">
    <w:name w:val="WW8Num651z3"/>
    <w:qFormat/>
    <w:rPr>
      <w:rFonts w:ascii="Symbol" w:eastAsia="Symbol" w:hAnsi="Symbol" w:cs="Symbol"/>
    </w:rPr>
  </w:style>
  <w:style w:type="character" w:customStyle="1" w:styleId="WW8Num635z0">
    <w:name w:val="WW8Num635z0"/>
    <w:qFormat/>
    <w:rPr>
      <w:rFonts w:ascii="Wingdings" w:eastAsia="Wingdings" w:hAnsi="Wingdings" w:cs="Wingdings"/>
    </w:rPr>
  </w:style>
  <w:style w:type="character" w:customStyle="1" w:styleId="WW8Num635z1">
    <w:name w:val="WW8Num635z1"/>
    <w:qFormat/>
    <w:rPr>
      <w:rFonts w:ascii="Courier New" w:eastAsia="Courier New" w:hAnsi="Courier New" w:cs="Courier New"/>
    </w:rPr>
  </w:style>
  <w:style w:type="character" w:customStyle="1" w:styleId="WW8Num635z3">
    <w:name w:val="WW8Num635z3"/>
    <w:qFormat/>
    <w:rPr>
      <w:rFonts w:ascii="Symbol" w:eastAsia="Symbol" w:hAnsi="Symbol" w:cs="Symbol"/>
    </w:rPr>
  </w:style>
  <w:style w:type="character" w:customStyle="1" w:styleId="WW8Num333z0">
    <w:name w:val="WW8Num333z0"/>
    <w:qFormat/>
    <w:rPr>
      <w:rFonts w:ascii="Wingdings" w:eastAsia="Wingdings" w:hAnsi="Wingdings" w:cs="Wingdings"/>
    </w:rPr>
  </w:style>
  <w:style w:type="character" w:customStyle="1" w:styleId="WW8Num333z1">
    <w:name w:val="WW8Num333z1"/>
    <w:qFormat/>
    <w:rPr>
      <w:rFonts w:ascii="Courier New" w:eastAsia="Courier New" w:hAnsi="Courier New" w:cs="Courier New"/>
    </w:rPr>
  </w:style>
  <w:style w:type="character" w:customStyle="1" w:styleId="WW8Num333z3">
    <w:name w:val="WW8Num333z3"/>
    <w:qFormat/>
    <w:rPr>
      <w:rFonts w:ascii="Symbol" w:eastAsia="Symbol" w:hAnsi="Symbol" w:cs="Symbol"/>
    </w:rPr>
  </w:style>
  <w:style w:type="character" w:customStyle="1" w:styleId="WW8Num124z0">
    <w:name w:val="WW8Num124z0"/>
    <w:qFormat/>
    <w:rPr>
      <w:rFonts w:ascii="Wingdings" w:eastAsia="Wingdings" w:hAnsi="Wingdings" w:cs="Wingdings"/>
    </w:rPr>
  </w:style>
  <w:style w:type="character" w:customStyle="1" w:styleId="WW8Num564z0">
    <w:name w:val="WW8Num564z0"/>
    <w:qFormat/>
    <w:rPr>
      <w:rFonts w:ascii="Wingdings" w:eastAsia="Wingdings" w:hAnsi="Wingdings" w:cs="Wingdings"/>
    </w:rPr>
  </w:style>
  <w:style w:type="character" w:customStyle="1" w:styleId="WW8Num564z1">
    <w:name w:val="WW8Num564z1"/>
    <w:qFormat/>
    <w:rPr>
      <w:rFonts w:ascii="Courier New" w:eastAsia="Courier New" w:hAnsi="Courier New" w:cs="Courier New"/>
    </w:rPr>
  </w:style>
  <w:style w:type="character" w:customStyle="1" w:styleId="WW8Num564z3">
    <w:name w:val="WW8Num564z3"/>
    <w:qFormat/>
    <w:rPr>
      <w:rFonts w:ascii="Symbol" w:eastAsia="Symbol" w:hAnsi="Symbol" w:cs="Symbol"/>
    </w:rPr>
  </w:style>
  <w:style w:type="character" w:customStyle="1" w:styleId="WW8Num557z0">
    <w:name w:val="WW8Num557z0"/>
    <w:qFormat/>
    <w:rPr>
      <w:rFonts w:ascii="Wingdings" w:eastAsia="Wingdings" w:hAnsi="Wingdings" w:cs="Wingdings"/>
    </w:rPr>
  </w:style>
  <w:style w:type="character" w:customStyle="1" w:styleId="WW8Num557z1">
    <w:name w:val="WW8Num557z1"/>
    <w:qFormat/>
    <w:rPr>
      <w:rFonts w:ascii="Courier New" w:eastAsia="Courier New" w:hAnsi="Courier New" w:cs="Courier New"/>
    </w:rPr>
  </w:style>
  <w:style w:type="character" w:customStyle="1" w:styleId="WW8Num557z3">
    <w:name w:val="WW8Num557z3"/>
    <w:qFormat/>
    <w:rPr>
      <w:rFonts w:ascii="Symbol" w:eastAsia="Symbol" w:hAnsi="Symbol" w:cs="Symbol"/>
    </w:rPr>
  </w:style>
  <w:style w:type="character" w:customStyle="1" w:styleId="WW8Num309z0">
    <w:name w:val="WW8Num309z0"/>
    <w:qFormat/>
    <w:rPr>
      <w:rFonts w:ascii="Wingdings" w:eastAsia="Wingdings" w:hAnsi="Wingdings" w:cs="Wingdings"/>
    </w:rPr>
  </w:style>
  <w:style w:type="character" w:customStyle="1" w:styleId="WW8Num309z1">
    <w:name w:val="WW8Num309z1"/>
    <w:qFormat/>
    <w:rPr>
      <w:rFonts w:ascii="Courier New" w:eastAsia="Courier New" w:hAnsi="Courier New" w:cs="Courier New"/>
    </w:rPr>
  </w:style>
  <w:style w:type="character" w:customStyle="1" w:styleId="WW8Num309z3">
    <w:name w:val="WW8Num309z3"/>
    <w:qFormat/>
    <w:rPr>
      <w:rFonts w:ascii="Symbol" w:eastAsia="Symbol" w:hAnsi="Symbol" w:cs="Symbol"/>
    </w:rPr>
  </w:style>
  <w:style w:type="character" w:customStyle="1" w:styleId="pi">
    <w:name w:val="pi"/>
    <w:basedOn w:val="Policepardfaut"/>
    <w:qFormat/>
  </w:style>
  <w:style w:type="character" w:customStyle="1" w:styleId="WW8Num427z0">
    <w:name w:val="WW8Num427z0"/>
    <w:qFormat/>
    <w:rPr>
      <w:rFonts w:ascii="Wingdings" w:eastAsia="Wingdings" w:hAnsi="Wingdings" w:cs="Wingdings"/>
    </w:rPr>
  </w:style>
  <w:style w:type="character" w:customStyle="1" w:styleId="WW8Num427z1">
    <w:name w:val="WW8Num427z1"/>
    <w:qFormat/>
    <w:rPr>
      <w:rFonts w:ascii="Courier New" w:eastAsia="Courier New" w:hAnsi="Courier New" w:cs="Courier New"/>
    </w:rPr>
  </w:style>
  <w:style w:type="character" w:customStyle="1" w:styleId="WW8Num427z3">
    <w:name w:val="WW8Num427z3"/>
    <w:qFormat/>
    <w:rPr>
      <w:rFonts w:ascii="Symbol" w:eastAsia="Symbol" w:hAnsi="Symbol" w:cs="Symbol"/>
    </w:rPr>
  </w:style>
  <w:style w:type="character" w:customStyle="1" w:styleId="WW8Num654z1">
    <w:name w:val="WW8Num654z1"/>
    <w:qFormat/>
    <w:rPr>
      <w:rFonts w:ascii="Courier New" w:eastAsia="Courier New" w:hAnsi="Courier New" w:cs="Courier New"/>
    </w:rPr>
  </w:style>
  <w:style w:type="character" w:customStyle="1" w:styleId="WW8Num654z2">
    <w:name w:val="WW8Num654z2"/>
    <w:qFormat/>
    <w:rPr>
      <w:rFonts w:ascii="Wingdings" w:eastAsia="Wingdings" w:hAnsi="Wingdings" w:cs="Wingdings"/>
    </w:rPr>
  </w:style>
  <w:style w:type="character" w:customStyle="1" w:styleId="WW8Num654z3">
    <w:name w:val="WW8Num654z3"/>
    <w:qFormat/>
    <w:rPr>
      <w:rFonts w:ascii="Symbol" w:eastAsia="Symbol" w:hAnsi="Symbol" w:cs="Symbol"/>
    </w:rPr>
  </w:style>
  <w:style w:type="character" w:customStyle="1" w:styleId="WW8Num612z0">
    <w:name w:val="WW8Num612z0"/>
    <w:qFormat/>
    <w:rPr>
      <w:rFonts w:ascii="Wingdings" w:eastAsia="Wingdings" w:hAnsi="Wingdings" w:cs="Wingdings"/>
    </w:rPr>
  </w:style>
  <w:style w:type="character" w:customStyle="1" w:styleId="WW8Num612z1">
    <w:name w:val="WW8Num612z1"/>
    <w:qFormat/>
    <w:rPr>
      <w:rFonts w:ascii="Courier New" w:eastAsia="Courier New" w:hAnsi="Courier New" w:cs="Courier New"/>
    </w:rPr>
  </w:style>
  <w:style w:type="character" w:customStyle="1" w:styleId="WW8Num612z3">
    <w:name w:val="WW8Num612z3"/>
    <w:qFormat/>
    <w:rPr>
      <w:rFonts w:ascii="Symbol" w:eastAsia="Symbol" w:hAnsi="Symbol" w:cs="Symbol"/>
    </w:rPr>
  </w:style>
  <w:style w:type="character" w:customStyle="1" w:styleId="WW8Num175z0">
    <w:name w:val="WW8Num175z0"/>
    <w:qFormat/>
    <w:rPr>
      <w:rFonts w:ascii="Wingdings" w:eastAsia="Wingdings" w:hAnsi="Wingdings" w:cs="Wingdings"/>
    </w:rPr>
  </w:style>
  <w:style w:type="character" w:customStyle="1" w:styleId="WW8Num175z1">
    <w:name w:val="WW8Num175z1"/>
    <w:qFormat/>
    <w:rPr>
      <w:rFonts w:ascii="Courier New" w:eastAsia="Courier New" w:hAnsi="Courier New" w:cs="Courier New"/>
    </w:rPr>
  </w:style>
  <w:style w:type="character" w:customStyle="1" w:styleId="WW8Num175z3">
    <w:name w:val="WW8Num175z3"/>
    <w:qFormat/>
    <w:rPr>
      <w:rFonts w:ascii="Symbol" w:eastAsia="Symbol" w:hAnsi="Symbol" w:cs="Symbol"/>
    </w:rPr>
  </w:style>
  <w:style w:type="character" w:customStyle="1" w:styleId="WW8Num296z0">
    <w:name w:val="WW8Num296z0"/>
    <w:qFormat/>
    <w:rPr>
      <w:rFonts w:ascii="Wingdings" w:eastAsia="Wingdings" w:hAnsi="Wingdings" w:cs="Wingdings"/>
    </w:rPr>
  </w:style>
  <w:style w:type="character" w:customStyle="1" w:styleId="WW8Num296z1">
    <w:name w:val="WW8Num296z1"/>
    <w:qFormat/>
    <w:rPr>
      <w:rFonts w:ascii="Courier New" w:eastAsia="Courier New" w:hAnsi="Courier New" w:cs="Courier New"/>
    </w:rPr>
  </w:style>
  <w:style w:type="character" w:customStyle="1" w:styleId="WW8Num296z3">
    <w:name w:val="WW8Num296z3"/>
    <w:qFormat/>
    <w:rPr>
      <w:rFonts w:ascii="Symbol" w:eastAsia="Symbol" w:hAnsi="Symbol" w:cs="Symbol"/>
    </w:rPr>
  </w:style>
  <w:style w:type="character" w:customStyle="1" w:styleId="WW8Num543z0">
    <w:name w:val="WW8Num543z0"/>
    <w:qFormat/>
    <w:rPr>
      <w:rFonts w:ascii="Wingdings" w:eastAsia="Wingdings" w:hAnsi="Wingdings" w:cs="Wingdings"/>
    </w:rPr>
  </w:style>
  <w:style w:type="character" w:customStyle="1" w:styleId="WW8Num126z0">
    <w:name w:val="WW8Num126z0"/>
    <w:qFormat/>
    <w:rPr>
      <w:rFonts w:ascii="Wingdings" w:eastAsia="Wingdings" w:hAnsi="Wingdings" w:cs="Wingdings"/>
    </w:rPr>
  </w:style>
  <w:style w:type="character" w:customStyle="1" w:styleId="WW8Num230z0">
    <w:name w:val="WW8Num230z0"/>
    <w:qFormat/>
    <w:rPr>
      <w:rFonts w:ascii="Wingdings" w:eastAsia="Wingdings" w:hAnsi="Wingdings" w:cs="Wingdings"/>
    </w:rPr>
  </w:style>
  <w:style w:type="character" w:customStyle="1" w:styleId="WW8Num155z0">
    <w:name w:val="WW8Num155z0"/>
    <w:qFormat/>
    <w:rPr>
      <w:rFonts w:ascii="Wingdings" w:eastAsia="Wingdings" w:hAnsi="Wingdings" w:cs="Wingdings"/>
    </w:rPr>
  </w:style>
  <w:style w:type="character" w:customStyle="1" w:styleId="WW8Num86z0">
    <w:name w:val="WW8Num86z0"/>
    <w:qFormat/>
    <w:rPr>
      <w:rFonts w:ascii="Wingdings" w:eastAsia="Wingdings" w:hAnsi="Wingdings" w:cs="Wingdings"/>
    </w:rPr>
  </w:style>
  <w:style w:type="character" w:customStyle="1" w:styleId="WW8Num292z3">
    <w:name w:val="WW8Num292z3"/>
    <w:qFormat/>
    <w:rPr>
      <w:rFonts w:ascii="Symbol" w:eastAsia="Symbol" w:hAnsi="Symbol" w:cs="Symbol"/>
    </w:rPr>
  </w:style>
  <w:style w:type="character" w:customStyle="1" w:styleId="WW8Num211z3">
    <w:name w:val="WW8Num211z3"/>
    <w:qFormat/>
    <w:rPr>
      <w:rFonts w:ascii="Symbol" w:eastAsia="Symbol" w:hAnsi="Symbol" w:cs="Symbol"/>
    </w:rPr>
  </w:style>
  <w:style w:type="character" w:customStyle="1" w:styleId="WW8Num250z3">
    <w:name w:val="WW8Num250z3"/>
    <w:qFormat/>
    <w:rPr>
      <w:rFonts w:ascii="Symbol" w:eastAsia="Symbol" w:hAnsi="Symbol" w:cs="Symbol"/>
    </w:rPr>
  </w:style>
  <w:style w:type="character" w:customStyle="1" w:styleId="WW8Num334z0">
    <w:name w:val="WW8Num334z0"/>
    <w:qFormat/>
    <w:rPr>
      <w:rFonts w:ascii="Wingdings" w:eastAsia="Wingdings" w:hAnsi="Wingdings" w:cs="Wingdings"/>
    </w:rPr>
  </w:style>
  <w:style w:type="character" w:customStyle="1" w:styleId="WW8Num334z1">
    <w:name w:val="WW8Num334z1"/>
    <w:qFormat/>
    <w:rPr>
      <w:rFonts w:ascii="Courier New" w:eastAsia="Courier New" w:hAnsi="Courier New" w:cs="Courier New"/>
    </w:rPr>
  </w:style>
  <w:style w:type="character" w:customStyle="1" w:styleId="WW8Num334z3">
    <w:name w:val="WW8Num334z3"/>
    <w:qFormat/>
    <w:rPr>
      <w:rFonts w:ascii="Symbol" w:eastAsia="Symbol" w:hAnsi="Symbol" w:cs="Symbol"/>
    </w:rPr>
  </w:style>
  <w:style w:type="character" w:customStyle="1" w:styleId="WW8Num548z1">
    <w:name w:val="WW8Num548z1"/>
    <w:qFormat/>
    <w:rPr>
      <w:rFonts w:ascii="Symbol" w:eastAsia="Symbol" w:hAnsi="Symbol" w:cs="Symbol"/>
    </w:rPr>
  </w:style>
  <w:style w:type="character" w:customStyle="1" w:styleId="WW8Num566z0">
    <w:name w:val="WW8Num566z0"/>
    <w:qFormat/>
    <w:rPr>
      <w:rFonts w:ascii="Symbol" w:eastAsia="Symbol" w:hAnsi="Symbol" w:cs="Symbol"/>
    </w:rPr>
  </w:style>
  <w:style w:type="character" w:customStyle="1" w:styleId="WW8Num566z1">
    <w:name w:val="WW8Num566z1"/>
    <w:qFormat/>
    <w:rPr>
      <w:rFonts w:ascii="Courier New" w:eastAsia="Courier New" w:hAnsi="Courier New" w:cs="Courier New"/>
    </w:rPr>
  </w:style>
  <w:style w:type="character" w:customStyle="1" w:styleId="WW8Num566z2">
    <w:name w:val="WW8Num566z2"/>
    <w:qFormat/>
    <w:rPr>
      <w:rFonts w:ascii="Wingdings" w:eastAsia="Wingdings" w:hAnsi="Wingdings" w:cs="Wingdings"/>
    </w:rPr>
  </w:style>
  <w:style w:type="character" w:customStyle="1" w:styleId="WW8Num456z0">
    <w:name w:val="WW8Num456z0"/>
    <w:qFormat/>
    <w:rPr>
      <w:rFonts w:ascii="Symbol" w:eastAsia="Symbol" w:hAnsi="Symbol" w:cs="Symbol"/>
    </w:rPr>
  </w:style>
  <w:style w:type="character" w:customStyle="1" w:styleId="WW8Num456z1">
    <w:name w:val="WW8Num456z1"/>
    <w:qFormat/>
    <w:rPr>
      <w:rFonts w:ascii="Courier New" w:eastAsia="Courier New" w:hAnsi="Courier New" w:cs="Courier New"/>
    </w:rPr>
  </w:style>
  <w:style w:type="character" w:customStyle="1" w:styleId="WW8Num456z2">
    <w:name w:val="WW8Num456z2"/>
    <w:qFormat/>
    <w:rPr>
      <w:rFonts w:ascii="Wingdings" w:eastAsia="Wingdings" w:hAnsi="Wingdings" w:cs="Wingdings"/>
    </w:rPr>
  </w:style>
  <w:style w:type="character" w:customStyle="1" w:styleId="WW8Num433z0">
    <w:name w:val="WW8Num433z0"/>
    <w:qFormat/>
    <w:rPr>
      <w:rFonts w:ascii="Symbol" w:eastAsia="Symbol" w:hAnsi="Symbol" w:cs="Symbol"/>
    </w:rPr>
  </w:style>
  <w:style w:type="character" w:customStyle="1" w:styleId="WW8Num433z1">
    <w:name w:val="WW8Num433z1"/>
    <w:qFormat/>
    <w:rPr>
      <w:rFonts w:ascii="Courier New" w:eastAsia="Courier New" w:hAnsi="Courier New" w:cs="Courier New"/>
    </w:rPr>
  </w:style>
  <w:style w:type="character" w:customStyle="1" w:styleId="WW8Num433z2">
    <w:name w:val="WW8Num433z2"/>
    <w:qFormat/>
    <w:rPr>
      <w:rFonts w:ascii="Wingdings" w:eastAsia="Wingdings" w:hAnsi="Wingdings" w:cs="Wingdings"/>
    </w:rPr>
  </w:style>
  <w:style w:type="character" w:customStyle="1" w:styleId="WW8Num579z0">
    <w:name w:val="WW8Num579z0"/>
    <w:qFormat/>
    <w:rPr>
      <w:rFonts w:ascii="Wingdings" w:eastAsia="Wingdings" w:hAnsi="Wingdings" w:cs="Wingdings"/>
    </w:rPr>
  </w:style>
  <w:style w:type="character" w:customStyle="1" w:styleId="WW8Num579z1">
    <w:name w:val="WW8Num579z1"/>
    <w:qFormat/>
    <w:rPr>
      <w:rFonts w:ascii="Courier New" w:eastAsia="Courier New" w:hAnsi="Courier New" w:cs="Courier New"/>
    </w:rPr>
  </w:style>
  <w:style w:type="character" w:customStyle="1" w:styleId="WW8Num579z3">
    <w:name w:val="WW8Num579z3"/>
    <w:qFormat/>
    <w:rPr>
      <w:rFonts w:ascii="Symbol" w:eastAsia="Symbol" w:hAnsi="Symbol" w:cs="Symbol"/>
    </w:rPr>
  </w:style>
  <w:style w:type="character" w:customStyle="1" w:styleId="WW8Num575z0">
    <w:name w:val="WW8Num575z0"/>
    <w:qFormat/>
    <w:rPr>
      <w:rFonts w:ascii="Wingdings" w:eastAsia="Wingdings" w:hAnsi="Wingdings" w:cs="Wingdings"/>
    </w:rPr>
  </w:style>
  <w:style w:type="character" w:customStyle="1" w:styleId="WW8Num575z1">
    <w:name w:val="WW8Num575z1"/>
    <w:qFormat/>
    <w:rPr>
      <w:rFonts w:ascii="Courier New" w:eastAsia="Courier New" w:hAnsi="Courier New" w:cs="Courier New"/>
    </w:rPr>
  </w:style>
  <w:style w:type="character" w:customStyle="1" w:styleId="WW8Num575z3">
    <w:name w:val="WW8Num575z3"/>
    <w:qFormat/>
    <w:rPr>
      <w:rFonts w:ascii="Symbol" w:eastAsia="Symbol" w:hAnsi="Symbol" w:cs="Symbol"/>
    </w:rPr>
  </w:style>
  <w:style w:type="character" w:customStyle="1" w:styleId="WW8Num546z0">
    <w:name w:val="WW8Num546z0"/>
    <w:qFormat/>
    <w:rPr>
      <w:rFonts w:ascii="Wingdings" w:eastAsia="Wingdings" w:hAnsi="Wingdings" w:cs="Wingdings"/>
    </w:rPr>
  </w:style>
  <w:style w:type="character" w:customStyle="1" w:styleId="WW8Num546z1">
    <w:name w:val="WW8Num546z1"/>
    <w:qFormat/>
    <w:rPr>
      <w:rFonts w:ascii="Courier New" w:eastAsia="Courier New" w:hAnsi="Courier New" w:cs="Courier New"/>
    </w:rPr>
  </w:style>
  <w:style w:type="character" w:customStyle="1" w:styleId="WW8Num546z3">
    <w:name w:val="WW8Num546z3"/>
    <w:qFormat/>
    <w:rPr>
      <w:rFonts w:ascii="Symbol" w:eastAsia="Symbol" w:hAnsi="Symbol" w:cs="Symbol"/>
    </w:rPr>
  </w:style>
  <w:style w:type="character" w:customStyle="1" w:styleId="WW8Num467z0">
    <w:name w:val="WW8Num467z0"/>
    <w:qFormat/>
    <w:rPr>
      <w:rFonts w:ascii="Wingdings" w:eastAsia="Wingdings" w:hAnsi="Wingdings" w:cs="Wingdings"/>
    </w:rPr>
  </w:style>
  <w:style w:type="character" w:customStyle="1" w:styleId="WW8Num467z1">
    <w:name w:val="WW8Num467z1"/>
    <w:qFormat/>
    <w:rPr>
      <w:rFonts w:ascii="Courier New" w:eastAsia="Courier New" w:hAnsi="Courier New" w:cs="Courier New"/>
    </w:rPr>
  </w:style>
  <w:style w:type="character" w:customStyle="1" w:styleId="WW8Num467z3">
    <w:name w:val="WW8Num467z3"/>
    <w:qFormat/>
    <w:rPr>
      <w:rFonts w:ascii="Symbol" w:eastAsia="Symbol" w:hAnsi="Symbol" w:cs="Symbol"/>
    </w:rPr>
  </w:style>
  <w:style w:type="character" w:customStyle="1" w:styleId="WW8Num457z0">
    <w:name w:val="WW8Num457z0"/>
    <w:qFormat/>
    <w:rPr>
      <w:rFonts w:ascii="Wingdings" w:eastAsia="Wingdings" w:hAnsi="Wingdings" w:cs="Wingdings"/>
    </w:rPr>
  </w:style>
  <w:style w:type="character" w:customStyle="1" w:styleId="WW8Num457z1">
    <w:name w:val="WW8Num457z1"/>
    <w:qFormat/>
    <w:rPr>
      <w:rFonts w:ascii="Courier New" w:eastAsia="Courier New" w:hAnsi="Courier New" w:cs="Courier New"/>
    </w:rPr>
  </w:style>
  <w:style w:type="character" w:customStyle="1" w:styleId="WW8Num457z3">
    <w:name w:val="WW8Num457z3"/>
    <w:qFormat/>
    <w:rPr>
      <w:rFonts w:ascii="Symbol" w:eastAsia="Symbol" w:hAnsi="Symbol" w:cs="Symbol"/>
    </w:rPr>
  </w:style>
  <w:style w:type="character" w:customStyle="1" w:styleId="WW8Num420z0">
    <w:name w:val="WW8Num420z0"/>
    <w:qFormat/>
    <w:rPr>
      <w:rFonts w:ascii="Wingdings" w:eastAsia="Wingdings" w:hAnsi="Wingdings" w:cs="Wingdings"/>
    </w:rPr>
  </w:style>
  <w:style w:type="character" w:customStyle="1" w:styleId="WW8Num420z1">
    <w:name w:val="WW8Num420z1"/>
    <w:qFormat/>
    <w:rPr>
      <w:rFonts w:ascii="Courier New" w:eastAsia="Courier New" w:hAnsi="Courier New" w:cs="Courier New"/>
    </w:rPr>
  </w:style>
  <w:style w:type="character" w:customStyle="1" w:styleId="WW8Num420z3">
    <w:name w:val="WW8Num420z3"/>
    <w:qFormat/>
    <w:rPr>
      <w:rFonts w:ascii="Symbol" w:eastAsia="Symbol" w:hAnsi="Symbol" w:cs="Symbol"/>
    </w:rPr>
  </w:style>
  <w:style w:type="character" w:customStyle="1" w:styleId="WW8Num553z0">
    <w:name w:val="WW8Num553z0"/>
    <w:qFormat/>
    <w:rPr>
      <w:rFonts w:ascii="Wingdings" w:eastAsia="Wingdings" w:hAnsi="Wingdings" w:cs="Wingdings"/>
    </w:rPr>
  </w:style>
  <w:style w:type="character" w:customStyle="1" w:styleId="WW8Num553z1">
    <w:name w:val="WW8Num553z1"/>
    <w:qFormat/>
    <w:rPr>
      <w:rFonts w:ascii="Courier New" w:eastAsia="Courier New" w:hAnsi="Courier New" w:cs="Courier New"/>
    </w:rPr>
  </w:style>
  <w:style w:type="character" w:customStyle="1" w:styleId="WW8Num553z3">
    <w:name w:val="WW8Num553z3"/>
    <w:qFormat/>
    <w:rPr>
      <w:rFonts w:ascii="Symbol" w:eastAsia="Symbol" w:hAnsi="Symbol" w:cs="Symbol"/>
    </w:rPr>
  </w:style>
  <w:style w:type="character" w:customStyle="1" w:styleId="WW8Num329z0">
    <w:name w:val="WW8Num329z0"/>
    <w:qFormat/>
    <w:rPr>
      <w:rFonts w:ascii="Wingdings" w:eastAsia="Wingdings" w:hAnsi="Wingdings" w:cs="Wingdings"/>
    </w:rPr>
  </w:style>
  <w:style w:type="character" w:customStyle="1" w:styleId="WW8Num329z1">
    <w:name w:val="WW8Num329z1"/>
    <w:qFormat/>
    <w:rPr>
      <w:rFonts w:ascii="Courier New" w:eastAsia="Courier New" w:hAnsi="Courier New" w:cs="Courier New"/>
    </w:rPr>
  </w:style>
  <w:style w:type="character" w:customStyle="1" w:styleId="WW8Num329z3">
    <w:name w:val="WW8Num329z3"/>
    <w:qFormat/>
    <w:rPr>
      <w:rFonts w:ascii="Symbol" w:eastAsia="Symbol" w:hAnsi="Symbol" w:cs="Symbol"/>
    </w:rPr>
  </w:style>
  <w:style w:type="character" w:customStyle="1" w:styleId="WW8Num356z0">
    <w:name w:val="WW8Num356z0"/>
    <w:qFormat/>
    <w:rPr>
      <w:rFonts w:ascii="Wingdings" w:eastAsia="Wingdings" w:hAnsi="Wingdings" w:cs="Wingdings"/>
    </w:rPr>
  </w:style>
  <w:style w:type="character" w:customStyle="1" w:styleId="WW8Num356z1">
    <w:name w:val="WW8Num356z1"/>
    <w:qFormat/>
    <w:rPr>
      <w:rFonts w:ascii="Courier New" w:eastAsia="Courier New" w:hAnsi="Courier New" w:cs="Courier New"/>
    </w:rPr>
  </w:style>
  <w:style w:type="character" w:customStyle="1" w:styleId="WW8Num356z3">
    <w:name w:val="WW8Num356z3"/>
    <w:qFormat/>
    <w:rPr>
      <w:rFonts w:ascii="Symbol" w:eastAsia="Symbol" w:hAnsi="Symbol" w:cs="Symbol"/>
    </w:rPr>
  </w:style>
  <w:style w:type="character" w:customStyle="1" w:styleId="WW8Num235z0">
    <w:name w:val="WW8Num235z0"/>
    <w:qFormat/>
    <w:rPr>
      <w:rFonts w:ascii="Wingdings" w:eastAsia="Wingdings" w:hAnsi="Wingdings" w:cs="Wingdings"/>
    </w:rPr>
  </w:style>
  <w:style w:type="character" w:customStyle="1" w:styleId="WW8Num235z1">
    <w:name w:val="WW8Num235z1"/>
    <w:qFormat/>
    <w:rPr>
      <w:rFonts w:ascii="Courier New" w:eastAsia="Courier New" w:hAnsi="Courier New" w:cs="Courier New"/>
    </w:rPr>
  </w:style>
  <w:style w:type="character" w:customStyle="1" w:styleId="WW8Num235z3">
    <w:name w:val="WW8Num235z3"/>
    <w:qFormat/>
    <w:rPr>
      <w:rFonts w:ascii="Symbol" w:eastAsia="Symbol" w:hAnsi="Symbol" w:cs="Symbol"/>
    </w:rPr>
  </w:style>
  <w:style w:type="character" w:customStyle="1" w:styleId="WW8Num421z0">
    <w:name w:val="WW8Num421z0"/>
    <w:qFormat/>
    <w:rPr>
      <w:rFonts w:ascii="Wingdings" w:eastAsia="Wingdings" w:hAnsi="Wingdings" w:cs="Wingdings"/>
    </w:rPr>
  </w:style>
  <w:style w:type="character" w:customStyle="1" w:styleId="WW8Num421z1">
    <w:name w:val="WW8Num421z1"/>
    <w:qFormat/>
    <w:rPr>
      <w:rFonts w:ascii="Courier New" w:eastAsia="Courier New" w:hAnsi="Courier New" w:cs="Courier New"/>
    </w:rPr>
  </w:style>
  <w:style w:type="character" w:customStyle="1" w:styleId="WW8Num421z3">
    <w:name w:val="WW8Num421z3"/>
    <w:qFormat/>
    <w:rPr>
      <w:rFonts w:ascii="Symbol" w:eastAsia="Symbol" w:hAnsi="Symbol" w:cs="Symbol"/>
    </w:rPr>
  </w:style>
  <w:style w:type="character" w:customStyle="1" w:styleId="WW8Num244z0">
    <w:name w:val="WW8Num244z0"/>
    <w:qFormat/>
    <w:rPr>
      <w:rFonts w:ascii="Wingdings" w:eastAsia="Wingdings" w:hAnsi="Wingdings" w:cs="Wingdings"/>
    </w:rPr>
  </w:style>
  <w:style w:type="character" w:customStyle="1" w:styleId="WW8Num244z1">
    <w:name w:val="WW8Num244z1"/>
    <w:qFormat/>
    <w:rPr>
      <w:rFonts w:ascii="Courier New" w:eastAsia="Courier New" w:hAnsi="Courier New" w:cs="Courier New"/>
    </w:rPr>
  </w:style>
  <w:style w:type="character" w:customStyle="1" w:styleId="WW8Num244z3">
    <w:name w:val="WW8Num244z3"/>
    <w:qFormat/>
    <w:rPr>
      <w:rFonts w:ascii="Symbol" w:eastAsia="Symbol" w:hAnsi="Symbol" w:cs="Symbol"/>
    </w:rPr>
  </w:style>
  <w:style w:type="character" w:customStyle="1" w:styleId="WW8Num469z0">
    <w:name w:val="WW8Num469z0"/>
    <w:qFormat/>
    <w:rPr>
      <w:rFonts w:ascii="Wingdings" w:eastAsia="Wingdings" w:hAnsi="Wingdings" w:cs="Wingdings"/>
    </w:rPr>
  </w:style>
  <w:style w:type="character" w:customStyle="1" w:styleId="WW8Num469z1">
    <w:name w:val="WW8Num469z1"/>
    <w:qFormat/>
    <w:rPr>
      <w:rFonts w:ascii="Courier New" w:eastAsia="Courier New" w:hAnsi="Courier New" w:cs="Courier New"/>
    </w:rPr>
  </w:style>
  <w:style w:type="character" w:customStyle="1" w:styleId="WW8Num469z3">
    <w:name w:val="WW8Num469z3"/>
    <w:qFormat/>
    <w:rPr>
      <w:rFonts w:ascii="Symbol" w:eastAsia="Symbol" w:hAnsi="Symbol" w:cs="Symbol"/>
    </w:rPr>
  </w:style>
  <w:style w:type="character" w:customStyle="1" w:styleId="WW8Num442z3">
    <w:name w:val="WW8Num442z3"/>
    <w:qFormat/>
    <w:rPr>
      <w:rFonts w:ascii="Symbol" w:eastAsia="Symbol" w:hAnsi="Symbol" w:cs="Symbol"/>
    </w:rPr>
  </w:style>
  <w:style w:type="character" w:customStyle="1" w:styleId="WW8Num349z0">
    <w:name w:val="WW8Num349z0"/>
    <w:qFormat/>
    <w:rPr>
      <w:rFonts w:ascii="Wingdings" w:eastAsia="Wingdings" w:hAnsi="Wingdings" w:cs="Wingdings"/>
    </w:rPr>
  </w:style>
  <w:style w:type="character" w:customStyle="1" w:styleId="WW8Num349z1">
    <w:name w:val="WW8Num349z1"/>
    <w:qFormat/>
    <w:rPr>
      <w:rFonts w:ascii="Courier New" w:eastAsia="Courier New" w:hAnsi="Courier New" w:cs="Courier New"/>
    </w:rPr>
  </w:style>
  <w:style w:type="character" w:customStyle="1" w:styleId="WW8Num349z3">
    <w:name w:val="WW8Num349z3"/>
    <w:qFormat/>
    <w:rPr>
      <w:rFonts w:ascii="Symbol" w:eastAsia="Symbol" w:hAnsi="Symbol" w:cs="Symbol"/>
    </w:rPr>
  </w:style>
  <w:style w:type="character" w:customStyle="1" w:styleId="WW8Num325z0">
    <w:name w:val="WW8Num325z0"/>
    <w:qFormat/>
    <w:rPr>
      <w:rFonts w:ascii="Wingdings" w:eastAsia="Wingdings" w:hAnsi="Wingdings" w:cs="Wingdings"/>
    </w:rPr>
  </w:style>
  <w:style w:type="character" w:customStyle="1" w:styleId="WW8Num325z1">
    <w:name w:val="WW8Num325z1"/>
    <w:qFormat/>
    <w:rPr>
      <w:rFonts w:ascii="Courier New" w:eastAsia="Courier New" w:hAnsi="Courier New" w:cs="Courier New"/>
    </w:rPr>
  </w:style>
  <w:style w:type="character" w:customStyle="1" w:styleId="WW8Num325z3">
    <w:name w:val="WW8Num325z3"/>
    <w:qFormat/>
    <w:rPr>
      <w:rFonts w:ascii="Symbol" w:eastAsia="Symbol" w:hAnsi="Symbol" w:cs="Symbol"/>
    </w:rPr>
  </w:style>
  <w:style w:type="character" w:customStyle="1" w:styleId="WW8Num221z3">
    <w:name w:val="WW8Num221z3"/>
    <w:qFormat/>
    <w:rPr>
      <w:rFonts w:ascii="Symbol" w:eastAsia="Symbol" w:hAnsi="Symbol" w:cs="Symbol"/>
    </w:rPr>
  </w:style>
  <w:style w:type="character" w:customStyle="1" w:styleId="acronym">
    <w:name w:val="acronym"/>
    <w:basedOn w:val="Policepardfaut"/>
    <w:qFormat/>
  </w:style>
  <w:style w:type="character" w:styleId="MachinecrireHTML">
    <w:name w:val="HTML Typewriter"/>
    <w:basedOn w:val="Policepardfaut"/>
    <w:qFormat/>
    <w:rPr>
      <w:rFonts w:ascii="Courier New" w:eastAsia="Courier New" w:hAnsi="Courier New" w:cs="Courier New"/>
      <w:sz w:val="20"/>
      <w:szCs w:val="20"/>
    </w:rPr>
  </w:style>
  <w:style w:type="character" w:customStyle="1" w:styleId="Caractresdenotedebasdepage">
    <w:name w:val="Caractères de note de bas de page"/>
    <w:qFormat/>
    <w:rPr>
      <w:vertAlign w:val="superscript"/>
    </w:rPr>
  </w:style>
  <w:style w:type="character" w:styleId="Appelnotedebasdep">
    <w:name w:val="footnote reference"/>
    <w:rPr>
      <w:vertAlign w:val="superscript"/>
    </w:rPr>
  </w:style>
  <w:style w:type="character" w:customStyle="1" w:styleId="Caractresdenotedefin">
    <w:name w:val="Caractères de note de fin"/>
    <w:qFormat/>
    <w:rPr>
      <w:vertAlign w:val="superscript"/>
    </w:rPr>
  </w:style>
  <w:style w:type="character" w:styleId="Appeldenotedefin">
    <w:name w:val="endnote reference"/>
    <w:rPr>
      <w:vertAlign w:val="superscript"/>
    </w:rPr>
  </w:style>
  <w:style w:type="character" w:customStyle="1" w:styleId="WW8NumSt8z0">
    <w:name w:val="WW8NumSt8z0"/>
    <w:qFormat/>
    <w:rPr>
      <w:rFonts w:ascii="Symbol" w:eastAsia="Symbol" w:hAnsi="Symbol" w:cs="Symbol"/>
    </w:rPr>
  </w:style>
  <w:style w:type="character" w:customStyle="1" w:styleId="Textenonproportionneluser">
    <w:name w:val="Texte non proportionnel (user)"/>
    <w:qFormat/>
    <w:rPr>
      <w:rFonts w:ascii="Courier New" w:eastAsia="Courier New" w:hAnsi="Courier New" w:cs="Courier New"/>
    </w:rPr>
  </w:style>
  <w:style w:type="character" w:customStyle="1" w:styleId="WW8NumSt20z0">
    <w:name w:val="WW8NumSt20z0"/>
    <w:qFormat/>
    <w:rPr>
      <w:rFonts w:ascii="Wingdings" w:eastAsia="Wingdings" w:hAnsi="Wingdings" w:cs="Wingdings"/>
    </w:rPr>
  </w:style>
  <w:style w:type="character" w:customStyle="1" w:styleId="Character20style">
    <w:name w:val="Character_20_style"/>
    <w:qFormat/>
  </w:style>
  <w:style w:type="character" w:customStyle="1" w:styleId="WWCharLFO719LVL3">
    <w:name w:val="WW_CharLFO719LVL3"/>
    <w:qFormat/>
    <w:rPr>
      <w:rFonts w:ascii="StarSymbol" w:eastAsia="StarSymbol" w:hAnsi="StarSymbol" w:cs="StarSymbol"/>
      <w:sz w:val="18"/>
      <w:szCs w:val="18"/>
    </w:rPr>
  </w:style>
  <w:style w:type="character" w:customStyle="1" w:styleId="WWCharLFO719LVL4">
    <w:name w:val="WW_CharLFO719LVL4"/>
    <w:qFormat/>
    <w:rPr>
      <w:rFonts w:ascii="StarSymbol" w:eastAsia="StarSymbol" w:hAnsi="StarSymbol" w:cs="StarSymbol"/>
      <w:sz w:val="18"/>
      <w:szCs w:val="18"/>
    </w:rPr>
  </w:style>
  <w:style w:type="character" w:customStyle="1" w:styleId="WWCharLFO719LVL5">
    <w:name w:val="WW_CharLFO719LVL5"/>
    <w:qFormat/>
    <w:rPr>
      <w:rFonts w:ascii="StarSymbol" w:eastAsia="StarSymbol" w:hAnsi="StarSymbol" w:cs="StarSymbol"/>
      <w:sz w:val="18"/>
      <w:szCs w:val="18"/>
    </w:rPr>
  </w:style>
  <w:style w:type="character" w:customStyle="1" w:styleId="WWCharLFO719LVL6">
    <w:name w:val="WW_CharLFO719LVL6"/>
    <w:qFormat/>
    <w:rPr>
      <w:rFonts w:ascii="StarSymbol" w:eastAsia="StarSymbol" w:hAnsi="StarSymbol" w:cs="StarSymbol"/>
      <w:sz w:val="18"/>
      <w:szCs w:val="18"/>
    </w:rPr>
  </w:style>
  <w:style w:type="character" w:customStyle="1" w:styleId="WWCharLFO719LVL7">
    <w:name w:val="WW_CharLFO719LVL7"/>
    <w:qFormat/>
    <w:rPr>
      <w:rFonts w:ascii="StarSymbol" w:eastAsia="StarSymbol" w:hAnsi="StarSymbol" w:cs="StarSymbol"/>
      <w:sz w:val="18"/>
      <w:szCs w:val="18"/>
    </w:rPr>
  </w:style>
  <w:style w:type="character" w:customStyle="1" w:styleId="WWCharLFO719LVL8">
    <w:name w:val="WW_CharLFO719LVL8"/>
    <w:qFormat/>
    <w:rPr>
      <w:rFonts w:ascii="StarSymbol" w:eastAsia="StarSymbol" w:hAnsi="StarSymbol" w:cs="StarSymbol"/>
      <w:sz w:val="18"/>
      <w:szCs w:val="18"/>
    </w:rPr>
  </w:style>
  <w:style w:type="character" w:customStyle="1" w:styleId="WWCharLFO719LVL9">
    <w:name w:val="WW_CharLFO719LVL9"/>
    <w:qFormat/>
    <w:rPr>
      <w:rFonts w:ascii="StarSymbol" w:eastAsia="StarSymbol" w:hAnsi="StarSymbol" w:cs="StarSymbol"/>
      <w:sz w:val="18"/>
      <w:szCs w:val="18"/>
    </w:rPr>
  </w:style>
  <w:style w:type="character" w:customStyle="1" w:styleId="TextebrutCar">
    <w:name w:val="Texte brut Car"/>
    <w:basedOn w:val="Policepardfaut"/>
    <w:link w:val="Textebrut"/>
    <w:qFormat/>
    <w:rPr>
      <w:rFonts w:ascii="Courier New" w:eastAsia="Courier New" w:hAnsi="Courier New" w:cs="Courier New"/>
      <w:kern w:val="2"/>
      <w:sz w:val="20"/>
      <w:szCs w:val="20"/>
      <w:lang w:eastAsia="zh-CN"/>
    </w:rPr>
  </w:style>
  <w:style w:type="character" w:customStyle="1" w:styleId="StandardCar">
    <w:name w:val="Standard Car"/>
    <w:basedOn w:val="Policepardfaut"/>
    <w:link w:val="Standard"/>
    <w:qFormat/>
    <w:rPr>
      <w:rFonts w:ascii="Garamond" w:eastAsia="Times New Roman" w:hAnsi="Garamond" w:cs="Times New Roman"/>
      <w:kern w:val="2"/>
      <w:sz w:val="20"/>
      <w:szCs w:val="20"/>
      <w:lang w:eastAsia="zh-CN"/>
    </w:rPr>
  </w:style>
  <w:style w:type="character" w:styleId="Lienhypertexte">
    <w:name w:val="Hyperlink"/>
    <w:basedOn w:val="Policepardfaut"/>
    <w:rPr>
      <w:color w:val="467886" w:themeColor="hyperlink"/>
      <w:u w:val="single"/>
    </w:rPr>
  </w:style>
  <w:style w:type="character" w:styleId="Mentionnonrsolue">
    <w:name w:val="Unresolved Mention"/>
    <w:basedOn w:val="Policepardfaut"/>
    <w:qFormat/>
    <w:rPr>
      <w:color w:val="605E5C"/>
      <w:shd w:val="clear" w:color="auto" w:fill="E1DFDD"/>
    </w:rPr>
  </w:style>
  <w:style w:type="character" w:styleId="Numrodeligne">
    <w:name w:val="line number"/>
    <w:basedOn w:val="Policepardfaut"/>
  </w:style>
  <w:style w:type="character" w:styleId="Lienhypertextesuivivisit">
    <w:name w:val="FollowedHyperlink"/>
    <w:basedOn w:val="Policepardfaut"/>
    <w:rPr>
      <w:color w:val="96607D" w:themeColor="followedHyperlink"/>
      <w:u w:val="single"/>
    </w:rPr>
  </w:style>
  <w:style w:type="character" w:customStyle="1" w:styleId="PrformatHTMLCar">
    <w:name w:val="Préformaté HTML Car"/>
    <w:basedOn w:val="Policepardfaut"/>
    <w:link w:val="PrformatHTML"/>
    <w:qFormat/>
    <w:rPr>
      <w:rFonts w:ascii="Courier New" w:eastAsia="Times New Roman" w:hAnsi="Courier New" w:cs="Courier New"/>
      <w:kern w:val="0"/>
      <w:sz w:val="20"/>
      <w:szCs w:val="20"/>
      <w:lang w:eastAsia="fr-FR"/>
    </w:rPr>
  </w:style>
  <w:style w:type="character" w:styleId="Marquedecommentaire">
    <w:name w:val="annotation reference"/>
    <w:basedOn w:val="Policepardfaut"/>
    <w:qFormat/>
    <w:rPr>
      <w:sz w:val="16"/>
      <w:szCs w:val="16"/>
    </w:rPr>
  </w:style>
  <w:style w:type="character" w:customStyle="1" w:styleId="CommentaireCar">
    <w:name w:val="Commentaire Car"/>
    <w:basedOn w:val="Policepardfaut"/>
    <w:link w:val="Commentaire"/>
    <w:qFormat/>
    <w:rPr>
      <w:rFonts w:ascii="Times New Roman" w:eastAsia="SimSun" w:hAnsi="Times New Roman" w:cs="Mangal"/>
      <w:kern w:val="2"/>
      <w:sz w:val="20"/>
      <w:szCs w:val="18"/>
      <w:lang w:eastAsia="zh-CN" w:bidi="hi-IN"/>
    </w:rPr>
  </w:style>
  <w:style w:type="character" w:customStyle="1" w:styleId="ObjetducommentaireCar">
    <w:name w:val="Objet du commentaire Car"/>
    <w:basedOn w:val="CommentaireCar"/>
    <w:link w:val="Objetducommentaire"/>
    <w:qFormat/>
    <w:rPr>
      <w:rFonts w:ascii="Times New Roman" w:eastAsia="SimSun" w:hAnsi="Times New Roman" w:cs="Mangal"/>
      <w:b/>
      <w:bCs/>
      <w:kern w:val="2"/>
      <w:sz w:val="20"/>
      <w:szCs w:val="18"/>
      <w:lang w:eastAsia="zh-CN" w:bidi="hi-IN"/>
    </w:rPr>
  </w:style>
  <w:style w:type="character" w:customStyle="1" w:styleId="TextedebullesCar">
    <w:name w:val="Texte de bulles Car"/>
    <w:basedOn w:val="Policepardfaut"/>
    <w:link w:val="Textedebulles"/>
    <w:qFormat/>
    <w:rPr>
      <w:rFonts w:ascii="Segoe UI" w:eastAsia="SimSun" w:hAnsi="Segoe UI" w:cs="Mangal"/>
      <w:kern w:val="2"/>
      <w:sz w:val="18"/>
      <w:szCs w:val="16"/>
      <w:lang w:eastAsia="zh-CN" w:bidi="hi-IN"/>
    </w:rPr>
  </w:style>
  <w:style w:type="character" w:customStyle="1" w:styleId="consolas7ptsnumrotaligngaucheCar">
    <w:name w:val="consolas 7 pts numéroté aligné à gauche Car"/>
    <w:basedOn w:val="Policepardfaut"/>
    <w:link w:val="consolas7ptsnumrotaligngauche"/>
    <w:qFormat/>
    <w:rPr>
      <w:rFonts w:ascii="Consolas" w:eastAsia="Times New Roman" w:hAnsi="Consolas" w:cs="Times New Roman"/>
      <w:kern w:val="0"/>
      <w:sz w:val="14"/>
      <w:szCs w:val="20"/>
    </w:rPr>
  </w:style>
  <w:style w:type="character" w:customStyle="1" w:styleId="consolas-7pts-numrot-align--gaucheCar">
    <w:name w:val="consolas-7pts-numéroté-aligné-à-gauche Car"/>
    <w:basedOn w:val="Policepardfaut"/>
    <w:link w:val="consolas-7pts-numrot-align--gauche"/>
    <w:qFormat/>
    <w:rPr>
      <w:rFonts w:ascii="Consolas" w:eastAsia="Times New Roman" w:hAnsi="Consolas" w:cs="Times New Roman"/>
      <w:kern w:val="0"/>
      <w:sz w:val="14"/>
      <w:szCs w:val="20"/>
    </w:rPr>
  </w:style>
  <w:style w:type="character" w:customStyle="1" w:styleId="WWCharLFO719LVL2">
    <w:name w:val="WW_CharLFO719LVL2"/>
    <w:qFormat/>
    <w:rPr>
      <w:rFonts w:ascii="StarSymbol" w:eastAsia="StarSymbol" w:hAnsi="StarSymbol" w:cs="StarSymbol"/>
      <w:sz w:val="18"/>
      <w:szCs w:val="18"/>
    </w:rPr>
  </w:style>
  <w:style w:type="character" w:customStyle="1" w:styleId="codenouveauCar">
    <w:name w:val="code nouveau Car"/>
    <w:basedOn w:val="Policepardfaut"/>
    <w:link w:val="codenouveau"/>
    <w:qFormat/>
    <w:rPr>
      <w:rFonts w:ascii="Times New Roman" w:eastAsia="SimSun" w:hAnsi="Times New Roman" w:cs="Mangal"/>
      <w:kern w:val="2"/>
      <w:shd w:val="clear" w:color="auto" w:fill="E8E8E8"/>
      <w:lang w:eastAsia="zh-CN" w:bidi="hi-IN"/>
    </w:rPr>
  </w:style>
  <w:style w:type="character" w:customStyle="1" w:styleId="Puces">
    <w:name w:val="Puces"/>
    <w:qFormat/>
  </w:style>
  <w:style w:type="character" w:customStyle="1" w:styleId="Caractresdenotedebasdepageuser">
    <w:name w:val="Caractères de note de bas de page (user)"/>
    <w:qFormat/>
  </w:style>
  <w:style w:type="character" w:customStyle="1" w:styleId="Caractresdenotedefinuser">
    <w:name w:val="Caractères de note de fin (user)"/>
    <w:qFormat/>
  </w:style>
  <w:style w:type="character" w:customStyle="1" w:styleId="BulletSymbols">
    <w:name w:val="Bullet Symbols"/>
    <w:qFormat/>
  </w:style>
  <w:style w:type="paragraph" w:styleId="Titre">
    <w:name w:val="Title"/>
    <w:basedOn w:val="Standard"/>
    <w:next w:val="Sous-titre"/>
    <w:link w:val="TitreCar"/>
    <w:uiPriority w:val="10"/>
    <w:qFormat/>
    <w:pPr>
      <w:spacing w:before="240" w:after="80"/>
      <w:contextualSpacing/>
    </w:pPr>
    <w:rPr>
      <w:rFonts w:ascii="Aptos Display" w:eastAsia="Aptos" w:hAnsi="Aptos Display" w:cs="Tahoma"/>
      <w:spacing w:val="-10"/>
      <w:sz w:val="56"/>
      <w:szCs w:val="56"/>
    </w:rPr>
  </w:style>
  <w:style w:type="paragraph" w:styleId="Corpsdetexte">
    <w:name w:val="Body Text"/>
    <w:basedOn w:val="Normal"/>
    <w:pPr>
      <w:spacing w:after="140" w:line="276" w:lineRule="auto"/>
    </w:pPr>
  </w:style>
  <w:style w:type="paragraph" w:styleId="Liste">
    <w:name w:val="List"/>
    <w:basedOn w:val="Textbody"/>
    <w:rPr>
      <w:rFonts w:cs="Tahoma"/>
    </w:rPr>
  </w:style>
  <w:style w:type="paragraph" w:styleId="Lgende">
    <w:name w:val="caption"/>
    <w:basedOn w:val="Standard"/>
    <w:qFormat/>
    <w:pPr>
      <w:suppressLineNumbers/>
      <w:spacing w:before="120" w:after="120"/>
    </w:pPr>
    <w:rPr>
      <w:rFonts w:cs="Tahoma"/>
      <w:i/>
      <w:iCs/>
    </w:rPr>
  </w:style>
  <w:style w:type="paragraph" w:customStyle="1" w:styleId="Index">
    <w:name w:val="Index"/>
    <w:basedOn w:val="Standard"/>
    <w:qFormat/>
    <w:pPr>
      <w:suppressLineNumbers/>
    </w:pPr>
    <w:rPr>
      <w:rFonts w:cs="Tahoma"/>
    </w:rPr>
  </w:style>
  <w:style w:type="paragraph" w:styleId="Sous-titre">
    <w:name w:val="Subtitle"/>
    <w:basedOn w:val="Normal"/>
    <w:next w:val="Normal"/>
    <w:link w:val="Sous-titreCar"/>
    <w:uiPriority w:val="11"/>
    <w:qFormat/>
    <w:rPr>
      <w:rFonts w:eastAsia="Aptos" w:cs="Tahoma"/>
      <w:color w:val="595959" w:themeColor="dark1" w:themeTint="A6"/>
      <w:spacing w:val="15"/>
      <w:sz w:val="28"/>
      <w:szCs w:val="28"/>
    </w:rPr>
  </w:style>
  <w:style w:type="paragraph" w:styleId="Citation">
    <w:name w:val="Quote"/>
    <w:basedOn w:val="Normal"/>
    <w:next w:val="Normal"/>
    <w:link w:val="CitationCar"/>
    <w:qFormat/>
    <w:pPr>
      <w:spacing w:before="160"/>
      <w:jc w:val="center"/>
    </w:pPr>
    <w:rPr>
      <w:i/>
      <w:iCs/>
      <w:color w:val="404040" w:themeColor="dark1" w:themeTint="BF"/>
    </w:rPr>
  </w:style>
  <w:style w:type="paragraph" w:styleId="Paragraphedeliste">
    <w:name w:val="List Paragraph"/>
    <w:basedOn w:val="Normal"/>
    <w:qFormat/>
    <w:pPr>
      <w:ind w:left="720"/>
      <w:contextualSpacing/>
    </w:pPr>
  </w:style>
  <w:style w:type="paragraph" w:styleId="Citationintense">
    <w:name w:val="Intense Quote"/>
    <w:basedOn w:val="Normal"/>
    <w:next w:val="Normal"/>
    <w:link w:val="CitationintenseCar"/>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Standard">
    <w:name w:val="Standard"/>
    <w:link w:val="StandardCar"/>
    <w:qFormat/>
    <w:pPr>
      <w:jc w:val="both"/>
      <w:textAlignment w:val="baseline"/>
    </w:pPr>
    <w:rPr>
      <w:rFonts w:ascii="Garamond" w:eastAsia="Times New Roman" w:hAnsi="Garamond" w:cs="Times New Roman"/>
      <w:sz w:val="20"/>
      <w:szCs w:val="20"/>
      <w:lang w:eastAsia="zh-CN"/>
    </w:rPr>
  </w:style>
  <w:style w:type="paragraph" w:customStyle="1" w:styleId="Textbody">
    <w:name w:val="Text body"/>
    <w:basedOn w:val="Standard"/>
    <w:qFormat/>
    <w:pPr>
      <w:spacing w:after="120"/>
    </w:pPr>
  </w:style>
  <w:style w:type="paragraph" w:customStyle="1" w:styleId="Textbodyindent">
    <w:name w:val="Text body indent"/>
    <w:basedOn w:val="Standard"/>
    <w:qFormat/>
    <w:pPr>
      <w:ind w:left="1416"/>
    </w:pPr>
  </w:style>
  <w:style w:type="paragraph" w:customStyle="1" w:styleId="Titre10user">
    <w:name w:val="Titre 10 (user)"/>
    <w:basedOn w:val="Titre"/>
    <w:next w:val="Textbody"/>
    <w:qFormat/>
    <w:rPr>
      <w:b/>
      <w:bCs/>
    </w:rPr>
  </w:style>
  <w:style w:type="paragraph" w:customStyle="1" w:styleId="En-tteetpieddepageuser">
    <w:name w:val="En-tête et pied de page (user)"/>
    <w:basedOn w:val="Standard"/>
    <w:qFormat/>
    <w:pPr>
      <w:suppressLineNumbers/>
      <w:tabs>
        <w:tab w:val="center" w:pos="4819"/>
        <w:tab w:val="right" w:pos="9638"/>
      </w:tabs>
    </w:pPr>
  </w:style>
  <w:style w:type="paragraph" w:customStyle="1" w:styleId="En-tteetpieddepage">
    <w:name w:val="En-tête et pied de page"/>
    <w:basedOn w:val="Normal"/>
    <w:qFormat/>
  </w:style>
  <w:style w:type="paragraph" w:styleId="En-tte">
    <w:name w:val="header"/>
    <w:basedOn w:val="Standard"/>
    <w:link w:val="En-tteCar"/>
    <w:pPr>
      <w:tabs>
        <w:tab w:val="center" w:pos="4536"/>
        <w:tab w:val="right" w:pos="9072"/>
      </w:tabs>
    </w:pPr>
  </w:style>
  <w:style w:type="paragraph" w:styleId="Pieddepage">
    <w:name w:val="footer"/>
    <w:basedOn w:val="Standard"/>
    <w:link w:val="PieddepageCar"/>
    <w:pPr>
      <w:tabs>
        <w:tab w:val="center" w:pos="4536"/>
        <w:tab w:val="right" w:pos="9072"/>
      </w:tabs>
    </w:pPr>
  </w:style>
  <w:style w:type="paragraph" w:customStyle="1" w:styleId="Contenudetableauuser">
    <w:name w:val="Contenu de tableau (user)"/>
    <w:basedOn w:val="Textbody"/>
    <w:qFormat/>
    <w:pPr>
      <w:suppressLineNumbers/>
    </w:pPr>
  </w:style>
  <w:style w:type="paragraph" w:customStyle="1" w:styleId="Titredetableauuser">
    <w:name w:val="Titre de tableau (user)"/>
    <w:basedOn w:val="Contenudetableauuser"/>
    <w:qFormat/>
    <w:pPr>
      <w:jc w:val="center"/>
    </w:pPr>
    <w:rPr>
      <w:b/>
      <w:bCs/>
      <w:i/>
      <w:iCs/>
    </w:rPr>
  </w:style>
  <w:style w:type="paragraph" w:customStyle="1" w:styleId="Texteuser">
    <w:name w:val="Texte (user)"/>
    <w:basedOn w:val="Lgende"/>
    <w:qFormat/>
  </w:style>
  <w:style w:type="paragraph" w:customStyle="1" w:styleId="Contenudecadreuser">
    <w:name w:val="Contenu de cadre (user)"/>
    <w:basedOn w:val="Textbody"/>
    <w:qFormat/>
  </w:style>
  <w:style w:type="paragraph" w:customStyle="1" w:styleId="ContentsHeading">
    <w:name w:val="Contents Heading"/>
    <w:basedOn w:val="Titre"/>
    <w:qFormat/>
    <w:pPr>
      <w:suppressLineNumbers/>
    </w:pPr>
    <w:rPr>
      <w:b/>
      <w:bCs/>
      <w:sz w:val="32"/>
      <w:szCs w:val="32"/>
    </w:rPr>
  </w:style>
  <w:style w:type="paragraph" w:customStyle="1" w:styleId="Contents1">
    <w:name w:val="Contents 1"/>
    <w:basedOn w:val="Standard"/>
    <w:next w:val="Standard"/>
    <w:qFormat/>
    <w:pPr>
      <w:jc w:val="left"/>
    </w:pPr>
    <w:rPr>
      <w:rFonts w:ascii="Times New Roman" w:hAnsi="Times New Roman"/>
      <w:b/>
      <w:bCs/>
      <w:caps/>
      <w:szCs w:val="26"/>
      <w:u w:val="single"/>
    </w:rPr>
  </w:style>
  <w:style w:type="paragraph" w:customStyle="1" w:styleId="Contents2">
    <w:name w:val="Contents 2"/>
    <w:basedOn w:val="Standard"/>
    <w:next w:val="Standard"/>
    <w:qFormat/>
    <w:pPr>
      <w:jc w:val="left"/>
    </w:pPr>
    <w:rPr>
      <w:rFonts w:ascii="Times New Roman" w:hAnsi="Times New Roman"/>
      <w:b/>
      <w:bCs/>
      <w:smallCaps/>
      <w:szCs w:val="26"/>
    </w:rPr>
  </w:style>
  <w:style w:type="paragraph" w:customStyle="1" w:styleId="Contents3">
    <w:name w:val="Contents 3"/>
    <w:basedOn w:val="Standard"/>
    <w:next w:val="Standard"/>
    <w:qFormat/>
    <w:pPr>
      <w:jc w:val="left"/>
    </w:pPr>
    <w:rPr>
      <w:rFonts w:ascii="Times New Roman" w:hAnsi="Times New Roman"/>
      <w:smallCaps/>
      <w:szCs w:val="26"/>
    </w:rPr>
  </w:style>
  <w:style w:type="paragraph" w:customStyle="1" w:styleId="Contents4">
    <w:name w:val="Contents 4"/>
    <w:basedOn w:val="Standard"/>
    <w:next w:val="Standard"/>
    <w:qFormat/>
    <w:pPr>
      <w:jc w:val="left"/>
    </w:pPr>
    <w:rPr>
      <w:rFonts w:ascii="Times New Roman" w:hAnsi="Times New Roman"/>
      <w:szCs w:val="26"/>
    </w:rPr>
  </w:style>
  <w:style w:type="paragraph" w:customStyle="1" w:styleId="Contents5">
    <w:name w:val="Contents 5"/>
    <w:basedOn w:val="Standard"/>
    <w:next w:val="Standard"/>
    <w:qFormat/>
    <w:pPr>
      <w:jc w:val="left"/>
    </w:pPr>
    <w:rPr>
      <w:rFonts w:ascii="Times New Roman" w:hAnsi="Times New Roman"/>
      <w:szCs w:val="26"/>
    </w:rPr>
  </w:style>
  <w:style w:type="paragraph" w:customStyle="1" w:styleId="Contents6">
    <w:name w:val="Contents 6"/>
    <w:basedOn w:val="Standard"/>
    <w:next w:val="Standard"/>
    <w:qFormat/>
    <w:pPr>
      <w:jc w:val="left"/>
    </w:pPr>
    <w:rPr>
      <w:rFonts w:ascii="Times New Roman" w:hAnsi="Times New Roman"/>
      <w:szCs w:val="26"/>
    </w:rPr>
  </w:style>
  <w:style w:type="paragraph" w:customStyle="1" w:styleId="Contents7">
    <w:name w:val="Contents 7"/>
    <w:basedOn w:val="Standard"/>
    <w:next w:val="Standard"/>
    <w:qFormat/>
    <w:pPr>
      <w:jc w:val="left"/>
    </w:pPr>
    <w:rPr>
      <w:rFonts w:ascii="Times New Roman" w:hAnsi="Times New Roman"/>
      <w:szCs w:val="26"/>
    </w:rPr>
  </w:style>
  <w:style w:type="paragraph" w:customStyle="1" w:styleId="Contents8">
    <w:name w:val="Contents 8"/>
    <w:basedOn w:val="Standard"/>
    <w:next w:val="Standard"/>
    <w:qFormat/>
    <w:pPr>
      <w:jc w:val="left"/>
    </w:pPr>
    <w:rPr>
      <w:rFonts w:ascii="Times New Roman" w:hAnsi="Times New Roman"/>
      <w:szCs w:val="26"/>
    </w:rPr>
  </w:style>
  <w:style w:type="paragraph" w:customStyle="1" w:styleId="Contents9">
    <w:name w:val="Contents 9"/>
    <w:basedOn w:val="Standard"/>
    <w:next w:val="Standard"/>
    <w:qFormat/>
    <w:pPr>
      <w:jc w:val="left"/>
    </w:pPr>
    <w:rPr>
      <w:rFonts w:ascii="Times New Roman" w:hAnsi="Times New Roman"/>
      <w:szCs w:val="26"/>
    </w:rPr>
  </w:style>
  <w:style w:type="paragraph" w:customStyle="1" w:styleId="Texteprformatuser">
    <w:name w:val="Texte préformaté (user)"/>
    <w:basedOn w:val="Standard"/>
    <w:qFormat/>
    <w:rPr>
      <w:rFonts w:ascii="Courier New" w:eastAsia="Courier New" w:hAnsi="Courier New" w:cs="Courier New"/>
    </w:rPr>
  </w:style>
  <w:style w:type="paragraph" w:customStyle="1" w:styleId="En-ttegaucheuser">
    <w:name w:val="En-tête gauche (user)"/>
    <w:basedOn w:val="Standard"/>
    <w:qFormat/>
    <w:pPr>
      <w:suppressLineNumbers/>
      <w:tabs>
        <w:tab w:val="center" w:pos="4818"/>
        <w:tab w:val="right" w:pos="9637"/>
      </w:tabs>
    </w:pPr>
  </w:style>
  <w:style w:type="paragraph" w:customStyle="1" w:styleId="Contenudelisteuser">
    <w:name w:val="Contenu de liste (user)"/>
    <w:basedOn w:val="Standard"/>
    <w:qFormat/>
    <w:pPr>
      <w:ind w:left="567"/>
    </w:pPr>
  </w:style>
  <w:style w:type="paragraph" w:customStyle="1" w:styleId="SourceCode">
    <w:name w:val="Source Code"/>
    <w:basedOn w:val="Standard"/>
    <w:autoRedefine/>
    <w:qFormat/>
    <w:pPr>
      <w:numPr>
        <w:numId w:val="9"/>
      </w:numPr>
      <w:shd w:val="clear" w:color="auto" w:fill="DEE6EF"/>
      <w:ind w:left="0" w:firstLine="0"/>
      <w:jc w:val="left"/>
    </w:pPr>
    <w:rPr>
      <w:rFonts w:ascii="Consolas" w:eastAsia="Consolas" w:hAnsi="Consolas" w:cs="Consolas"/>
      <w:sz w:val="16"/>
    </w:rPr>
  </w:style>
  <w:style w:type="paragraph" w:customStyle="1" w:styleId="SourceCodenumrot">
    <w:name w:val="Source Code numéroté"/>
    <w:basedOn w:val="SourceCode"/>
    <w:qFormat/>
    <w:pPr>
      <w:numPr>
        <w:numId w:val="3"/>
      </w:numPr>
      <w:suppressLineNumbers/>
      <w:ind w:left="0" w:firstLine="0"/>
    </w:pPr>
  </w:style>
  <w:style w:type="paragraph" w:customStyle="1" w:styleId="SourceCodenumrotrsultats">
    <w:name w:val="Source Code numéroté résultats"/>
    <w:basedOn w:val="SourceCodenumrot"/>
    <w:qFormat/>
    <w:pPr>
      <w:numPr>
        <w:numId w:val="29"/>
      </w:numPr>
      <w:shd w:val="clear" w:color="auto" w:fill="DDDDDD"/>
    </w:pPr>
  </w:style>
  <w:style w:type="paragraph" w:customStyle="1" w:styleId="Imagecentreavecbordure">
    <w:name w:val="Image centrée avec bordure"/>
    <w:basedOn w:val="Standard"/>
    <w:qFormat/>
  </w:style>
  <w:style w:type="paragraph" w:customStyle="1" w:styleId="SourceCodeexemple">
    <w:name w:val="Source Code exemple"/>
    <w:basedOn w:val="SourceCode"/>
    <w:qFormat/>
    <w:pPr>
      <w:shd w:val="clear" w:color="auto" w:fill="EEEEEE"/>
      <w:ind w:left="1134"/>
    </w:pPr>
  </w:style>
  <w:style w:type="paragraph" w:customStyle="1" w:styleId="lucida8">
    <w:name w:val="lucida8"/>
    <w:basedOn w:val="Standard"/>
    <w:next w:val="Standard"/>
    <w:qFormat/>
    <w:pPr>
      <w:jc w:val="left"/>
    </w:pPr>
    <w:rPr>
      <w:rFonts w:ascii="Lucida Console" w:eastAsia="Lucida Console" w:hAnsi="Lucida Console" w:cs="Lucida Console"/>
      <w:sz w:val="16"/>
    </w:rPr>
  </w:style>
  <w:style w:type="paragraph" w:customStyle="1" w:styleId="H5">
    <w:name w:val="H5"/>
    <w:basedOn w:val="Standard"/>
    <w:next w:val="Standard"/>
    <w:qFormat/>
    <w:pPr>
      <w:keepNext/>
      <w:spacing w:before="100" w:after="100"/>
    </w:pPr>
    <w:rPr>
      <w:b/>
      <w:bCs/>
    </w:rPr>
  </w:style>
  <w:style w:type="paragraph" w:customStyle="1" w:styleId="Blockquote">
    <w:name w:val="Blockquote"/>
    <w:basedOn w:val="Standard"/>
    <w:qFormat/>
    <w:pPr>
      <w:spacing w:before="100" w:after="100"/>
      <w:ind w:left="360" w:right="360"/>
    </w:pPr>
    <w:rPr>
      <w:sz w:val="24"/>
      <w:szCs w:val="24"/>
    </w:rPr>
  </w:style>
  <w:style w:type="paragraph" w:customStyle="1" w:styleId="code-eclipse">
    <w:name w:val="code-eclipse"/>
    <w:basedOn w:val="Standard"/>
    <w:qFormat/>
    <w:pPr>
      <w:shd w:val="clear" w:color="auto" w:fill="E6E6FF"/>
      <w:tabs>
        <w:tab w:val="left" w:pos="248"/>
        <w:tab w:val="left" w:pos="531"/>
        <w:tab w:val="left" w:pos="819"/>
        <w:tab w:val="left" w:pos="1096"/>
        <w:tab w:val="left" w:pos="1385"/>
        <w:tab w:val="left" w:pos="1667"/>
        <w:tab w:val="left" w:pos="1950"/>
        <w:tab w:val="left" w:pos="2227"/>
        <w:tab w:val="left" w:pos="2521"/>
        <w:tab w:val="left" w:pos="2792"/>
        <w:tab w:val="left" w:pos="3092"/>
        <w:tab w:val="left" w:pos="3375"/>
        <w:tab w:val="left" w:pos="3663"/>
        <w:tab w:val="left" w:pos="3929"/>
      </w:tabs>
      <w:jc w:val="left"/>
    </w:pPr>
    <w:rPr>
      <w:rFonts w:ascii="Consolas" w:eastAsia="Courier New" w:hAnsi="Consolas" w:cs="Courier New"/>
      <w:b/>
      <w:sz w:val="16"/>
      <w:szCs w:val="16"/>
    </w:rPr>
  </w:style>
  <w:style w:type="paragraph" w:customStyle="1" w:styleId="paragrapheavecretrait0">
    <w:name w:val="paragraphe avec retrait 0"/>
    <w:basedOn w:val="Standard"/>
    <w:qFormat/>
  </w:style>
  <w:style w:type="paragraph" w:customStyle="1" w:styleId="dvpcode">
    <w:name w:val="dvp_code"/>
    <w:qFormat/>
    <w:pPr>
      <w:widowControl w:val="0"/>
      <w:shd w:val="clear" w:color="auto" w:fill="FFFFCC"/>
      <w:textAlignment w:val="baseline"/>
    </w:pPr>
    <w:rPr>
      <w:rFonts w:ascii="Courier New" w:eastAsia="Courier New" w:hAnsi="Courier New" w:cs="Courier New"/>
      <w:color w:val="000000"/>
      <w:sz w:val="20"/>
      <w:lang w:eastAsia="zh-CN" w:bidi="hi-IN"/>
    </w:rPr>
  </w:style>
  <w:style w:type="paragraph" w:customStyle="1" w:styleId="dvpcodetitre">
    <w:name w:val="dvp_code_titre"/>
    <w:next w:val="Textbody"/>
    <w:qFormat/>
    <w:pPr>
      <w:widowControl w:val="0"/>
      <w:shd w:val="clear" w:color="auto" w:fill="9999CC"/>
      <w:textAlignment w:val="baseline"/>
    </w:pPr>
    <w:rPr>
      <w:rFonts w:ascii="Verdana" w:eastAsia="Verdana" w:hAnsi="Verdana" w:cs="Verdana"/>
      <w:b/>
      <w:color w:val="000000"/>
      <w:sz w:val="20"/>
      <w:lang w:eastAsia="zh-CN" w:bidi="hi-IN"/>
    </w:rPr>
  </w:style>
  <w:style w:type="paragraph" w:customStyle="1" w:styleId="dvplicence">
    <w:name w:val="dvp_licence"/>
    <w:autoRedefine/>
    <w:qFormat/>
    <w:pPr>
      <w:widowControl w:val="0"/>
      <w:pBdr>
        <w:top w:val="single" w:sz="2" w:space="4" w:color="000000" w:shadow="1"/>
        <w:left w:val="single" w:sz="2" w:space="4" w:color="000000" w:shadow="1"/>
        <w:bottom w:val="single" w:sz="2" w:space="4" w:color="000000" w:shadow="1"/>
        <w:right w:val="single" w:sz="2" w:space="4" w:color="000000" w:shadow="1"/>
      </w:pBdr>
      <w:shd w:val="clear" w:color="auto" w:fill="99CCFF"/>
      <w:jc w:val="center"/>
      <w:textAlignment w:val="baseline"/>
    </w:pPr>
    <w:rPr>
      <w:rFonts w:ascii="Times New Roman" w:eastAsia="SimSun" w:hAnsi="Times New Roman" w:cs="Mangal"/>
      <w:sz w:val="18"/>
      <w:lang w:eastAsia="zh-CN" w:bidi="hi-IN"/>
    </w:rPr>
  </w:style>
  <w:style w:type="paragraph" w:styleId="Textebrut">
    <w:name w:val="Plain Text"/>
    <w:basedOn w:val="Normal1"/>
    <w:link w:val="TextebrutCar"/>
    <w:qFormat/>
    <w:rPr>
      <w:rFonts w:ascii="Courier New" w:hAnsi="Courier New" w:cs="Courier New"/>
      <w:sz w:val="20"/>
    </w:rPr>
  </w:style>
  <w:style w:type="paragraph" w:customStyle="1" w:styleId="cadregris">
    <w:name w:val="cadre gris"/>
    <w:basedOn w:val="Standard"/>
    <w:qFormat/>
    <w:pPr>
      <w:pBdr>
        <w:top w:val="single" w:sz="4" w:space="1" w:color="000000"/>
        <w:left w:val="single" w:sz="4" w:space="4" w:color="000000"/>
        <w:bottom w:val="single" w:sz="4" w:space="1" w:color="000000"/>
        <w:right w:val="single" w:sz="4" w:space="4" w:color="000000"/>
      </w:pBdr>
      <w:shd w:val="clear" w:color="auto" w:fill="E6E6E6"/>
      <w:jc w:val="center"/>
    </w:pPr>
  </w:style>
  <w:style w:type="paragraph" w:customStyle="1" w:styleId="Blocdecitationuser">
    <w:name w:val="Bloc de citation (user)"/>
    <w:basedOn w:val="Standard"/>
    <w:qFormat/>
    <w:pPr>
      <w:spacing w:after="283"/>
      <w:ind w:left="567" w:right="567"/>
    </w:pPr>
  </w:style>
  <w:style w:type="paragraph" w:customStyle="1" w:styleId="tableauavecbordure">
    <w:name w:val="tableau avec bordure"/>
    <w:basedOn w:val="Contenudetableauuser"/>
    <w:qFormat/>
    <w:pPr>
      <w:jc w:val="center"/>
    </w:pPr>
    <w:rPr>
      <w:b/>
      <w:bCs/>
    </w:rPr>
  </w:style>
  <w:style w:type="paragraph" w:customStyle="1" w:styleId="SouceCodeexemple">
    <w:name w:val="Souce Code exemple"/>
    <w:basedOn w:val="SourceCodenumrotrsultats"/>
    <w:qFormat/>
    <w:pPr>
      <w:ind w:left="754" w:hanging="397"/>
    </w:pPr>
  </w:style>
  <w:style w:type="paragraph" w:styleId="Titreindex">
    <w:name w:val="index heading"/>
    <w:basedOn w:val="Titre"/>
  </w:style>
  <w:style w:type="paragraph" w:styleId="En-ttedetabledesmatires">
    <w:name w:val="TOC Heading"/>
    <w:basedOn w:val="Titre1"/>
    <w:next w:val="Normal"/>
    <w:qFormat/>
    <w:pPr>
      <w:pageBreakBefore/>
      <w:spacing w:before="240" w:after="0" w:line="259" w:lineRule="auto"/>
      <w:outlineLvl w:val="9"/>
    </w:pPr>
    <w:rPr>
      <w:kern w:val="0"/>
      <w:sz w:val="32"/>
      <w:szCs w:val="32"/>
      <w:lang w:eastAsia="fr-FR"/>
    </w:rPr>
  </w:style>
  <w:style w:type="paragraph" w:styleId="TM1">
    <w:name w:val="toc 1"/>
    <w:basedOn w:val="Normal"/>
    <w:next w:val="Normal"/>
    <w:autoRedefine/>
    <w:pPr>
      <w:spacing w:after="100"/>
      <w:jc w:val="both"/>
    </w:pPr>
    <w:rPr>
      <w:rFonts w:eastAsia="Garamond"/>
      <w:szCs w:val="21"/>
    </w:rPr>
  </w:style>
  <w:style w:type="paragraph" w:styleId="TM2">
    <w:name w:val="toc 2"/>
    <w:basedOn w:val="Normal"/>
    <w:next w:val="Normal"/>
    <w:autoRedefine/>
    <w:pPr>
      <w:spacing w:after="100"/>
      <w:ind w:left="240"/>
      <w:jc w:val="both"/>
    </w:pPr>
    <w:rPr>
      <w:rFonts w:eastAsia="Garamond"/>
      <w:szCs w:val="21"/>
    </w:rPr>
  </w:style>
  <w:style w:type="paragraph" w:styleId="TM3">
    <w:name w:val="toc 3"/>
    <w:basedOn w:val="Normal"/>
    <w:next w:val="Normal"/>
    <w:autoRedefine/>
    <w:pPr>
      <w:spacing w:after="100"/>
      <w:ind w:left="480"/>
      <w:jc w:val="both"/>
    </w:pPr>
    <w:rPr>
      <w:rFonts w:eastAsia="Garamond"/>
      <w:szCs w:val="21"/>
    </w:rPr>
  </w:style>
  <w:style w:type="paragraph" w:styleId="TM4">
    <w:name w:val="toc 4"/>
    <w:basedOn w:val="Normal"/>
    <w:next w:val="Normal"/>
    <w:autoRedefine/>
    <w:pPr>
      <w:widowControl/>
      <w:spacing w:after="100" w:line="259" w:lineRule="auto"/>
      <w:ind w:left="660"/>
      <w:textAlignment w:val="auto"/>
    </w:pPr>
    <w:rPr>
      <w:rFonts w:ascii="Aptos" w:eastAsia="Aptos" w:hAnsi="Aptos" w:cs="Tahoma"/>
      <w:kern w:val="0"/>
      <w:sz w:val="22"/>
      <w:szCs w:val="22"/>
      <w:lang w:eastAsia="fr-FR" w:bidi="ar-SA"/>
    </w:rPr>
  </w:style>
  <w:style w:type="paragraph" w:styleId="TM5">
    <w:name w:val="toc 5"/>
    <w:basedOn w:val="Normal"/>
    <w:next w:val="Normal"/>
    <w:autoRedefine/>
    <w:pPr>
      <w:widowControl/>
      <w:spacing w:after="100" w:line="259" w:lineRule="auto"/>
      <w:ind w:left="880"/>
      <w:textAlignment w:val="auto"/>
    </w:pPr>
    <w:rPr>
      <w:rFonts w:ascii="Aptos" w:eastAsia="Aptos" w:hAnsi="Aptos" w:cs="Tahoma"/>
      <w:kern w:val="0"/>
      <w:sz w:val="22"/>
      <w:szCs w:val="22"/>
      <w:lang w:eastAsia="fr-FR" w:bidi="ar-SA"/>
    </w:rPr>
  </w:style>
  <w:style w:type="paragraph" w:styleId="TM6">
    <w:name w:val="toc 6"/>
    <w:basedOn w:val="Normal"/>
    <w:next w:val="Normal"/>
    <w:autoRedefine/>
    <w:pPr>
      <w:widowControl/>
      <w:spacing w:after="100" w:line="259" w:lineRule="auto"/>
      <w:ind w:left="1100"/>
      <w:textAlignment w:val="auto"/>
    </w:pPr>
    <w:rPr>
      <w:rFonts w:ascii="Aptos" w:eastAsia="Aptos" w:hAnsi="Aptos" w:cs="Tahoma"/>
      <w:kern w:val="0"/>
      <w:sz w:val="22"/>
      <w:szCs w:val="22"/>
      <w:lang w:eastAsia="fr-FR" w:bidi="ar-SA"/>
    </w:rPr>
  </w:style>
  <w:style w:type="paragraph" w:styleId="TM7">
    <w:name w:val="toc 7"/>
    <w:basedOn w:val="Normal"/>
    <w:next w:val="Normal"/>
    <w:autoRedefine/>
    <w:pPr>
      <w:widowControl/>
      <w:spacing w:after="100" w:line="259" w:lineRule="auto"/>
      <w:ind w:left="1320"/>
      <w:textAlignment w:val="auto"/>
    </w:pPr>
    <w:rPr>
      <w:rFonts w:ascii="Aptos" w:eastAsia="Aptos" w:hAnsi="Aptos" w:cs="Tahoma"/>
      <w:kern w:val="0"/>
      <w:sz w:val="22"/>
      <w:szCs w:val="22"/>
      <w:lang w:eastAsia="fr-FR" w:bidi="ar-SA"/>
    </w:rPr>
  </w:style>
  <w:style w:type="paragraph" w:styleId="TM8">
    <w:name w:val="toc 8"/>
    <w:basedOn w:val="Normal"/>
    <w:next w:val="Normal"/>
    <w:autoRedefine/>
    <w:pPr>
      <w:widowControl/>
      <w:spacing w:after="100" w:line="259" w:lineRule="auto"/>
      <w:ind w:left="1540"/>
      <w:textAlignment w:val="auto"/>
    </w:pPr>
    <w:rPr>
      <w:rFonts w:ascii="Aptos" w:eastAsia="Aptos" w:hAnsi="Aptos" w:cs="Tahoma"/>
      <w:kern w:val="0"/>
      <w:sz w:val="22"/>
      <w:szCs w:val="22"/>
      <w:lang w:eastAsia="fr-FR" w:bidi="ar-SA"/>
    </w:rPr>
  </w:style>
  <w:style w:type="paragraph" w:styleId="TM9">
    <w:name w:val="toc 9"/>
    <w:basedOn w:val="Normal"/>
    <w:next w:val="Normal"/>
    <w:autoRedefine/>
    <w:pPr>
      <w:widowControl/>
      <w:spacing w:after="100" w:line="259" w:lineRule="auto"/>
      <w:ind w:left="1760"/>
      <w:textAlignment w:val="auto"/>
    </w:pPr>
    <w:rPr>
      <w:rFonts w:ascii="Aptos" w:eastAsia="Aptos" w:hAnsi="Aptos" w:cs="Tahoma"/>
      <w:kern w:val="0"/>
      <w:sz w:val="22"/>
      <w:szCs w:val="22"/>
      <w:lang w:eastAsia="fr-FR" w:bidi="ar-SA"/>
    </w:rPr>
  </w:style>
  <w:style w:type="paragraph" w:customStyle="1" w:styleId="consolas7pts">
    <w:name w:val="consolas7pts"/>
    <w:basedOn w:val="Standard"/>
    <w:qFormat/>
    <w:pPr>
      <w:jc w:val="left"/>
    </w:pPr>
    <w:rPr>
      <w:rFonts w:eastAsia="Garamond" w:cs="Consolas"/>
      <w:color w:val="000000"/>
      <w:lang w:val="en-US"/>
    </w:rPr>
  </w:style>
  <w:style w:type="paragraph" w:styleId="NormalWeb">
    <w:name w:val="Normal (Web)"/>
    <w:basedOn w:val="Normal"/>
    <w:qFormat/>
    <w:pPr>
      <w:widowControl/>
      <w:spacing w:before="280" w:after="119"/>
      <w:jc w:val="both"/>
      <w:textAlignment w:val="auto"/>
    </w:pPr>
    <w:rPr>
      <w:rFonts w:eastAsia="Times New Roman" w:cs="Times New Roman"/>
      <w:kern w:val="0"/>
      <w:lang w:eastAsia="fr-FR" w:bidi="ar-SA"/>
    </w:rPr>
  </w:style>
  <w:style w:type="paragraph" w:styleId="Listepuces">
    <w:name w:val="List Bullet"/>
    <w:basedOn w:val="Standard"/>
    <w:pPr>
      <w:numPr>
        <w:numId w:val="2"/>
      </w:numPr>
      <w:ind w:left="0" w:firstLine="0"/>
      <w:contextualSpacing/>
    </w:pPr>
    <w:rPr>
      <w:szCs w:val="21"/>
    </w:rPr>
  </w:style>
  <w:style w:type="paragraph" w:customStyle="1" w:styleId="Liste2puces">
    <w:name w:val="Liste2 à puces"/>
    <w:basedOn w:val="Listepuces"/>
    <w:qFormat/>
    <w:pPr>
      <w:numPr>
        <w:numId w:val="4"/>
      </w:numPr>
      <w:ind w:left="0" w:firstLine="0"/>
    </w:pPr>
  </w:style>
  <w:style w:type="paragraph" w:customStyle="1" w:styleId="Liste3puces">
    <w:name w:val="Liste3 à puces"/>
    <w:basedOn w:val="Liste2puces"/>
    <w:qFormat/>
    <w:pPr>
      <w:numPr>
        <w:numId w:val="5"/>
      </w:numPr>
      <w:ind w:left="0" w:firstLine="0"/>
    </w:pPr>
  </w:style>
  <w:style w:type="paragraph" w:customStyle="1" w:styleId="Liste4puces">
    <w:name w:val="Liste4 à puces"/>
    <w:basedOn w:val="Liste3puces"/>
    <w:qFormat/>
    <w:pPr>
      <w:numPr>
        <w:numId w:val="6"/>
      </w:numPr>
      <w:ind w:left="0" w:firstLine="0"/>
    </w:pPr>
  </w:style>
  <w:style w:type="paragraph" w:styleId="Sansinterligne">
    <w:name w:val="No Spacing"/>
    <w:qFormat/>
    <w:pPr>
      <w:widowControl w:val="0"/>
      <w:textAlignment w:val="baseline"/>
    </w:pPr>
    <w:rPr>
      <w:rFonts w:ascii="Times New Roman" w:eastAsia="SimSun" w:hAnsi="Times New Roman" w:cs="Mangal"/>
      <w:szCs w:val="21"/>
      <w:lang w:eastAsia="zh-CN" w:bidi="hi-IN"/>
    </w:rPr>
  </w:style>
  <w:style w:type="paragraph" w:styleId="PrformatHTML">
    <w:name w:val="HTML Preformatted"/>
    <w:basedOn w:val="Normal"/>
    <w:link w:val="PrformatHTMLC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Times New Roman" w:hAnsi="Courier New" w:cs="Courier New"/>
      <w:kern w:val="0"/>
      <w:szCs w:val="20"/>
      <w:lang w:eastAsia="fr-FR" w:bidi="ar-SA"/>
    </w:rPr>
  </w:style>
  <w:style w:type="paragraph" w:styleId="Commentaire">
    <w:name w:val="annotation text"/>
    <w:basedOn w:val="Normal"/>
    <w:link w:val="CommentaireCar"/>
    <w:rPr>
      <w:szCs w:val="18"/>
    </w:rPr>
  </w:style>
  <w:style w:type="paragraph" w:styleId="Objetducommentaire">
    <w:name w:val="annotation subject"/>
    <w:basedOn w:val="Commentaire"/>
    <w:next w:val="Commentaire"/>
    <w:link w:val="ObjetducommentaireCar"/>
    <w:qFormat/>
    <w:rPr>
      <w:b/>
      <w:bCs/>
    </w:rPr>
  </w:style>
  <w:style w:type="paragraph" w:styleId="Textedebulles">
    <w:name w:val="Balloon Text"/>
    <w:basedOn w:val="Normal"/>
    <w:link w:val="TextedebullesCar"/>
    <w:qFormat/>
    <w:rPr>
      <w:rFonts w:ascii="Segoe UI" w:hAnsi="Segoe UI"/>
      <w:sz w:val="18"/>
      <w:szCs w:val="16"/>
    </w:rPr>
  </w:style>
  <w:style w:type="paragraph" w:customStyle="1" w:styleId="western">
    <w:name w:val="western"/>
    <w:basedOn w:val="Normal"/>
    <w:qFormat/>
    <w:pPr>
      <w:widowControl/>
      <w:spacing w:before="280" w:after="119"/>
      <w:jc w:val="both"/>
      <w:textAlignment w:val="auto"/>
    </w:pPr>
    <w:rPr>
      <w:rFonts w:eastAsia="Times New Roman" w:cs="Times New Roman"/>
      <w:color w:val="000000"/>
      <w:kern w:val="0"/>
      <w:szCs w:val="20"/>
      <w:lang w:eastAsia="fr-FR" w:bidi="ar-SA"/>
    </w:rPr>
  </w:style>
  <w:style w:type="paragraph" w:customStyle="1" w:styleId="code-consolas">
    <w:name w:val="code-consolas"/>
    <w:basedOn w:val="Standard"/>
    <w:qFormat/>
    <w:pPr>
      <w:shd w:val="clear" w:color="auto" w:fill="E6E6FF"/>
      <w:tabs>
        <w:tab w:val="left" w:pos="283"/>
        <w:tab w:val="left" w:pos="567"/>
        <w:tab w:val="left" w:pos="850"/>
        <w:tab w:val="left" w:pos="1134"/>
        <w:tab w:val="left" w:pos="1417"/>
        <w:tab w:val="left" w:pos="1701"/>
        <w:tab w:val="left" w:pos="1984"/>
        <w:tab w:val="left" w:pos="2268"/>
        <w:tab w:val="left" w:pos="2551"/>
        <w:tab w:val="left" w:pos="2835"/>
        <w:tab w:val="left" w:pos="3118"/>
        <w:tab w:val="left" w:pos="3402"/>
        <w:tab w:val="left" w:pos="3685"/>
        <w:tab w:val="left" w:pos="3969"/>
        <w:tab w:val="left" w:pos="4252"/>
        <w:tab w:val="left" w:pos="4535"/>
      </w:tabs>
      <w:jc w:val="left"/>
    </w:pPr>
    <w:rPr>
      <w:rFonts w:ascii="Consolas" w:eastAsia="Consolas" w:hAnsi="Consolas" w:cs="Consolas"/>
      <w:color w:val="000000"/>
      <w:sz w:val="19"/>
      <w:szCs w:val="19"/>
    </w:rPr>
  </w:style>
  <w:style w:type="paragraph" w:customStyle="1" w:styleId="code">
    <w:name w:val="code"/>
    <w:basedOn w:val="Standard"/>
    <w:next w:val="Standard"/>
    <w:qFormat/>
    <w:pPr>
      <w:pBdr>
        <w:left w:val="single" w:sz="2" w:space="1" w:color="000000"/>
        <w:right w:val="single" w:sz="2" w:space="1" w:color="000000"/>
      </w:pBdr>
      <w:shd w:val="clear" w:color="auto" w:fill="E6E6FF"/>
      <w:tabs>
        <w:tab w:val="left" w:pos="170"/>
      </w:tabs>
      <w:jc w:val="left"/>
    </w:pPr>
    <w:rPr>
      <w:rFonts w:ascii="Courier New" w:eastAsia="Courier New" w:hAnsi="Courier New" w:cs="Courier New"/>
      <w:sz w:val="16"/>
    </w:rPr>
  </w:style>
  <w:style w:type="paragraph" w:customStyle="1" w:styleId="rsultats">
    <w:name w:val="résultats"/>
    <w:basedOn w:val="Standard"/>
    <w:next w:val="Standard"/>
    <w:qFormat/>
    <w:pPr>
      <w:widowControl w:val="0"/>
      <w:pBdr>
        <w:top w:val="single" w:sz="2" w:space="1" w:color="000000"/>
        <w:left w:val="single" w:sz="2" w:space="4" w:color="000000"/>
        <w:bottom w:val="single" w:sz="2" w:space="1" w:color="000000"/>
        <w:right w:val="single" w:sz="2" w:space="4" w:color="000000"/>
      </w:pBdr>
      <w:tabs>
        <w:tab w:val="left" w:pos="284"/>
      </w:tabs>
    </w:pPr>
    <w:rPr>
      <w:rFonts w:ascii="Courier New" w:eastAsia="Courier New" w:hAnsi="Courier New" w:cs="Courier New"/>
      <w:i/>
      <w:iCs/>
      <w:sz w:val="16"/>
    </w:rPr>
  </w:style>
  <w:style w:type="paragraph" w:customStyle="1" w:styleId="Style1">
    <w:name w:val="Style1"/>
    <w:basedOn w:val="Standard"/>
    <w:qFormat/>
    <w:pPr>
      <w:jc w:val="center"/>
    </w:pPr>
    <w:rPr>
      <w:rFonts w:eastAsia="Garamond" w:cs="Garamond"/>
      <w:sz w:val="32"/>
    </w:rPr>
  </w:style>
  <w:style w:type="paragraph" w:customStyle="1" w:styleId="Style2">
    <w:name w:val="Style2"/>
    <w:basedOn w:val="Standard"/>
    <w:qFormat/>
    <w:pPr>
      <w:jc w:val="center"/>
    </w:pPr>
    <w:rPr>
      <w:rFonts w:eastAsia="Garamond" w:cs="Garamond"/>
      <w:sz w:val="32"/>
    </w:rPr>
  </w:style>
  <w:style w:type="paragraph" w:customStyle="1" w:styleId="code7">
    <w:name w:val="code7"/>
    <w:basedOn w:val="code"/>
    <w:qFormat/>
    <w:rPr>
      <w:sz w:val="14"/>
    </w:rPr>
  </w:style>
  <w:style w:type="paragraph" w:customStyle="1" w:styleId="WW-z-Hautduformulaire">
    <w:name w:val="WW-z-Haut du formulaire"/>
    <w:basedOn w:val="Standard"/>
    <w:next w:val="Standard"/>
    <w:qFormat/>
    <w:pPr>
      <w:pBdr>
        <w:bottom w:val="single" w:sz="2" w:space="1" w:color="000000"/>
      </w:pBdr>
      <w:jc w:val="center"/>
    </w:pPr>
    <w:rPr>
      <w:rFonts w:ascii="Arial" w:eastAsia="Arial" w:hAnsi="Arial" w:cs="Arial"/>
      <w:sz w:val="16"/>
      <w:szCs w:val="16"/>
    </w:rPr>
  </w:style>
  <w:style w:type="paragraph" w:customStyle="1" w:styleId="WW-z-Basduformulaire">
    <w:name w:val="WW-z-Bas du formulaire"/>
    <w:basedOn w:val="Standard"/>
    <w:next w:val="Standard"/>
    <w:qFormat/>
    <w:pPr>
      <w:pBdr>
        <w:top w:val="single" w:sz="2" w:space="1" w:color="000000"/>
      </w:pBdr>
      <w:jc w:val="center"/>
    </w:pPr>
    <w:rPr>
      <w:rFonts w:ascii="Arial" w:eastAsia="Arial" w:hAnsi="Arial" w:cs="Arial"/>
      <w:sz w:val="16"/>
      <w:szCs w:val="16"/>
    </w:rPr>
  </w:style>
  <w:style w:type="paragraph" w:customStyle="1" w:styleId="WW-Textebrut">
    <w:name w:val="WW-Texte brut"/>
    <w:basedOn w:val="Standard"/>
    <w:qFormat/>
    <w:rPr>
      <w:rFonts w:ascii="Courier New" w:eastAsia="Courier New" w:hAnsi="Courier New" w:cs="Courier New"/>
    </w:rPr>
  </w:style>
  <w:style w:type="paragraph" w:customStyle="1" w:styleId="WW-Lgende">
    <w:name w:val="WW-Légende"/>
    <w:basedOn w:val="Standard"/>
    <w:next w:val="Standard"/>
    <w:qFormat/>
    <w:rPr>
      <w:b/>
      <w:bCs/>
    </w:rPr>
  </w:style>
  <w:style w:type="paragraph" w:customStyle="1" w:styleId="DocumentMap">
    <w:name w:val="DocumentMap"/>
    <w:qFormat/>
    <w:pPr>
      <w:spacing w:after="160" w:line="257" w:lineRule="auto"/>
    </w:pPr>
    <w:rPr>
      <w:rFonts w:ascii="Calibri" w:eastAsia="Times New Roman" w:hAnsi="Calibri" w:cs="Calibri"/>
      <w:sz w:val="22"/>
      <w:szCs w:val="22"/>
      <w:lang w:eastAsia="fr-FR"/>
    </w:rPr>
  </w:style>
  <w:style w:type="paragraph" w:customStyle="1" w:styleId="Consolas7ptsLeftAligned">
    <w:name w:val="Consolas7ptsLeftAligned"/>
    <w:basedOn w:val="Standard"/>
    <w:qFormat/>
    <w:pPr>
      <w:widowControl w:val="0"/>
      <w:suppressLineNumbers/>
      <w:jc w:val="left"/>
    </w:pPr>
    <w:rPr>
      <w:rFonts w:ascii="Consolas" w:eastAsia="Consolas" w:hAnsi="Consolas" w:cs="Consolas"/>
      <w:color w:val="000000"/>
      <w:sz w:val="14"/>
      <w:szCs w:val="14"/>
      <w:lang w:val="en-US"/>
    </w:rPr>
  </w:style>
  <w:style w:type="paragraph" w:customStyle="1" w:styleId="consolas7ptsnumrotaligngauche">
    <w:name w:val="consolas 7 pts numéroté aligné à gauche"/>
    <w:basedOn w:val="Normal"/>
    <w:link w:val="consolas7ptsnumrotaligngaucheCar"/>
    <w:qFormat/>
    <w:pPr>
      <w:widowControl/>
      <w:numPr>
        <w:numId w:val="7"/>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consolas-7pts-numrot-align--gauche">
    <w:name w:val="consolas-7pts-numéroté-aligné-à-gauche"/>
    <w:basedOn w:val="Normal"/>
    <w:link w:val="consolas-7pts-numrot-align--gaucheCar"/>
    <w:qFormat/>
    <w:pPr>
      <w:widowControl/>
      <w:numPr>
        <w:numId w:val="8"/>
      </w:numPr>
      <w:tabs>
        <w:tab w:val="clear" w:pos="720"/>
        <w:tab w:val="left" w:pos="360"/>
      </w:tabs>
      <w:spacing w:after="160" w:line="259" w:lineRule="auto"/>
      <w:ind w:left="0" w:firstLine="0"/>
      <w:jc w:val="both"/>
    </w:pPr>
    <w:rPr>
      <w:rFonts w:ascii="Consolas" w:eastAsia="Times New Roman" w:hAnsi="Consolas" w:cs="Times New Roman"/>
      <w:kern w:val="0"/>
      <w:sz w:val="14"/>
      <w:szCs w:val="20"/>
      <w:lang w:eastAsia="en-US" w:bidi="ar-SA"/>
    </w:rPr>
  </w:style>
  <w:style w:type="paragraph" w:customStyle="1" w:styleId="Sourcecodeexemple1">
    <w:name w:val="Source code exemple1"/>
    <w:basedOn w:val="SourceCode"/>
    <w:autoRedefine/>
    <w:qFormat/>
    <w:pPr>
      <w:shd w:val="clear" w:color="auto" w:fill="DDDDDD"/>
      <w:ind w:left="1134"/>
    </w:pPr>
  </w:style>
  <w:style w:type="paragraph" w:styleId="Index1">
    <w:name w:val="index 1"/>
    <w:basedOn w:val="Standard"/>
    <w:next w:val="Standard"/>
  </w:style>
  <w:style w:type="paragraph" w:customStyle="1" w:styleId="StandardWW">
    <w:name w:val="Standard (WW)"/>
    <w:qFormat/>
    <w:pPr>
      <w:jc w:val="both"/>
      <w:textAlignment w:val="baseline"/>
    </w:pPr>
    <w:rPr>
      <w:rFonts w:ascii="Garamond" w:eastAsia="Times New Roman" w:hAnsi="Garamond" w:cs="Times New Roman"/>
      <w:sz w:val="20"/>
      <w:szCs w:val="20"/>
      <w:lang w:eastAsia="zh-CN"/>
    </w:rPr>
  </w:style>
  <w:style w:type="paragraph" w:customStyle="1" w:styleId="codenouveau">
    <w:name w:val="code nouveau"/>
    <w:basedOn w:val="Normal"/>
    <w:link w:val="codenouveauCar"/>
    <w:qFormat/>
    <w:pPr>
      <w:shd w:val="clear" w:color="auto" w:fill="E8E8E8"/>
    </w:pPr>
  </w:style>
  <w:style w:type="paragraph" w:customStyle="1" w:styleId="Normal1">
    <w:name w:val="Normal1"/>
    <w:qFormat/>
    <w:pPr>
      <w:widowControl w:val="0"/>
      <w:jc w:val="both"/>
    </w:pPr>
    <w:rPr>
      <w:rFonts w:ascii="Garamond" w:hAnsi="Garamond"/>
    </w:rPr>
  </w:style>
  <w:style w:type="paragraph" w:customStyle="1" w:styleId="Figure">
    <w:name w:val="Figure"/>
    <w:basedOn w:val="Lgende"/>
    <w:qFormat/>
  </w:style>
  <w:style w:type="paragraph" w:styleId="Notedebasdepage">
    <w:name w:val="footnote text"/>
    <w:basedOn w:val="Normal"/>
    <w:pPr>
      <w:suppressLineNumbers/>
      <w:ind w:left="340" w:hanging="340"/>
    </w:pPr>
    <w:rPr>
      <w:szCs w:val="20"/>
    </w:rPr>
  </w:style>
  <w:style w:type="paragraph" w:customStyle="1" w:styleId="Contenudetableau">
    <w:name w:val="Contenu de tableau"/>
    <w:basedOn w:val="Normal"/>
    <w:qFormat/>
    <w:pPr>
      <w:suppressLineNumbers/>
    </w:pPr>
  </w:style>
  <w:style w:type="numbering" w:customStyle="1" w:styleId="Pasdeliste">
    <w:name w:val="Pas de liste"/>
    <w:qFormat/>
  </w:style>
  <w:style w:type="numbering" w:customStyle="1" w:styleId="Pasdelisteuser">
    <w:name w:val="Pas de liste (user)"/>
    <w:qFormat/>
  </w:style>
  <w:style w:type="numbering" w:customStyle="1" w:styleId="Numrotation123user">
    <w:name w:val="Numérotation 123 (user)"/>
    <w:qFormat/>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numbering" w:customStyle="1" w:styleId="WW8Num42">
    <w:name w:val="WW8Num42"/>
    <w:qFormat/>
  </w:style>
  <w:style w:type="numbering" w:customStyle="1" w:styleId="WW8Num43">
    <w:name w:val="WW8Num43"/>
    <w:qFormat/>
  </w:style>
  <w:style w:type="numbering" w:customStyle="1" w:styleId="WW8Num44">
    <w:name w:val="WW8Num44"/>
    <w:qFormat/>
  </w:style>
  <w:style w:type="numbering" w:customStyle="1" w:styleId="WW8Num45">
    <w:name w:val="WW8Num45"/>
    <w:qFormat/>
  </w:style>
  <w:style w:type="numbering" w:customStyle="1" w:styleId="WW8Num46">
    <w:name w:val="WW8Num46"/>
    <w:qFormat/>
  </w:style>
  <w:style w:type="numbering" w:customStyle="1" w:styleId="WW8Num47">
    <w:name w:val="WW8Num47"/>
    <w:qFormat/>
  </w:style>
  <w:style w:type="numbering" w:customStyle="1" w:styleId="WW8Num48">
    <w:name w:val="WW8Num48"/>
    <w:qFormat/>
  </w:style>
  <w:style w:type="numbering" w:customStyle="1" w:styleId="WW8Num49">
    <w:name w:val="WW8Num49"/>
    <w:qFormat/>
  </w:style>
  <w:style w:type="numbering" w:customStyle="1" w:styleId="WW8Num50">
    <w:name w:val="WW8Num50"/>
    <w:qFormat/>
  </w:style>
  <w:style w:type="numbering" w:customStyle="1" w:styleId="WW8Num51">
    <w:name w:val="WW8Num51"/>
    <w:qFormat/>
  </w:style>
  <w:style w:type="numbering" w:customStyle="1" w:styleId="WW8Num52">
    <w:name w:val="WW8Num52"/>
    <w:qFormat/>
  </w:style>
  <w:style w:type="numbering" w:customStyle="1" w:styleId="WW8Num53">
    <w:name w:val="WW8Num53"/>
    <w:qFormat/>
  </w:style>
  <w:style w:type="numbering" w:customStyle="1" w:styleId="WW8Num54">
    <w:name w:val="WW8Num54"/>
    <w:qFormat/>
  </w:style>
  <w:style w:type="numbering" w:customStyle="1" w:styleId="WW8Num55">
    <w:name w:val="WW8Num55"/>
    <w:qFormat/>
  </w:style>
  <w:style w:type="numbering" w:customStyle="1" w:styleId="WW8Num56">
    <w:name w:val="WW8Num56"/>
    <w:qFormat/>
  </w:style>
  <w:style w:type="numbering" w:customStyle="1" w:styleId="WW8Num57">
    <w:name w:val="WW8Num57"/>
    <w:qFormat/>
  </w:style>
  <w:style w:type="numbering" w:customStyle="1" w:styleId="WW8Num58">
    <w:name w:val="WW8Num58"/>
    <w:qFormat/>
  </w:style>
  <w:style w:type="numbering" w:customStyle="1" w:styleId="WW8Num59">
    <w:name w:val="WW8Num59"/>
    <w:qFormat/>
  </w:style>
  <w:style w:type="numbering" w:customStyle="1" w:styleId="WW8Num60">
    <w:name w:val="WW8Num60"/>
    <w:qFormat/>
  </w:style>
  <w:style w:type="numbering" w:customStyle="1" w:styleId="WW8Num61">
    <w:name w:val="WW8Num61"/>
    <w:qFormat/>
  </w:style>
  <w:style w:type="numbering" w:customStyle="1" w:styleId="WW8Num62">
    <w:name w:val="WW8Num62"/>
    <w:qFormat/>
  </w:style>
  <w:style w:type="numbering" w:customStyle="1" w:styleId="WW8Num63">
    <w:name w:val="WW8Num63"/>
    <w:qFormat/>
  </w:style>
  <w:style w:type="numbering" w:customStyle="1" w:styleId="WW8Num64">
    <w:name w:val="WW8Num64"/>
    <w:qFormat/>
  </w:style>
  <w:style w:type="numbering" w:customStyle="1" w:styleId="WW8Num65">
    <w:name w:val="WW8Num65"/>
    <w:qFormat/>
  </w:style>
  <w:style w:type="numbering" w:customStyle="1" w:styleId="WW8Num66">
    <w:name w:val="WW8Num66"/>
    <w:qFormat/>
  </w:style>
  <w:style w:type="numbering" w:customStyle="1" w:styleId="WW8Num67">
    <w:name w:val="WW8Num67"/>
    <w:qFormat/>
  </w:style>
  <w:style w:type="numbering" w:customStyle="1" w:styleId="WW8Num68">
    <w:name w:val="WW8Num68"/>
    <w:qFormat/>
  </w:style>
  <w:style w:type="numbering" w:customStyle="1" w:styleId="WW8Num69">
    <w:name w:val="WW8Num69"/>
    <w:qFormat/>
  </w:style>
  <w:style w:type="numbering" w:customStyle="1" w:styleId="WW8Num70">
    <w:name w:val="WW8Num70"/>
    <w:qFormat/>
  </w:style>
  <w:style w:type="numbering" w:customStyle="1" w:styleId="WW8Num71">
    <w:name w:val="WW8Num71"/>
    <w:qFormat/>
  </w:style>
  <w:style w:type="numbering" w:customStyle="1" w:styleId="WW8Num72">
    <w:name w:val="WW8Num72"/>
    <w:qFormat/>
  </w:style>
  <w:style w:type="numbering" w:customStyle="1" w:styleId="WW8Num73">
    <w:name w:val="WW8Num73"/>
    <w:qFormat/>
  </w:style>
  <w:style w:type="numbering" w:customStyle="1" w:styleId="WW8Num74">
    <w:name w:val="WW8Num74"/>
    <w:qFormat/>
  </w:style>
  <w:style w:type="numbering" w:customStyle="1" w:styleId="WW8Num75">
    <w:name w:val="WW8Num75"/>
    <w:qFormat/>
  </w:style>
  <w:style w:type="numbering" w:customStyle="1" w:styleId="WW8Num76">
    <w:name w:val="WW8Num76"/>
    <w:qFormat/>
  </w:style>
  <w:style w:type="numbering" w:customStyle="1" w:styleId="WW8Num77">
    <w:name w:val="WW8Num77"/>
    <w:qFormat/>
  </w:style>
  <w:style w:type="numbering" w:customStyle="1" w:styleId="WW8Num78">
    <w:name w:val="WW8Num78"/>
    <w:qFormat/>
  </w:style>
  <w:style w:type="numbering" w:customStyle="1" w:styleId="WW8Num79">
    <w:name w:val="WW8Num79"/>
    <w:qFormat/>
  </w:style>
  <w:style w:type="numbering" w:customStyle="1" w:styleId="WW8Num80">
    <w:name w:val="WW8Num80"/>
    <w:qFormat/>
  </w:style>
  <w:style w:type="numbering" w:customStyle="1" w:styleId="WW8Num81">
    <w:name w:val="WW8Num81"/>
    <w:qFormat/>
  </w:style>
  <w:style w:type="numbering" w:customStyle="1" w:styleId="WW8Num82">
    <w:name w:val="WW8Num82"/>
    <w:qFormat/>
  </w:style>
  <w:style w:type="numbering" w:customStyle="1" w:styleId="WW8Num83">
    <w:name w:val="WW8Num83"/>
    <w:qFormat/>
  </w:style>
  <w:style w:type="numbering" w:customStyle="1" w:styleId="WW8Num84">
    <w:name w:val="WW8Num84"/>
    <w:qFormat/>
  </w:style>
  <w:style w:type="numbering" w:customStyle="1" w:styleId="WW8Num85">
    <w:name w:val="WW8Num85"/>
    <w:qFormat/>
  </w:style>
  <w:style w:type="numbering" w:customStyle="1" w:styleId="WW8Num86">
    <w:name w:val="WW8Num86"/>
    <w:qFormat/>
  </w:style>
  <w:style w:type="numbering" w:customStyle="1" w:styleId="WW8Num87">
    <w:name w:val="WW8Num87"/>
    <w:qFormat/>
  </w:style>
  <w:style w:type="numbering" w:customStyle="1" w:styleId="WW8Num88">
    <w:name w:val="WW8Num88"/>
    <w:qFormat/>
  </w:style>
  <w:style w:type="numbering" w:customStyle="1" w:styleId="WW8Num89">
    <w:name w:val="WW8Num89"/>
    <w:qFormat/>
  </w:style>
  <w:style w:type="numbering" w:customStyle="1" w:styleId="WW8Num90">
    <w:name w:val="WW8Num90"/>
    <w:qFormat/>
  </w:style>
  <w:style w:type="numbering" w:customStyle="1" w:styleId="WW8Num91">
    <w:name w:val="WW8Num91"/>
    <w:qFormat/>
  </w:style>
  <w:style w:type="numbering" w:customStyle="1" w:styleId="WW8Num92">
    <w:name w:val="WW8Num92"/>
    <w:qFormat/>
  </w:style>
  <w:style w:type="numbering" w:customStyle="1" w:styleId="WW8Num93">
    <w:name w:val="WW8Num93"/>
    <w:qFormat/>
  </w:style>
  <w:style w:type="numbering" w:customStyle="1" w:styleId="WW8Num94">
    <w:name w:val="WW8Num94"/>
    <w:qFormat/>
  </w:style>
  <w:style w:type="numbering" w:customStyle="1" w:styleId="WW8Num95">
    <w:name w:val="WW8Num95"/>
    <w:qFormat/>
  </w:style>
  <w:style w:type="numbering" w:customStyle="1" w:styleId="WW8Num96">
    <w:name w:val="WW8Num96"/>
    <w:qFormat/>
  </w:style>
  <w:style w:type="numbering" w:customStyle="1" w:styleId="WW8Num97">
    <w:name w:val="WW8Num97"/>
    <w:qFormat/>
  </w:style>
  <w:style w:type="numbering" w:customStyle="1" w:styleId="WW8Num98">
    <w:name w:val="WW8Num98"/>
    <w:qFormat/>
  </w:style>
  <w:style w:type="numbering" w:customStyle="1" w:styleId="WW8Num99">
    <w:name w:val="WW8Num99"/>
    <w:qFormat/>
  </w:style>
  <w:style w:type="numbering" w:customStyle="1" w:styleId="WW8Num100">
    <w:name w:val="WW8Num100"/>
    <w:qFormat/>
  </w:style>
  <w:style w:type="numbering" w:customStyle="1" w:styleId="WW8Num101">
    <w:name w:val="WW8Num101"/>
    <w:qFormat/>
  </w:style>
  <w:style w:type="numbering" w:customStyle="1" w:styleId="WW8Num102">
    <w:name w:val="WW8Num102"/>
    <w:qFormat/>
  </w:style>
  <w:style w:type="numbering" w:customStyle="1" w:styleId="WW8Num103">
    <w:name w:val="WW8Num103"/>
    <w:qFormat/>
  </w:style>
  <w:style w:type="numbering" w:customStyle="1" w:styleId="WW8Num104">
    <w:name w:val="WW8Num104"/>
    <w:qFormat/>
  </w:style>
  <w:style w:type="numbering" w:customStyle="1" w:styleId="WW8Num105">
    <w:name w:val="WW8Num105"/>
    <w:qFormat/>
  </w:style>
  <w:style w:type="numbering" w:customStyle="1" w:styleId="WW8Num106">
    <w:name w:val="WW8Num106"/>
    <w:qFormat/>
  </w:style>
  <w:style w:type="numbering" w:customStyle="1" w:styleId="WW8Num107">
    <w:name w:val="WW8Num107"/>
    <w:qFormat/>
  </w:style>
  <w:style w:type="numbering" w:customStyle="1" w:styleId="WW8Num108">
    <w:name w:val="WW8Num108"/>
    <w:qFormat/>
  </w:style>
  <w:style w:type="numbering" w:customStyle="1" w:styleId="WW8Num109">
    <w:name w:val="WW8Num109"/>
    <w:qFormat/>
  </w:style>
  <w:style w:type="numbering" w:customStyle="1" w:styleId="WW8Num110">
    <w:name w:val="WW8Num110"/>
    <w:qFormat/>
  </w:style>
  <w:style w:type="numbering" w:customStyle="1" w:styleId="WW8Num111">
    <w:name w:val="WW8Num111"/>
    <w:qFormat/>
  </w:style>
  <w:style w:type="numbering" w:customStyle="1" w:styleId="WW8Num112">
    <w:name w:val="WW8Num112"/>
    <w:qFormat/>
  </w:style>
  <w:style w:type="numbering" w:customStyle="1" w:styleId="WW8Num113">
    <w:name w:val="WW8Num113"/>
    <w:qFormat/>
  </w:style>
  <w:style w:type="numbering" w:customStyle="1" w:styleId="WW8Num114">
    <w:name w:val="WW8Num114"/>
    <w:qFormat/>
  </w:style>
  <w:style w:type="numbering" w:customStyle="1" w:styleId="WW8Num115">
    <w:name w:val="WW8Num115"/>
    <w:qFormat/>
  </w:style>
  <w:style w:type="numbering" w:customStyle="1" w:styleId="WW8Num116">
    <w:name w:val="WW8Num116"/>
    <w:qFormat/>
  </w:style>
  <w:style w:type="numbering" w:customStyle="1" w:styleId="WW8Num117">
    <w:name w:val="WW8Num117"/>
    <w:qFormat/>
  </w:style>
  <w:style w:type="numbering" w:customStyle="1" w:styleId="WW8Num118">
    <w:name w:val="WW8Num118"/>
    <w:qFormat/>
  </w:style>
  <w:style w:type="numbering" w:customStyle="1" w:styleId="WW8Num119">
    <w:name w:val="WW8Num119"/>
    <w:qFormat/>
  </w:style>
  <w:style w:type="numbering" w:customStyle="1" w:styleId="WW8Num120">
    <w:name w:val="WW8Num120"/>
    <w:qFormat/>
  </w:style>
  <w:style w:type="numbering" w:customStyle="1" w:styleId="WW8Num121">
    <w:name w:val="WW8Num121"/>
    <w:qFormat/>
  </w:style>
  <w:style w:type="numbering" w:customStyle="1" w:styleId="WW8Num122">
    <w:name w:val="WW8Num122"/>
    <w:qFormat/>
  </w:style>
  <w:style w:type="numbering" w:customStyle="1" w:styleId="WW8Num123">
    <w:name w:val="WW8Num123"/>
    <w:qFormat/>
  </w:style>
  <w:style w:type="numbering" w:customStyle="1" w:styleId="WW8Num124">
    <w:name w:val="WW8Num124"/>
    <w:qFormat/>
  </w:style>
  <w:style w:type="numbering" w:customStyle="1" w:styleId="WW8Num125">
    <w:name w:val="WW8Num125"/>
    <w:qFormat/>
  </w:style>
  <w:style w:type="numbering" w:customStyle="1" w:styleId="WW8Num126">
    <w:name w:val="WW8Num126"/>
    <w:qFormat/>
  </w:style>
  <w:style w:type="numbering" w:customStyle="1" w:styleId="WW8Num127">
    <w:name w:val="WW8Num127"/>
    <w:qFormat/>
  </w:style>
  <w:style w:type="numbering" w:customStyle="1" w:styleId="WW8Num128">
    <w:name w:val="WW8Num128"/>
    <w:qFormat/>
  </w:style>
  <w:style w:type="numbering" w:customStyle="1" w:styleId="WW8Num129">
    <w:name w:val="WW8Num129"/>
    <w:qFormat/>
  </w:style>
  <w:style w:type="numbering" w:customStyle="1" w:styleId="WW8Num130">
    <w:name w:val="WW8Num130"/>
    <w:qFormat/>
  </w:style>
  <w:style w:type="numbering" w:customStyle="1" w:styleId="WW8Num131">
    <w:name w:val="WW8Num131"/>
    <w:qFormat/>
  </w:style>
  <w:style w:type="numbering" w:customStyle="1" w:styleId="WW8Num132">
    <w:name w:val="WW8Num132"/>
    <w:qFormat/>
  </w:style>
  <w:style w:type="numbering" w:customStyle="1" w:styleId="WW8Num133">
    <w:name w:val="WW8Num133"/>
    <w:qFormat/>
  </w:style>
  <w:style w:type="numbering" w:customStyle="1" w:styleId="WW8Num134">
    <w:name w:val="WW8Num134"/>
    <w:qFormat/>
  </w:style>
  <w:style w:type="numbering" w:customStyle="1" w:styleId="WW8Num135">
    <w:name w:val="WW8Num135"/>
    <w:qFormat/>
  </w:style>
  <w:style w:type="numbering" w:customStyle="1" w:styleId="WW8Num136">
    <w:name w:val="WW8Num136"/>
    <w:qFormat/>
  </w:style>
  <w:style w:type="numbering" w:customStyle="1" w:styleId="WW8Num137">
    <w:name w:val="WW8Num137"/>
    <w:qFormat/>
  </w:style>
  <w:style w:type="numbering" w:customStyle="1" w:styleId="WW8Num138">
    <w:name w:val="WW8Num138"/>
    <w:qFormat/>
  </w:style>
  <w:style w:type="numbering" w:customStyle="1" w:styleId="WW8Num139">
    <w:name w:val="WW8Num139"/>
    <w:qFormat/>
  </w:style>
  <w:style w:type="numbering" w:customStyle="1" w:styleId="WW8Num140">
    <w:name w:val="WW8Num140"/>
    <w:qFormat/>
  </w:style>
  <w:style w:type="numbering" w:customStyle="1" w:styleId="WW8Num141">
    <w:name w:val="WW8Num141"/>
    <w:qFormat/>
  </w:style>
  <w:style w:type="numbering" w:customStyle="1" w:styleId="WW8Num142">
    <w:name w:val="WW8Num142"/>
    <w:qFormat/>
  </w:style>
  <w:style w:type="numbering" w:customStyle="1" w:styleId="WW8Num143">
    <w:name w:val="WW8Num143"/>
    <w:qFormat/>
  </w:style>
  <w:style w:type="numbering" w:customStyle="1" w:styleId="WW8Num144">
    <w:name w:val="WW8Num144"/>
    <w:qFormat/>
  </w:style>
  <w:style w:type="numbering" w:customStyle="1" w:styleId="WW8Num145">
    <w:name w:val="WW8Num145"/>
    <w:qFormat/>
  </w:style>
  <w:style w:type="numbering" w:customStyle="1" w:styleId="WW8Num146">
    <w:name w:val="WW8Num146"/>
    <w:qFormat/>
  </w:style>
  <w:style w:type="numbering" w:customStyle="1" w:styleId="WW8Num147">
    <w:name w:val="WW8Num147"/>
    <w:qFormat/>
  </w:style>
  <w:style w:type="numbering" w:customStyle="1" w:styleId="WW8Num148">
    <w:name w:val="WW8Num148"/>
    <w:qFormat/>
  </w:style>
  <w:style w:type="numbering" w:customStyle="1" w:styleId="WW8Num149">
    <w:name w:val="WW8Num149"/>
    <w:qFormat/>
  </w:style>
  <w:style w:type="numbering" w:customStyle="1" w:styleId="WW8Num150">
    <w:name w:val="WW8Num150"/>
    <w:qFormat/>
  </w:style>
  <w:style w:type="numbering" w:customStyle="1" w:styleId="WW8Num151">
    <w:name w:val="WW8Num151"/>
    <w:qFormat/>
  </w:style>
  <w:style w:type="numbering" w:customStyle="1" w:styleId="WW8Num152">
    <w:name w:val="WW8Num152"/>
    <w:qFormat/>
  </w:style>
  <w:style w:type="numbering" w:customStyle="1" w:styleId="WW8Num153">
    <w:name w:val="WW8Num153"/>
    <w:qFormat/>
  </w:style>
  <w:style w:type="numbering" w:customStyle="1" w:styleId="WW8Num154">
    <w:name w:val="WW8Num154"/>
    <w:qFormat/>
  </w:style>
  <w:style w:type="numbering" w:customStyle="1" w:styleId="WW8Num155">
    <w:name w:val="WW8Num155"/>
    <w:qFormat/>
  </w:style>
  <w:style w:type="numbering" w:customStyle="1" w:styleId="WW8Num156">
    <w:name w:val="WW8Num156"/>
    <w:qFormat/>
  </w:style>
  <w:style w:type="numbering" w:customStyle="1" w:styleId="WW8Num157">
    <w:name w:val="WW8Num157"/>
    <w:qFormat/>
  </w:style>
  <w:style w:type="numbering" w:customStyle="1" w:styleId="WW8Num158">
    <w:name w:val="WW8Num158"/>
    <w:qFormat/>
  </w:style>
  <w:style w:type="numbering" w:customStyle="1" w:styleId="WW8Num159">
    <w:name w:val="WW8Num159"/>
    <w:qFormat/>
  </w:style>
  <w:style w:type="numbering" w:customStyle="1" w:styleId="WW8Num160">
    <w:name w:val="WW8Num160"/>
    <w:qFormat/>
  </w:style>
  <w:style w:type="numbering" w:customStyle="1" w:styleId="WW8Num161">
    <w:name w:val="WW8Num161"/>
    <w:qFormat/>
  </w:style>
  <w:style w:type="numbering" w:customStyle="1" w:styleId="WW8Num162">
    <w:name w:val="WW8Num162"/>
    <w:qFormat/>
  </w:style>
  <w:style w:type="numbering" w:customStyle="1" w:styleId="WW8Num163">
    <w:name w:val="WW8Num163"/>
    <w:qFormat/>
  </w:style>
  <w:style w:type="numbering" w:customStyle="1" w:styleId="WW8Num164">
    <w:name w:val="WW8Num164"/>
    <w:qFormat/>
  </w:style>
  <w:style w:type="numbering" w:customStyle="1" w:styleId="WW8Num165">
    <w:name w:val="WW8Num165"/>
    <w:qFormat/>
  </w:style>
  <w:style w:type="numbering" w:customStyle="1" w:styleId="WW8Num166">
    <w:name w:val="WW8Num166"/>
    <w:qFormat/>
  </w:style>
  <w:style w:type="numbering" w:customStyle="1" w:styleId="WW8Num167">
    <w:name w:val="WW8Num167"/>
    <w:qFormat/>
  </w:style>
  <w:style w:type="numbering" w:customStyle="1" w:styleId="WW8Num168">
    <w:name w:val="WW8Num168"/>
    <w:qFormat/>
  </w:style>
  <w:style w:type="numbering" w:customStyle="1" w:styleId="WW8Num169">
    <w:name w:val="WW8Num169"/>
    <w:qFormat/>
  </w:style>
  <w:style w:type="numbering" w:customStyle="1" w:styleId="WW8Num170">
    <w:name w:val="WW8Num170"/>
    <w:qFormat/>
  </w:style>
  <w:style w:type="numbering" w:customStyle="1" w:styleId="WW8Num171">
    <w:name w:val="WW8Num171"/>
    <w:qFormat/>
  </w:style>
  <w:style w:type="numbering" w:customStyle="1" w:styleId="WW8Num172">
    <w:name w:val="WW8Num172"/>
    <w:qFormat/>
  </w:style>
  <w:style w:type="numbering" w:customStyle="1" w:styleId="WW8Num173">
    <w:name w:val="WW8Num173"/>
    <w:qFormat/>
  </w:style>
  <w:style w:type="numbering" w:customStyle="1" w:styleId="WW8Num174">
    <w:name w:val="WW8Num174"/>
    <w:qFormat/>
  </w:style>
  <w:style w:type="numbering" w:customStyle="1" w:styleId="WW8Num175">
    <w:name w:val="WW8Num175"/>
    <w:qFormat/>
  </w:style>
  <w:style w:type="numbering" w:customStyle="1" w:styleId="WW8Num176">
    <w:name w:val="WW8Num176"/>
    <w:qFormat/>
  </w:style>
  <w:style w:type="numbering" w:customStyle="1" w:styleId="WW8Num177">
    <w:name w:val="WW8Num177"/>
    <w:qFormat/>
  </w:style>
  <w:style w:type="numbering" w:customStyle="1" w:styleId="WW8Num178">
    <w:name w:val="WW8Num178"/>
    <w:qFormat/>
  </w:style>
  <w:style w:type="numbering" w:customStyle="1" w:styleId="WW8Num179">
    <w:name w:val="WW8Num179"/>
    <w:qFormat/>
  </w:style>
  <w:style w:type="numbering" w:customStyle="1" w:styleId="WW8Num180">
    <w:name w:val="WW8Num180"/>
    <w:qFormat/>
  </w:style>
  <w:style w:type="numbering" w:customStyle="1" w:styleId="WW8Num181">
    <w:name w:val="WW8Num181"/>
    <w:qFormat/>
  </w:style>
  <w:style w:type="numbering" w:customStyle="1" w:styleId="WW8Num182">
    <w:name w:val="WW8Num182"/>
    <w:qFormat/>
  </w:style>
  <w:style w:type="numbering" w:customStyle="1" w:styleId="WW8Num183">
    <w:name w:val="WW8Num183"/>
    <w:qFormat/>
  </w:style>
  <w:style w:type="numbering" w:customStyle="1" w:styleId="WW8Num184">
    <w:name w:val="WW8Num184"/>
    <w:qFormat/>
  </w:style>
  <w:style w:type="numbering" w:customStyle="1" w:styleId="WW8Num185">
    <w:name w:val="WW8Num185"/>
    <w:qFormat/>
  </w:style>
  <w:style w:type="numbering" w:customStyle="1" w:styleId="WW8Num186">
    <w:name w:val="WW8Num186"/>
    <w:qFormat/>
  </w:style>
  <w:style w:type="numbering" w:customStyle="1" w:styleId="WW8Num187">
    <w:name w:val="WW8Num187"/>
    <w:qFormat/>
  </w:style>
  <w:style w:type="numbering" w:customStyle="1" w:styleId="WW8Num188">
    <w:name w:val="WW8Num188"/>
    <w:qFormat/>
  </w:style>
  <w:style w:type="numbering" w:customStyle="1" w:styleId="WW8Num189">
    <w:name w:val="WW8Num189"/>
    <w:qFormat/>
  </w:style>
  <w:style w:type="numbering" w:customStyle="1" w:styleId="WW8Num190">
    <w:name w:val="WW8Num190"/>
    <w:qFormat/>
  </w:style>
  <w:style w:type="numbering" w:customStyle="1" w:styleId="WW8Num191">
    <w:name w:val="WW8Num191"/>
    <w:qFormat/>
  </w:style>
  <w:style w:type="numbering" w:customStyle="1" w:styleId="WW8Num192">
    <w:name w:val="WW8Num192"/>
    <w:qFormat/>
  </w:style>
  <w:style w:type="numbering" w:customStyle="1" w:styleId="WW8Num193">
    <w:name w:val="WW8Num193"/>
    <w:qFormat/>
  </w:style>
  <w:style w:type="numbering" w:customStyle="1" w:styleId="WW8Num194">
    <w:name w:val="WW8Num194"/>
    <w:qFormat/>
  </w:style>
  <w:style w:type="numbering" w:customStyle="1" w:styleId="WW8Num195">
    <w:name w:val="WW8Num195"/>
    <w:qFormat/>
  </w:style>
  <w:style w:type="numbering" w:customStyle="1" w:styleId="WW8Num196">
    <w:name w:val="WW8Num196"/>
    <w:qFormat/>
  </w:style>
  <w:style w:type="numbering" w:customStyle="1" w:styleId="WW8Num197">
    <w:name w:val="WW8Num197"/>
    <w:qFormat/>
  </w:style>
  <w:style w:type="numbering" w:customStyle="1" w:styleId="WW8Num198">
    <w:name w:val="WW8Num198"/>
    <w:qFormat/>
  </w:style>
  <w:style w:type="numbering" w:customStyle="1" w:styleId="WW8Num199">
    <w:name w:val="WW8Num199"/>
    <w:qFormat/>
  </w:style>
  <w:style w:type="numbering" w:customStyle="1" w:styleId="WW8Num200">
    <w:name w:val="WW8Num200"/>
    <w:qFormat/>
  </w:style>
  <w:style w:type="numbering" w:customStyle="1" w:styleId="WW8Num201">
    <w:name w:val="WW8Num201"/>
    <w:qFormat/>
  </w:style>
  <w:style w:type="numbering" w:customStyle="1" w:styleId="WW8Num202">
    <w:name w:val="WW8Num202"/>
    <w:qFormat/>
  </w:style>
  <w:style w:type="numbering" w:customStyle="1" w:styleId="WW8Num203">
    <w:name w:val="WW8Num203"/>
    <w:qFormat/>
  </w:style>
  <w:style w:type="numbering" w:customStyle="1" w:styleId="WW8Num204">
    <w:name w:val="WW8Num204"/>
    <w:qFormat/>
  </w:style>
  <w:style w:type="numbering" w:customStyle="1" w:styleId="WW8Num205">
    <w:name w:val="WW8Num205"/>
    <w:qFormat/>
  </w:style>
  <w:style w:type="numbering" w:customStyle="1" w:styleId="WW8Num206">
    <w:name w:val="WW8Num206"/>
    <w:qFormat/>
  </w:style>
  <w:style w:type="numbering" w:customStyle="1" w:styleId="WW8Num207">
    <w:name w:val="WW8Num207"/>
    <w:qFormat/>
  </w:style>
  <w:style w:type="numbering" w:customStyle="1" w:styleId="WW8Num208">
    <w:name w:val="WW8Num208"/>
    <w:qFormat/>
  </w:style>
  <w:style w:type="numbering" w:customStyle="1" w:styleId="WW8Num209">
    <w:name w:val="WW8Num209"/>
    <w:qFormat/>
  </w:style>
  <w:style w:type="numbering" w:customStyle="1" w:styleId="WW8Num210">
    <w:name w:val="WW8Num210"/>
    <w:qFormat/>
  </w:style>
  <w:style w:type="numbering" w:customStyle="1" w:styleId="WW8Num211">
    <w:name w:val="WW8Num211"/>
    <w:qFormat/>
  </w:style>
  <w:style w:type="numbering" w:customStyle="1" w:styleId="WW8Num212">
    <w:name w:val="WW8Num212"/>
    <w:qFormat/>
  </w:style>
  <w:style w:type="numbering" w:customStyle="1" w:styleId="WW8Num213">
    <w:name w:val="WW8Num213"/>
    <w:qFormat/>
  </w:style>
  <w:style w:type="numbering" w:customStyle="1" w:styleId="WW8Num214">
    <w:name w:val="WW8Num214"/>
    <w:qFormat/>
  </w:style>
  <w:style w:type="numbering" w:customStyle="1" w:styleId="WW8Num215">
    <w:name w:val="WW8Num215"/>
    <w:qFormat/>
  </w:style>
  <w:style w:type="numbering" w:customStyle="1" w:styleId="WW8Num216">
    <w:name w:val="WW8Num216"/>
    <w:qFormat/>
  </w:style>
  <w:style w:type="numbering" w:customStyle="1" w:styleId="WW8Num217">
    <w:name w:val="WW8Num217"/>
    <w:qFormat/>
  </w:style>
  <w:style w:type="numbering" w:customStyle="1" w:styleId="WW8Num218">
    <w:name w:val="WW8Num218"/>
    <w:qFormat/>
  </w:style>
  <w:style w:type="numbering" w:customStyle="1" w:styleId="WW8Num219">
    <w:name w:val="WW8Num219"/>
    <w:qFormat/>
  </w:style>
  <w:style w:type="numbering" w:customStyle="1" w:styleId="WW8Num220">
    <w:name w:val="WW8Num220"/>
    <w:qFormat/>
  </w:style>
  <w:style w:type="numbering" w:customStyle="1" w:styleId="WW8Num221">
    <w:name w:val="WW8Num221"/>
    <w:qFormat/>
  </w:style>
  <w:style w:type="numbering" w:customStyle="1" w:styleId="WW8Num222">
    <w:name w:val="WW8Num222"/>
    <w:qFormat/>
  </w:style>
  <w:style w:type="numbering" w:customStyle="1" w:styleId="WW8Num223">
    <w:name w:val="WW8Num223"/>
    <w:qFormat/>
  </w:style>
  <w:style w:type="numbering" w:customStyle="1" w:styleId="WW8Num224">
    <w:name w:val="WW8Num224"/>
    <w:qFormat/>
  </w:style>
  <w:style w:type="numbering" w:customStyle="1" w:styleId="WW8Num225">
    <w:name w:val="WW8Num225"/>
    <w:qFormat/>
  </w:style>
  <w:style w:type="numbering" w:customStyle="1" w:styleId="WW8Num226">
    <w:name w:val="WW8Num226"/>
    <w:qFormat/>
  </w:style>
  <w:style w:type="numbering" w:customStyle="1" w:styleId="WW8Num227">
    <w:name w:val="WW8Num227"/>
    <w:qFormat/>
  </w:style>
  <w:style w:type="numbering" w:customStyle="1" w:styleId="WW8Num228">
    <w:name w:val="WW8Num228"/>
    <w:qFormat/>
  </w:style>
  <w:style w:type="numbering" w:customStyle="1" w:styleId="WW8Num229">
    <w:name w:val="WW8Num229"/>
    <w:qFormat/>
  </w:style>
  <w:style w:type="numbering" w:customStyle="1" w:styleId="WW8Num230">
    <w:name w:val="WW8Num230"/>
    <w:qFormat/>
  </w:style>
  <w:style w:type="numbering" w:customStyle="1" w:styleId="WW8Num231">
    <w:name w:val="WW8Num231"/>
    <w:qFormat/>
  </w:style>
  <w:style w:type="numbering" w:customStyle="1" w:styleId="WW8Num232">
    <w:name w:val="WW8Num232"/>
    <w:qFormat/>
  </w:style>
  <w:style w:type="numbering" w:customStyle="1" w:styleId="WW8Num233">
    <w:name w:val="WW8Num233"/>
    <w:qFormat/>
  </w:style>
  <w:style w:type="numbering" w:customStyle="1" w:styleId="WW8Num234">
    <w:name w:val="WW8Num234"/>
    <w:qFormat/>
  </w:style>
  <w:style w:type="numbering" w:customStyle="1" w:styleId="WW8Num235">
    <w:name w:val="WW8Num235"/>
    <w:qFormat/>
  </w:style>
  <w:style w:type="numbering" w:customStyle="1" w:styleId="WW8Num236">
    <w:name w:val="WW8Num236"/>
    <w:qFormat/>
  </w:style>
  <w:style w:type="numbering" w:customStyle="1" w:styleId="WW8Num237">
    <w:name w:val="WW8Num237"/>
    <w:qFormat/>
  </w:style>
  <w:style w:type="numbering" w:customStyle="1" w:styleId="WW8Num238">
    <w:name w:val="WW8Num238"/>
    <w:qFormat/>
  </w:style>
  <w:style w:type="numbering" w:customStyle="1" w:styleId="WW8Num239">
    <w:name w:val="WW8Num239"/>
    <w:qFormat/>
  </w:style>
  <w:style w:type="numbering" w:customStyle="1" w:styleId="WW8Num240">
    <w:name w:val="WW8Num240"/>
    <w:qFormat/>
  </w:style>
  <w:style w:type="numbering" w:customStyle="1" w:styleId="WW8Num241">
    <w:name w:val="WW8Num241"/>
    <w:qFormat/>
  </w:style>
  <w:style w:type="numbering" w:customStyle="1" w:styleId="WW8Num242">
    <w:name w:val="WW8Num242"/>
    <w:qFormat/>
  </w:style>
  <w:style w:type="numbering" w:customStyle="1" w:styleId="WW8Num243">
    <w:name w:val="WW8Num243"/>
    <w:qFormat/>
  </w:style>
  <w:style w:type="numbering" w:customStyle="1" w:styleId="WW8Num244">
    <w:name w:val="WW8Num244"/>
    <w:qFormat/>
  </w:style>
  <w:style w:type="numbering" w:customStyle="1" w:styleId="WW8Num245">
    <w:name w:val="WW8Num245"/>
    <w:qFormat/>
  </w:style>
  <w:style w:type="numbering" w:customStyle="1" w:styleId="WW8Num246">
    <w:name w:val="WW8Num246"/>
    <w:qFormat/>
  </w:style>
  <w:style w:type="numbering" w:customStyle="1" w:styleId="WW8Num247">
    <w:name w:val="WW8Num247"/>
    <w:qFormat/>
  </w:style>
  <w:style w:type="numbering" w:customStyle="1" w:styleId="WW8Num248">
    <w:name w:val="WW8Num248"/>
    <w:qFormat/>
  </w:style>
  <w:style w:type="numbering" w:customStyle="1" w:styleId="WW8Num249">
    <w:name w:val="WW8Num249"/>
    <w:qFormat/>
  </w:style>
  <w:style w:type="numbering" w:customStyle="1" w:styleId="WW8Num250">
    <w:name w:val="WW8Num250"/>
    <w:qFormat/>
  </w:style>
  <w:style w:type="numbering" w:customStyle="1" w:styleId="WW8Num251">
    <w:name w:val="WW8Num251"/>
    <w:qFormat/>
  </w:style>
  <w:style w:type="numbering" w:customStyle="1" w:styleId="WW8Num252">
    <w:name w:val="WW8Num252"/>
    <w:qFormat/>
  </w:style>
  <w:style w:type="numbering" w:customStyle="1" w:styleId="WW8Num253">
    <w:name w:val="WW8Num253"/>
    <w:qFormat/>
  </w:style>
  <w:style w:type="numbering" w:customStyle="1" w:styleId="WW8Num254">
    <w:name w:val="WW8Num254"/>
    <w:qFormat/>
  </w:style>
  <w:style w:type="numbering" w:customStyle="1" w:styleId="WW8Num255">
    <w:name w:val="WW8Num255"/>
    <w:qFormat/>
  </w:style>
  <w:style w:type="numbering" w:customStyle="1" w:styleId="WW8Num256">
    <w:name w:val="WW8Num256"/>
    <w:qFormat/>
  </w:style>
  <w:style w:type="numbering" w:customStyle="1" w:styleId="WW8Num257">
    <w:name w:val="WW8Num257"/>
    <w:qFormat/>
  </w:style>
  <w:style w:type="numbering" w:customStyle="1" w:styleId="WW8Num258">
    <w:name w:val="WW8Num258"/>
    <w:qFormat/>
  </w:style>
  <w:style w:type="numbering" w:customStyle="1" w:styleId="WW8Num259">
    <w:name w:val="WW8Num259"/>
    <w:qFormat/>
  </w:style>
  <w:style w:type="numbering" w:customStyle="1" w:styleId="WW8Num260">
    <w:name w:val="WW8Num260"/>
    <w:qFormat/>
  </w:style>
  <w:style w:type="numbering" w:customStyle="1" w:styleId="WW8Num261">
    <w:name w:val="WW8Num261"/>
    <w:qFormat/>
  </w:style>
  <w:style w:type="numbering" w:customStyle="1" w:styleId="WW8Num262">
    <w:name w:val="WW8Num262"/>
    <w:qFormat/>
  </w:style>
  <w:style w:type="numbering" w:customStyle="1" w:styleId="WW8Num263">
    <w:name w:val="WW8Num263"/>
    <w:qFormat/>
  </w:style>
  <w:style w:type="numbering" w:customStyle="1" w:styleId="WW8Num264">
    <w:name w:val="WW8Num264"/>
    <w:qFormat/>
  </w:style>
  <w:style w:type="numbering" w:customStyle="1" w:styleId="WW8Num265">
    <w:name w:val="WW8Num265"/>
    <w:qFormat/>
  </w:style>
  <w:style w:type="numbering" w:customStyle="1" w:styleId="WW8Num266">
    <w:name w:val="WW8Num266"/>
    <w:qFormat/>
  </w:style>
  <w:style w:type="numbering" w:customStyle="1" w:styleId="WW8Num267">
    <w:name w:val="WW8Num267"/>
    <w:qFormat/>
  </w:style>
  <w:style w:type="numbering" w:customStyle="1" w:styleId="WW8Num268">
    <w:name w:val="WW8Num268"/>
    <w:qFormat/>
  </w:style>
  <w:style w:type="numbering" w:customStyle="1" w:styleId="WW8Num269">
    <w:name w:val="WW8Num269"/>
    <w:qFormat/>
  </w:style>
  <w:style w:type="numbering" w:customStyle="1" w:styleId="WW8Num270">
    <w:name w:val="WW8Num270"/>
    <w:qFormat/>
  </w:style>
  <w:style w:type="numbering" w:customStyle="1" w:styleId="WW8Num271">
    <w:name w:val="WW8Num271"/>
    <w:qFormat/>
  </w:style>
  <w:style w:type="numbering" w:customStyle="1" w:styleId="WW8Num272">
    <w:name w:val="WW8Num272"/>
    <w:qFormat/>
  </w:style>
  <w:style w:type="numbering" w:customStyle="1" w:styleId="WW8Num273">
    <w:name w:val="WW8Num273"/>
    <w:qFormat/>
  </w:style>
  <w:style w:type="numbering" w:customStyle="1" w:styleId="WW8Num274">
    <w:name w:val="WW8Num274"/>
    <w:qFormat/>
  </w:style>
  <w:style w:type="numbering" w:customStyle="1" w:styleId="WW8Num275">
    <w:name w:val="WW8Num275"/>
    <w:qFormat/>
  </w:style>
  <w:style w:type="numbering" w:customStyle="1" w:styleId="WW8Num276">
    <w:name w:val="WW8Num276"/>
    <w:qFormat/>
  </w:style>
  <w:style w:type="numbering" w:customStyle="1" w:styleId="WW8Num277">
    <w:name w:val="WW8Num277"/>
    <w:qFormat/>
  </w:style>
  <w:style w:type="numbering" w:customStyle="1" w:styleId="WW8Num278">
    <w:name w:val="WW8Num278"/>
    <w:qFormat/>
  </w:style>
  <w:style w:type="numbering" w:customStyle="1" w:styleId="WW8Num279">
    <w:name w:val="WW8Num279"/>
    <w:qFormat/>
  </w:style>
  <w:style w:type="numbering" w:customStyle="1" w:styleId="WW8Num280">
    <w:name w:val="WW8Num280"/>
    <w:qFormat/>
  </w:style>
  <w:style w:type="numbering" w:customStyle="1" w:styleId="WW8Num281">
    <w:name w:val="WW8Num281"/>
    <w:qFormat/>
  </w:style>
  <w:style w:type="numbering" w:customStyle="1" w:styleId="WW8Num282">
    <w:name w:val="WW8Num282"/>
    <w:qFormat/>
  </w:style>
  <w:style w:type="numbering" w:customStyle="1" w:styleId="WW8Num283">
    <w:name w:val="WW8Num283"/>
    <w:qFormat/>
  </w:style>
  <w:style w:type="numbering" w:customStyle="1" w:styleId="WW8Num284">
    <w:name w:val="WW8Num284"/>
    <w:qFormat/>
  </w:style>
  <w:style w:type="numbering" w:customStyle="1" w:styleId="WW8Num285">
    <w:name w:val="WW8Num285"/>
    <w:qFormat/>
  </w:style>
  <w:style w:type="numbering" w:customStyle="1" w:styleId="WW8Num286">
    <w:name w:val="WW8Num286"/>
    <w:qFormat/>
  </w:style>
  <w:style w:type="numbering" w:customStyle="1" w:styleId="WW8Num287">
    <w:name w:val="WW8Num287"/>
    <w:qFormat/>
  </w:style>
  <w:style w:type="numbering" w:customStyle="1" w:styleId="WW8Num288">
    <w:name w:val="WW8Num288"/>
    <w:qFormat/>
  </w:style>
  <w:style w:type="numbering" w:customStyle="1" w:styleId="WW8Num289">
    <w:name w:val="WW8Num289"/>
    <w:qFormat/>
  </w:style>
  <w:style w:type="numbering" w:customStyle="1" w:styleId="WW8Num290">
    <w:name w:val="WW8Num290"/>
    <w:qFormat/>
  </w:style>
  <w:style w:type="numbering" w:customStyle="1" w:styleId="WW8Num291">
    <w:name w:val="WW8Num291"/>
    <w:qFormat/>
  </w:style>
  <w:style w:type="numbering" w:customStyle="1" w:styleId="WW8Num292">
    <w:name w:val="WW8Num292"/>
    <w:qFormat/>
  </w:style>
  <w:style w:type="numbering" w:customStyle="1" w:styleId="WW8Num293">
    <w:name w:val="WW8Num293"/>
    <w:qFormat/>
  </w:style>
  <w:style w:type="numbering" w:customStyle="1" w:styleId="WW8Num294">
    <w:name w:val="WW8Num294"/>
    <w:qFormat/>
  </w:style>
  <w:style w:type="numbering" w:customStyle="1" w:styleId="WW8Num295">
    <w:name w:val="WW8Num295"/>
    <w:qFormat/>
  </w:style>
  <w:style w:type="numbering" w:customStyle="1" w:styleId="WW8Num296">
    <w:name w:val="WW8Num296"/>
    <w:qFormat/>
  </w:style>
  <w:style w:type="numbering" w:customStyle="1" w:styleId="WW8Num297">
    <w:name w:val="WW8Num297"/>
    <w:qFormat/>
  </w:style>
  <w:style w:type="numbering" w:customStyle="1" w:styleId="WW8Num298">
    <w:name w:val="WW8Num298"/>
    <w:qFormat/>
  </w:style>
  <w:style w:type="numbering" w:customStyle="1" w:styleId="WW8Num299">
    <w:name w:val="WW8Num299"/>
    <w:qFormat/>
  </w:style>
  <w:style w:type="numbering" w:customStyle="1" w:styleId="WW8Num300">
    <w:name w:val="WW8Num300"/>
    <w:qFormat/>
  </w:style>
  <w:style w:type="numbering" w:customStyle="1" w:styleId="WW8Num301">
    <w:name w:val="WW8Num301"/>
    <w:qFormat/>
  </w:style>
  <w:style w:type="numbering" w:customStyle="1" w:styleId="WW8Num302">
    <w:name w:val="WW8Num302"/>
    <w:qFormat/>
  </w:style>
  <w:style w:type="numbering" w:customStyle="1" w:styleId="WW8Num303">
    <w:name w:val="WW8Num303"/>
    <w:qFormat/>
  </w:style>
  <w:style w:type="numbering" w:customStyle="1" w:styleId="WW8Num304">
    <w:name w:val="WW8Num304"/>
    <w:qFormat/>
  </w:style>
  <w:style w:type="numbering" w:customStyle="1" w:styleId="WW8Num305">
    <w:name w:val="WW8Num305"/>
    <w:qFormat/>
  </w:style>
  <w:style w:type="numbering" w:customStyle="1" w:styleId="WW8Num306">
    <w:name w:val="WW8Num306"/>
    <w:qFormat/>
  </w:style>
  <w:style w:type="numbering" w:customStyle="1" w:styleId="WW8Num307">
    <w:name w:val="WW8Num307"/>
    <w:qFormat/>
  </w:style>
  <w:style w:type="numbering" w:customStyle="1" w:styleId="WW8Num308">
    <w:name w:val="WW8Num308"/>
    <w:qFormat/>
  </w:style>
  <w:style w:type="numbering" w:customStyle="1" w:styleId="WW8Num309">
    <w:name w:val="WW8Num309"/>
    <w:qFormat/>
  </w:style>
  <w:style w:type="numbering" w:customStyle="1" w:styleId="WW8Num310">
    <w:name w:val="WW8Num310"/>
    <w:qFormat/>
  </w:style>
  <w:style w:type="numbering" w:customStyle="1" w:styleId="WW8Num311">
    <w:name w:val="WW8Num311"/>
    <w:qFormat/>
  </w:style>
  <w:style w:type="numbering" w:customStyle="1" w:styleId="WW8Num312">
    <w:name w:val="WW8Num312"/>
    <w:qFormat/>
  </w:style>
  <w:style w:type="numbering" w:customStyle="1" w:styleId="WW8Num313">
    <w:name w:val="WW8Num313"/>
    <w:qFormat/>
  </w:style>
  <w:style w:type="numbering" w:customStyle="1" w:styleId="WW8Num314">
    <w:name w:val="WW8Num314"/>
    <w:qFormat/>
  </w:style>
  <w:style w:type="numbering" w:customStyle="1" w:styleId="WW8Num315">
    <w:name w:val="WW8Num315"/>
    <w:qFormat/>
  </w:style>
  <w:style w:type="numbering" w:customStyle="1" w:styleId="WW8Num316">
    <w:name w:val="WW8Num316"/>
    <w:qFormat/>
  </w:style>
  <w:style w:type="numbering" w:customStyle="1" w:styleId="WW8Num317">
    <w:name w:val="WW8Num317"/>
    <w:qFormat/>
  </w:style>
  <w:style w:type="numbering" w:customStyle="1" w:styleId="WW8Num318">
    <w:name w:val="WW8Num318"/>
    <w:qFormat/>
  </w:style>
  <w:style w:type="numbering" w:customStyle="1" w:styleId="WW8Num319">
    <w:name w:val="WW8Num319"/>
    <w:qFormat/>
  </w:style>
  <w:style w:type="numbering" w:customStyle="1" w:styleId="WW8Num320">
    <w:name w:val="WW8Num320"/>
    <w:qFormat/>
  </w:style>
  <w:style w:type="numbering" w:customStyle="1" w:styleId="WW8Num321">
    <w:name w:val="WW8Num321"/>
    <w:qFormat/>
  </w:style>
  <w:style w:type="numbering" w:customStyle="1" w:styleId="WW8Num322">
    <w:name w:val="WW8Num322"/>
    <w:qFormat/>
  </w:style>
  <w:style w:type="numbering" w:customStyle="1" w:styleId="WW8Num323">
    <w:name w:val="WW8Num323"/>
    <w:qFormat/>
  </w:style>
  <w:style w:type="numbering" w:customStyle="1" w:styleId="WW8Num324">
    <w:name w:val="WW8Num324"/>
    <w:qFormat/>
  </w:style>
  <w:style w:type="numbering" w:customStyle="1" w:styleId="WW8Num325">
    <w:name w:val="WW8Num325"/>
    <w:qFormat/>
  </w:style>
  <w:style w:type="numbering" w:customStyle="1" w:styleId="WW8Num326">
    <w:name w:val="WW8Num326"/>
    <w:qFormat/>
  </w:style>
  <w:style w:type="numbering" w:customStyle="1" w:styleId="WW8Num327">
    <w:name w:val="WW8Num327"/>
    <w:qFormat/>
  </w:style>
  <w:style w:type="numbering" w:customStyle="1" w:styleId="WW8Num328">
    <w:name w:val="WW8Num328"/>
    <w:qFormat/>
  </w:style>
  <w:style w:type="numbering" w:customStyle="1" w:styleId="WW8Num329">
    <w:name w:val="WW8Num329"/>
    <w:qFormat/>
  </w:style>
  <w:style w:type="numbering" w:customStyle="1" w:styleId="WW8Num330">
    <w:name w:val="WW8Num330"/>
    <w:qFormat/>
  </w:style>
  <w:style w:type="numbering" w:customStyle="1" w:styleId="WW8Num331">
    <w:name w:val="WW8Num331"/>
    <w:qFormat/>
  </w:style>
  <w:style w:type="numbering" w:customStyle="1" w:styleId="WW8Num332">
    <w:name w:val="WW8Num332"/>
    <w:qFormat/>
  </w:style>
  <w:style w:type="numbering" w:customStyle="1" w:styleId="WW8Num333">
    <w:name w:val="WW8Num333"/>
    <w:qFormat/>
  </w:style>
  <w:style w:type="numbering" w:customStyle="1" w:styleId="WW8Num334">
    <w:name w:val="WW8Num334"/>
    <w:qFormat/>
  </w:style>
  <w:style w:type="numbering" w:customStyle="1" w:styleId="WW8Num335">
    <w:name w:val="WW8Num335"/>
    <w:qFormat/>
  </w:style>
  <w:style w:type="numbering" w:customStyle="1" w:styleId="WW8Num336">
    <w:name w:val="WW8Num336"/>
    <w:qFormat/>
  </w:style>
  <w:style w:type="numbering" w:customStyle="1" w:styleId="WW8Num337">
    <w:name w:val="WW8Num337"/>
    <w:qFormat/>
  </w:style>
  <w:style w:type="numbering" w:customStyle="1" w:styleId="WW8Num338">
    <w:name w:val="WW8Num338"/>
    <w:qFormat/>
  </w:style>
  <w:style w:type="numbering" w:customStyle="1" w:styleId="WW8Num339">
    <w:name w:val="WW8Num339"/>
    <w:qFormat/>
  </w:style>
  <w:style w:type="numbering" w:customStyle="1" w:styleId="WW8Num340">
    <w:name w:val="WW8Num340"/>
    <w:qFormat/>
  </w:style>
  <w:style w:type="numbering" w:customStyle="1" w:styleId="WW8Num341">
    <w:name w:val="WW8Num341"/>
    <w:qFormat/>
  </w:style>
  <w:style w:type="numbering" w:customStyle="1" w:styleId="WW8Num342">
    <w:name w:val="WW8Num342"/>
    <w:qFormat/>
  </w:style>
  <w:style w:type="numbering" w:customStyle="1" w:styleId="WW8Num343">
    <w:name w:val="WW8Num343"/>
    <w:qFormat/>
  </w:style>
  <w:style w:type="numbering" w:customStyle="1" w:styleId="WW8Num344">
    <w:name w:val="WW8Num344"/>
    <w:qFormat/>
  </w:style>
  <w:style w:type="numbering" w:customStyle="1" w:styleId="WW8Num345">
    <w:name w:val="WW8Num345"/>
    <w:qFormat/>
  </w:style>
  <w:style w:type="numbering" w:customStyle="1" w:styleId="WW8Num346">
    <w:name w:val="WW8Num346"/>
    <w:qFormat/>
  </w:style>
  <w:style w:type="numbering" w:customStyle="1" w:styleId="WW8Num347">
    <w:name w:val="WW8Num347"/>
    <w:qFormat/>
  </w:style>
  <w:style w:type="numbering" w:customStyle="1" w:styleId="WW8Num348">
    <w:name w:val="WW8Num348"/>
    <w:qFormat/>
  </w:style>
  <w:style w:type="numbering" w:customStyle="1" w:styleId="WW8Num349">
    <w:name w:val="WW8Num349"/>
    <w:qFormat/>
  </w:style>
  <w:style w:type="numbering" w:customStyle="1" w:styleId="WW8Num350">
    <w:name w:val="WW8Num350"/>
    <w:qFormat/>
  </w:style>
  <w:style w:type="numbering" w:customStyle="1" w:styleId="WW8Num351">
    <w:name w:val="WW8Num351"/>
    <w:qFormat/>
  </w:style>
  <w:style w:type="numbering" w:customStyle="1" w:styleId="WW8Num352">
    <w:name w:val="WW8Num352"/>
    <w:qFormat/>
  </w:style>
  <w:style w:type="numbering" w:customStyle="1" w:styleId="WW8Num353">
    <w:name w:val="WW8Num353"/>
    <w:qFormat/>
  </w:style>
  <w:style w:type="numbering" w:customStyle="1" w:styleId="WW8Num354">
    <w:name w:val="WW8Num354"/>
    <w:qFormat/>
  </w:style>
  <w:style w:type="numbering" w:customStyle="1" w:styleId="WW8Num355">
    <w:name w:val="WW8Num355"/>
    <w:qFormat/>
  </w:style>
  <w:style w:type="numbering" w:customStyle="1" w:styleId="WW8Num356">
    <w:name w:val="WW8Num356"/>
    <w:qFormat/>
  </w:style>
  <w:style w:type="numbering" w:customStyle="1" w:styleId="WW8Num357">
    <w:name w:val="WW8Num357"/>
    <w:qFormat/>
  </w:style>
  <w:style w:type="numbering" w:customStyle="1" w:styleId="WW8Num358">
    <w:name w:val="WW8Num358"/>
    <w:qFormat/>
  </w:style>
  <w:style w:type="numbering" w:customStyle="1" w:styleId="WW8Num359">
    <w:name w:val="WW8Num359"/>
    <w:qFormat/>
  </w:style>
  <w:style w:type="numbering" w:customStyle="1" w:styleId="WW8Num360">
    <w:name w:val="WW8Num360"/>
    <w:qFormat/>
  </w:style>
  <w:style w:type="numbering" w:customStyle="1" w:styleId="WW8Num361">
    <w:name w:val="WW8Num361"/>
    <w:qFormat/>
  </w:style>
  <w:style w:type="numbering" w:customStyle="1" w:styleId="WW8Num362">
    <w:name w:val="WW8Num362"/>
    <w:qFormat/>
  </w:style>
  <w:style w:type="numbering" w:customStyle="1" w:styleId="WW8Num363">
    <w:name w:val="WW8Num363"/>
    <w:qFormat/>
  </w:style>
  <w:style w:type="numbering" w:customStyle="1" w:styleId="WW8Num364">
    <w:name w:val="WW8Num364"/>
    <w:qFormat/>
  </w:style>
  <w:style w:type="numbering" w:customStyle="1" w:styleId="WW8Num365">
    <w:name w:val="WW8Num365"/>
    <w:qFormat/>
  </w:style>
  <w:style w:type="numbering" w:customStyle="1" w:styleId="WW8Num366">
    <w:name w:val="WW8Num366"/>
    <w:qFormat/>
  </w:style>
  <w:style w:type="numbering" w:customStyle="1" w:styleId="WW8Num367">
    <w:name w:val="WW8Num367"/>
    <w:qFormat/>
  </w:style>
  <w:style w:type="numbering" w:customStyle="1" w:styleId="WW8Num368">
    <w:name w:val="WW8Num368"/>
    <w:qFormat/>
  </w:style>
  <w:style w:type="numbering" w:customStyle="1" w:styleId="WW8Num369">
    <w:name w:val="WW8Num369"/>
    <w:qFormat/>
  </w:style>
  <w:style w:type="numbering" w:customStyle="1" w:styleId="WW8Num370">
    <w:name w:val="WW8Num370"/>
    <w:qFormat/>
  </w:style>
  <w:style w:type="numbering" w:customStyle="1" w:styleId="WW8Num371">
    <w:name w:val="WW8Num371"/>
    <w:qFormat/>
  </w:style>
  <w:style w:type="numbering" w:customStyle="1" w:styleId="WW8Num372">
    <w:name w:val="WW8Num372"/>
    <w:qFormat/>
  </w:style>
  <w:style w:type="numbering" w:customStyle="1" w:styleId="WW8Num373">
    <w:name w:val="WW8Num373"/>
    <w:qFormat/>
  </w:style>
  <w:style w:type="numbering" w:customStyle="1" w:styleId="WW8Num374">
    <w:name w:val="WW8Num374"/>
    <w:qFormat/>
  </w:style>
  <w:style w:type="numbering" w:customStyle="1" w:styleId="WW8Num375">
    <w:name w:val="WW8Num375"/>
    <w:qFormat/>
  </w:style>
  <w:style w:type="numbering" w:customStyle="1" w:styleId="WW8Num376">
    <w:name w:val="WW8Num376"/>
    <w:qFormat/>
  </w:style>
  <w:style w:type="numbering" w:customStyle="1" w:styleId="WW8Num377">
    <w:name w:val="WW8Num377"/>
    <w:qFormat/>
  </w:style>
  <w:style w:type="numbering" w:customStyle="1" w:styleId="WW8Num378">
    <w:name w:val="WW8Num378"/>
    <w:qFormat/>
  </w:style>
  <w:style w:type="numbering" w:customStyle="1" w:styleId="WW8Num379">
    <w:name w:val="WW8Num379"/>
    <w:qFormat/>
  </w:style>
  <w:style w:type="numbering" w:customStyle="1" w:styleId="WW8Num380">
    <w:name w:val="WW8Num380"/>
    <w:qFormat/>
  </w:style>
  <w:style w:type="numbering" w:customStyle="1" w:styleId="WW8Num381">
    <w:name w:val="WW8Num381"/>
    <w:qFormat/>
  </w:style>
  <w:style w:type="numbering" w:customStyle="1" w:styleId="WW8Num382">
    <w:name w:val="WW8Num382"/>
    <w:qFormat/>
  </w:style>
  <w:style w:type="numbering" w:customStyle="1" w:styleId="WW8Num383">
    <w:name w:val="WW8Num383"/>
    <w:qFormat/>
  </w:style>
  <w:style w:type="numbering" w:customStyle="1" w:styleId="WW8Num384">
    <w:name w:val="WW8Num384"/>
    <w:qFormat/>
  </w:style>
  <w:style w:type="numbering" w:customStyle="1" w:styleId="WW8Num385">
    <w:name w:val="WW8Num385"/>
    <w:qFormat/>
  </w:style>
  <w:style w:type="numbering" w:customStyle="1" w:styleId="WW8Num386">
    <w:name w:val="WW8Num386"/>
    <w:qFormat/>
  </w:style>
  <w:style w:type="numbering" w:customStyle="1" w:styleId="WW8Num387">
    <w:name w:val="WW8Num387"/>
    <w:qFormat/>
  </w:style>
  <w:style w:type="numbering" w:customStyle="1" w:styleId="WW8Num388">
    <w:name w:val="WW8Num388"/>
    <w:qFormat/>
  </w:style>
  <w:style w:type="numbering" w:customStyle="1" w:styleId="WW8Num389">
    <w:name w:val="WW8Num389"/>
    <w:qFormat/>
  </w:style>
  <w:style w:type="numbering" w:customStyle="1" w:styleId="WW8Num390">
    <w:name w:val="WW8Num390"/>
    <w:qFormat/>
  </w:style>
  <w:style w:type="numbering" w:customStyle="1" w:styleId="WW8Num391">
    <w:name w:val="WW8Num391"/>
    <w:qFormat/>
  </w:style>
  <w:style w:type="numbering" w:customStyle="1" w:styleId="WW8Num392">
    <w:name w:val="WW8Num392"/>
    <w:qFormat/>
  </w:style>
  <w:style w:type="numbering" w:customStyle="1" w:styleId="WW8Num393">
    <w:name w:val="WW8Num393"/>
    <w:qFormat/>
  </w:style>
  <w:style w:type="numbering" w:customStyle="1" w:styleId="WW8Num394">
    <w:name w:val="WW8Num394"/>
    <w:qFormat/>
  </w:style>
  <w:style w:type="numbering" w:customStyle="1" w:styleId="WW8Num395">
    <w:name w:val="WW8Num395"/>
    <w:qFormat/>
  </w:style>
  <w:style w:type="numbering" w:customStyle="1" w:styleId="WW8Num396">
    <w:name w:val="WW8Num396"/>
    <w:qFormat/>
  </w:style>
  <w:style w:type="numbering" w:customStyle="1" w:styleId="WW8Num397">
    <w:name w:val="WW8Num397"/>
    <w:qFormat/>
  </w:style>
  <w:style w:type="numbering" w:customStyle="1" w:styleId="WW8Num398">
    <w:name w:val="WW8Num398"/>
    <w:qFormat/>
  </w:style>
  <w:style w:type="numbering" w:customStyle="1" w:styleId="WW8Num399">
    <w:name w:val="WW8Num399"/>
    <w:qFormat/>
  </w:style>
  <w:style w:type="numbering" w:customStyle="1" w:styleId="WW8Num400">
    <w:name w:val="WW8Num400"/>
    <w:qFormat/>
  </w:style>
  <w:style w:type="numbering" w:customStyle="1" w:styleId="WW8Num401">
    <w:name w:val="WW8Num401"/>
    <w:qFormat/>
  </w:style>
  <w:style w:type="numbering" w:customStyle="1" w:styleId="WW8Num402">
    <w:name w:val="WW8Num402"/>
    <w:qFormat/>
  </w:style>
  <w:style w:type="numbering" w:customStyle="1" w:styleId="WW8Num403">
    <w:name w:val="WW8Num403"/>
    <w:qFormat/>
  </w:style>
  <w:style w:type="numbering" w:customStyle="1" w:styleId="WW8Num404">
    <w:name w:val="WW8Num404"/>
    <w:qFormat/>
  </w:style>
  <w:style w:type="numbering" w:customStyle="1" w:styleId="WW8Num405">
    <w:name w:val="WW8Num405"/>
    <w:qFormat/>
  </w:style>
  <w:style w:type="numbering" w:customStyle="1" w:styleId="WW8Num406">
    <w:name w:val="WW8Num406"/>
    <w:qFormat/>
  </w:style>
  <w:style w:type="numbering" w:customStyle="1" w:styleId="WW8Num407">
    <w:name w:val="WW8Num407"/>
    <w:qFormat/>
  </w:style>
  <w:style w:type="numbering" w:customStyle="1" w:styleId="WW8Num408">
    <w:name w:val="WW8Num408"/>
    <w:qFormat/>
  </w:style>
  <w:style w:type="numbering" w:customStyle="1" w:styleId="WW8Num409">
    <w:name w:val="WW8Num409"/>
    <w:qFormat/>
  </w:style>
  <w:style w:type="numbering" w:customStyle="1" w:styleId="WW8Num410">
    <w:name w:val="WW8Num410"/>
    <w:qFormat/>
  </w:style>
  <w:style w:type="numbering" w:customStyle="1" w:styleId="WW8Num411">
    <w:name w:val="WW8Num411"/>
    <w:qFormat/>
  </w:style>
  <w:style w:type="numbering" w:customStyle="1" w:styleId="WW8Num412">
    <w:name w:val="WW8Num412"/>
    <w:qFormat/>
  </w:style>
  <w:style w:type="numbering" w:customStyle="1" w:styleId="WW8Num413">
    <w:name w:val="WW8Num413"/>
    <w:qFormat/>
  </w:style>
  <w:style w:type="numbering" w:customStyle="1" w:styleId="WW8Num414">
    <w:name w:val="WW8Num414"/>
    <w:qFormat/>
  </w:style>
  <w:style w:type="numbering" w:customStyle="1" w:styleId="WW8Num415">
    <w:name w:val="WW8Num415"/>
    <w:qFormat/>
  </w:style>
  <w:style w:type="numbering" w:customStyle="1" w:styleId="WW8Num416">
    <w:name w:val="WW8Num416"/>
    <w:qFormat/>
  </w:style>
  <w:style w:type="numbering" w:customStyle="1" w:styleId="WW8Num417">
    <w:name w:val="WW8Num417"/>
    <w:qFormat/>
  </w:style>
  <w:style w:type="numbering" w:customStyle="1" w:styleId="WW8Num418">
    <w:name w:val="WW8Num418"/>
    <w:qFormat/>
  </w:style>
  <w:style w:type="numbering" w:customStyle="1" w:styleId="WW8Num419">
    <w:name w:val="WW8Num419"/>
    <w:qFormat/>
  </w:style>
  <w:style w:type="numbering" w:customStyle="1" w:styleId="WW8Num420">
    <w:name w:val="WW8Num420"/>
    <w:qFormat/>
  </w:style>
  <w:style w:type="numbering" w:customStyle="1" w:styleId="WW8Num421">
    <w:name w:val="WW8Num421"/>
    <w:qFormat/>
  </w:style>
  <w:style w:type="numbering" w:customStyle="1" w:styleId="WW8Num422">
    <w:name w:val="WW8Num422"/>
    <w:qFormat/>
  </w:style>
  <w:style w:type="numbering" w:customStyle="1" w:styleId="WW8Num423">
    <w:name w:val="WW8Num423"/>
    <w:qFormat/>
  </w:style>
  <w:style w:type="numbering" w:customStyle="1" w:styleId="WW8Num424">
    <w:name w:val="WW8Num424"/>
    <w:qFormat/>
  </w:style>
  <w:style w:type="numbering" w:customStyle="1" w:styleId="WW8Num425">
    <w:name w:val="WW8Num425"/>
    <w:qFormat/>
  </w:style>
  <w:style w:type="numbering" w:customStyle="1" w:styleId="WW8Num426">
    <w:name w:val="WW8Num426"/>
    <w:qFormat/>
  </w:style>
  <w:style w:type="numbering" w:customStyle="1" w:styleId="WW8Num427">
    <w:name w:val="WW8Num427"/>
    <w:qFormat/>
  </w:style>
  <w:style w:type="numbering" w:customStyle="1" w:styleId="WW8Num428">
    <w:name w:val="WW8Num428"/>
    <w:qFormat/>
  </w:style>
  <w:style w:type="numbering" w:customStyle="1" w:styleId="WW8Num429">
    <w:name w:val="WW8Num429"/>
    <w:qFormat/>
  </w:style>
  <w:style w:type="numbering" w:customStyle="1" w:styleId="WW8Num430">
    <w:name w:val="WW8Num430"/>
    <w:qFormat/>
  </w:style>
  <w:style w:type="numbering" w:customStyle="1" w:styleId="WW8Num431">
    <w:name w:val="WW8Num431"/>
    <w:qFormat/>
  </w:style>
  <w:style w:type="numbering" w:customStyle="1" w:styleId="WW8Num432">
    <w:name w:val="WW8Num432"/>
    <w:qFormat/>
  </w:style>
  <w:style w:type="numbering" w:customStyle="1" w:styleId="WW8Num433">
    <w:name w:val="WW8Num433"/>
    <w:qFormat/>
  </w:style>
  <w:style w:type="numbering" w:customStyle="1" w:styleId="WW8Num434">
    <w:name w:val="WW8Num434"/>
    <w:qFormat/>
  </w:style>
  <w:style w:type="numbering" w:customStyle="1" w:styleId="WW8Num435">
    <w:name w:val="WW8Num435"/>
    <w:qFormat/>
  </w:style>
  <w:style w:type="numbering" w:customStyle="1" w:styleId="WW8Num436">
    <w:name w:val="WW8Num436"/>
    <w:qFormat/>
  </w:style>
  <w:style w:type="numbering" w:customStyle="1" w:styleId="WW8Num437">
    <w:name w:val="WW8Num437"/>
    <w:qFormat/>
  </w:style>
  <w:style w:type="numbering" w:customStyle="1" w:styleId="WW8Num438">
    <w:name w:val="WW8Num438"/>
    <w:qFormat/>
  </w:style>
  <w:style w:type="numbering" w:customStyle="1" w:styleId="WW8Num439">
    <w:name w:val="WW8Num439"/>
    <w:qFormat/>
  </w:style>
  <w:style w:type="numbering" w:customStyle="1" w:styleId="WW8Num440">
    <w:name w:val="WW8Num440"/>
    <w:qFormat/>
  </w:style>
  <w:style w:type="numbering" w:customStyle="1" w:styleId="WW8Num441">
    <w:name w:val="WW8Num441"/>
    <w:qFormat/>
  </w:style>
  <w:style w:type="numbering" w:customStyle="1" w:styleId="WW8Num442">
    <w:name w:val="WW8Num442"/>
    <w:qFormat/>
  </w:style>
  <w:style w:type="numbering" w:customStyle="1" w:styleId="WW8Num443">
    <w:name w:val="WW8Num443"/>
    <w:qFormat/>
  </w:style>
  <w:style w:type="numbering" w:customStyle="1" w:styleId="WW8Num444">
    <w:name w:val="WW8Num444"/>
    <w:qFormat/>
  </w:style>
  <w:style w:type="numbering" w:customStyle="1" w:styleId="WW8Num445">
    <w:name w:val="WW8Num445"/>
    <w:qFormat/>
  </w:style>
  <w:style w:type="numbering" w:customStyle="1" w:styleId="WW8Num446">
    <w:name w:val="WW8Num446"/>
    <w:qFormat/>
  </w:style>
  <w:style w:type="numbering" w:customStyle="1" w:styleId="WW8Num447">
    <w:name w:val="WW8Num447"/>
    <w:qFormat/>
  </w:style>
  <w:style w:type="numbering" w:customStyle="1" w:styleId="WW8Num448">
    <w:name w:val="WW8Num448"/>
    <w:qFormat/>
  </w:style>
  <w:style w:type="numbering" w:customStyle="1" w:styleId="WW8Num449">
    <w:name w:val="WW8Num449"/>
    <w:qFormat/>
  </w:style>
  <w:style w:type="numbering" w:customStyle="1" w:styleId="WW8Num450">
    <w:name w:val="WW8Num450"/>
    <w:qFormat/>
  </w:style>
  <w:style w:type="numbering" w:customStyle="1" w:styleId="WW8Num451">
    <w:name w:val="WW8Num451"/>
    <w:qFormat/>
  </w:style>
  <w:style w:type="numbering" w:customStyle="1" w:styleId="WW8Num452">
    <w:name w:val="WW8Num452"/>
    <w:qFormat/>
  </w:style>
  <w:style w:type="numbering" w:customStyle="1" w:styleId="WW8Num453">
    <w:name w:val="WW8Num453"/>
    <w:qFormat/>
  </w:style>
  <w:style w:type="numbering" w:customStyle="1" w:styleId="WW8Num454">
    <w:name w:val="WW8Num454"/>
    <w:qFormat/>
  </w:style>
  <w:style w:type="numbering" w:customStyle="1" w:styleId="WW8Num455">
    <w:name w:val="WW8Num455"/>
    <w:qFormat/>
  </w:style>
  <w:style w:type="numbering" w:customStyle="1" w:styleId="WW8Num456">
    <w:name w:val="WW8Num456"/>
    <w:qFormat/>
  </w:style>
  <w:style w:type="numbering" w:customStyle="1" w:styleId="WW8Num457">
    <w:name w:val="WW8Num457"/>
    <w:qFormat/>
  </w:style>
  <w:style w:type="numbering" w:customStyle="1" w:styleId="WW8Num458">
    <w:name w:val="WW8Num458"/>
    <w:qFormat/>
  </w:style>
  <w:style w:type="numbering" w:customStyle="1" w:styleId="WW8Num459">
    <w:name w:val="WW8Num459"/>
    <w:qFormat/>
  </w:style>
  <w:style w:type="numbering" w:customStyle="1" w:styleId="WW8Num460">
    <w:name w:val="WW8Num460"/>
    <w:qFormat/>
  </w:style>
  <w:style w:type="numbering" w:customStyle="1" w:styleId="WW8Num461">
    <w:name w:val="WW8Num461"/>
    <w:qFormat/>
  </w:style>
  <w:style w:type="numbering" w:customStyle="1" w:styleId="WW8Num462">
    <w:name w:val="WW8Num462"/>
    <w:qFormat/>
  </w:style>
  <w:style w:type="numbering" w:customStyle="1" w:styleId="WW8Num463">
    <w:name w:val="WW8Num463"/>
    <w:qFormat/>
  </w:style>
  <w:style w:type="numbering" w:customStyle="1" w:styleId="WW8Num464">
    <w:name w:val="WW8Num464"/>
    <w:qFormat/>
  </w:style>
  <w:style w:type="numbering" w:customStyle="1" w:styleId="WW8Num465">
    <w:name w:val="WW8Num465"/>
    <w:qFormat/>
  </w:style>
  <w:style w:type="numbering" w:customStyle="1" w:styleId="WW8Num466">
    <w:name w:val="WW8Num466"/>
    <w:qFormat/>
  </w:style>
  <w:style w:type="numbering" w:customStyle="1" w:styleId="WW8Num467">
    <w:name w:val="WW8Num467"/>
    <w:qFormat/>
  </w:style>
  <w:style w:type="numbering" w:customStyle="1" w:styleId="WW8Num468">
    <w:name w:val="WW8Num468"/>
    <w:qFormat/>
  </w:style>
  <w:style w:type="numbering" w:customStyle="1" w:styleId="WW8Num469">
    <w:name w:val="WW8Num469"/>
    <w:qFormat/>
  </w:style>
  <w:style w:type="numbering" w:customStyle="1" w:styleId="WW8Num757">
    <w:name w:val="WW8Num757"/>
    <w:qFormat/>
  </w:style>
  <w:style w:type="numbering" w:customStyle="1" w:styleId="WW8Num585">
    <w:name w:val="WW8Num585"/>
    <w:qFormat/>
  </w:style>
  <w:style w:type="numbering" w:customStyle="1" w:styleId="304457071">
    <w:name w:val="304457071"/>
    <w:qFormat/>
  </w:style>
  <w:style w:type="numbering" w:customStyle="1" w:styleId="304457072">
    <w:name w:val="304457072"/>
    <w:qFormat/>
  </w:style>
  <w:style w:type="numbering" w:customStyle="1" w:styleId="304457073">
    <w:name w:val="304457073"/>
    <w:qFormat/>
  </w:style>
  <w:style w:type="numbering" w:customStyle="1" w:styleId="304457074">
    <w:name w:val="304457074"/>
    <w:qFormat/>
  </w:style>
  <w:style w:type="numbering" w:customStyle="1" w:styleId="304457075">
    <w:name w:val="304457075"/>
    <w:qFormat/>
  </w:style>
  <w:style w:type="numbering" w:customStyle="1" w:styleId="304457076">
    <w:name w:val="304457076"/>
    <w:qFormat/>
  </w:style>
  <w:style w:type="numbering" w:customStyle="1" w:styleId="WW8Num542">
    <w:name w:val="WW8Num542"/>
    <w:qFormat/>
  </w:style>
  <w:style w:type="numbering" w:customStyle="1" w:styleId="WW8Num638">
    <w:name w:val="WW8Num638"/>
    <w:qFormat/>
  </w:style>
  <w:style w:type="numbering" w:customStyle="1" w:styleId="WW8Num634">
    <w:name w:val="WW8Num634"/>
    <w:qFormat/>
  </w:style>
  <w:style w:type="numbering" w:customStyle="1" w:styleId="WW8Num602">
    <w:name w:val="WW8Num602"/>
    <w:qFormat/>
  </w:style>
  <w:style w:type="numbering" w:customStyle="1" w:styleId="WW8Num611">
    <w:name w:val="WW8Num611"/>
    <w:qFormat/>
  </w:style>
  <w:style w:type="numbering" w:customStyle="1" w:styleId="WW8Num531">
    <w:name w:val="WW8Num531"/>
    <w:qFormat/>
  </w:style>
  <w:style w:type="numbering" w:customStyle="1" w:styleId="WW8Num516">
    <w:name w:val="WW8Num516"/>
    <w:qFormat/>
  </w:style>
  <w:style w:type="numbering" w:customStyle="1" w:styleId="WW8Num537">
    <w:name w:val="WW8Num537"/>
    <w:qFormat/>
  </w:style>
  <w:style w:type="numbering" w:customStyle="1" w:styleId="WW8Num603">
    <w:name w:val="WW8Num603"/>
    <w:qFormat/>
  </w:style>
  <w:style w:type="numbering" w:customStyle="1" w:styleId="WW8Num608">
    <w:name w:val="WW8Num608"/>
    <w:qFormat/>
  </w:style>
  <w:style w:type="numbering" w:customStyle="1" w:styleId="WW8Num536">
    <w:name w:val="WW8Num536"/>
    <w:qFormat/>
  </w:style>
  <w:style w:type="numbering" w:customStyle="1" w:styleId="WW8Num511">
    <w:name w:val="WW8Num511"/>
    <w:qFormat/>
  </w:style>
  <w:style w:type="numbering" w:customStyle="1" w:styleId="WW8Num533">
    <w:name w:val="WW8Num533"/>
    <w:qFormat/>
  </w:style>
  <w:style w:type="numbering" w:customStyle="1" w:styleId="WW8Num625">
    <w:name w:val="WW8Num625"/>
    <w:qFormat/>
  </w:style>
  <w:style w:type="numbering" w:customStyle="1" w:styleId="WW8Num578">
    <w:name w:val="WW8Num578"/>
    <w:qFormat/>
  </w:style>
  <w:style w:type="numbering" w:customStyle="1" w:styleId="WW8Num517">
    <w:name w:val="WW8Num517"/>
    <w:qFormat/>
  </w:style>
  <w:style w:type="numbering" w:customStyle="1" w:styleId="WW8Num493">
    <w:name w:val="WW8Num493"/>
    <w:qFormat/>
  </w:style>
  <w:style w:type="numbering" w:customStyle="1" w:styleId="WW8Num555">
    <w:name w:val="WW8Num555"/>
    <w:qFormat/>
  </w:style>
  <w:style w:type="numbering" w:customStyle="1" w:styleId="WW8Num560">
    <w:name w:val="WW8Num560"/>
    <w:qFormat/>
  </w:style>
  <w:style w:type="numbering" w:customStyle="1" w:styleId="WW8Num492">
    <w:name w:val="WW8Num492"/>
    <w:qFormat/>
  </w:style>
  <w:style w:type="numbering" w:customStyle="1" w:styleId="WW8Num642">
    <w:name w:val="WW8Num642"/>
    <w:qFormat/>
  </w:style>
  <w:style w:type="numbering" w:customStyle="1" w:styleId="WW8Num651">
    <w:name w:val="WW8Num651"/>
    <w:qFormat/>
  </w:style>
  <w:style w:type="numbering" w:customStyle="1" w:styleId="WW8Num635">
    <w:name w:val="WW8Num635"/>
    <w:qFormat/>
  </w:style>
  <w:style w:type="numbering" w:customStyle="1" w:styleId="WW8Num564">
    <w:name w:val="WW8Num564"/>
    <w:qFormat/>
  </w:style>
  <w:style w:type="numbering" w:customStyle="1" w:styleId="WW8Num557">
    <w:name w:val="WW8Num557"/>
    <w:qFormat/>
  </w:style>
  <w:style w:type="numbering" w:customStyle="1" w:styleId="WW8Num654">
    <w:name w:val="WW8Num654"/>
    <w:qFormat/>
  </w:style>
  <w:style w:type="numbering" w:customStyle="1" w:styleId="WW8Num612">
    <w:name w:val="WW8Num612"/>
    <w:qFormat/>
  </w:style>
  <w:style w:type="numbering" w:customStyle="1" w:styleId="WW8Num543">
    <w:name w:val="WW8Num543"/>
    <w:qFormat/>
  </w:style>
  <w:style w:type="numbering" w:customStyle="1" w:styleId="WW8Num548">
    <w:name w:val="WW8Num548"/>
    <w:qFormat/>
  </w:style>
  <w:style w:type="numbering" w:customStyle="1" w:styleId="WW8Num566">
    <w:name w:val="WW8Num566"/>
    <w:qFormat/>
  </w:style>
  <w:style w:type="numbering" w:customStyle="1" w:styleId="WW8Num579">
    <w:name w:val="WW8Num579"/>
    <w:qFormat/>
  </w:style>
  <w:style w:type="numbering" w:customStyle="1" w:styleId="WW8Num575">
    <w:name w:val="WW8Num575"/>
    <w:qFormat/>
  </w:style>
  <w:style w:type="numbering" w:customStyle="1" w:styleId="WW8Num546">
    <w:name w:val="WW8Num546"/>
    <w:qFormat/>
  </w:style>
  <w:style w:type="numbering" w:customStyle="1" w:styleId="WW8Num553">
    <w:name w:val="WW8Num553"/>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41.png"/><Relationship Id="rId21" Type="http://schemas.openxmlformats.org/officeDocument/2006/relationships/hyperlink" Target="https://stahe.github.io/en-javaee-juin-2012/" TargetMode="External"/><Relationship Id="rId42" Type="http://schemas.openxmlformats.org/officeDocument/2006/relationships/hyperlink" Target="https://stahe.github.io/en-php5-juillet-2011/" TargetMode="External"/><Relationship Id="rId63" Type="http://schemas.openxmlformats.org/officeDocument/2006/relationships/hyperlink" Target="view-source:http://localhost/?q=info" TargetMode="External"/><Relationship Id="rId84" Type="http://schemas.openxmlformats.org/officeDocument/2006/relationships/hyperlink" Target="https://stahe.github.io/en-word-odt-vers-html-janv-2026/en-word-odt-vers-html-janv-2026.zip" TargetMode="External"/><Relationship Id="rId138" Type="http://schemas.openxmlformats.org/officeDocument/2006/relationships/image" Target="media/image62.png"/><Relationship Id="rId159" Type="http://schemas.openxmlformats.org/officeDocument/2006/relationships/image" Target="media/image80.png"/><Relationship Id="rId170" Type="http://schemas.openxmlformats.org/officeDocument/2006/relationships/image" Target="media/image91.png"/><Relationship Id="rId191" Type="http://schemas.openxmlformats.org/officeDocument/2006/relationships/fontTable" Target="fontTable.xml"/><Relationship Id="rId107" Type="http://schemas.openxmlformats.org/officeDocument/2006/relationships/image" Target="media/image31.png"/><Relationship Id="rId11" Type="http://schemas.openxmlformats.org/officeDocument/2006/relationships/hyperlink" Target="https://stahe.github.io/word-odt-vers-html-janv-2026/" TargetMode="External"/><Relationship Id="rId32" Type="http://schemas.openxmlformats.org/officeDocument/2006/relationships/hyperlink" Target="https://stahe.github.io/en-csharp-mai-2008/" TargetMode="External"/><Relationship Id="rId53" Type="http://schemas.openxmlformats.org/officeDocument/2006/relationships/hyperlink" Target="https://chatgpt.com/" TargetMode="External"/><Relationship Id="rId74" Type="http://schemas.openxmlformats.org/officeDocument/2006/relationships/hyperlink" Target="https://stahe.github.io/python-ia-sept-2025/" TargetMode="External"/><Relationship Id="rId128" Type="http://schemas.openxmlformats.org/officeDocument/2006/relationships/image" Target="media/image52.png"/><Relationship Id="rId149" Type="http://schemas.openxmlformats.org/officeDocument/2006/relationships/image" Target="media/image72.png"/><Relationship Id="rId5" Type="http://schemas.openxmlformats.org/officeDocument/2006/relationships/footnotes" Target="footnotes.xml"/><Relationship Id="rId95" Type="http://schemas.openxmlformats.org/officeDocument/2006/relationships/image" Target="media/image19.png"/><Relationship Id="rId160" Type="http://schemas.openxmlformats.org/officeDocument/2006/relationships/image" Target="media/image81.png"/><Relationship Id="rId181" Type="http://schemas.openxmlformats.org/officeDocument/2006/relationships/image" Target="media/image101.png"/><Relationship Id="rId22" Type="http://schemas.openxmlformats.org/officeDocument/2006/relationships/hyperlink" Target="https://stahe.github.io/en-spring-angular1.x-juillet-2014/" TargetMode="External"/><Relationship Id="rId43" Type="http://schemas.openxmlformats.org/officeDocument/2006/relationships/hyperlink" Target="https://stahe.github.io/en-php7-juillet-2019/" TargetMode="External"/><Relationship Id="rId64" Type="http://schemas.openxmlformats.org/officeDocument/2006/relationships/hyperlink" Target="https://gemini.google.com/app?hl=fr" TargetMode="External"/><Relationship Id="rId118" Type="http://schemas.openxmlformats.org/officeDocument/2006/relationships/image" Target="media/image42.png"/><Relationship Id="rId139" Type="http://schemas.openxmlformats.org/officeDocument/2006/relationships/image" Target="media/image63.png"/><Relationship Id="rId85" Type="http://schemas.openxmlformats.org/officeDocument/2006/relationships/image" Target="media/image11.png"/><Relationship Id="rId150" Type="http://schemas.openxmlformats.org/officeDocument/2006/relationships/image" Target="media/image73.png"/><Relationship Id="rId171" Type="http://schemas.openxmlformats.org/officeDocument/2006/relationships/image" Target="media/image92.png"/><Relationship Id="rId192" Type="http://schemas.openxmlformats.org/officeDocument/2006/relationships/theme" Target="theme/theme1.xml"/><Relationship Id="rId12" Type="http://schemas.openxmlformats.org/officeDocument/2006/relationships/hyperlink" Target="https://www.deepl.com/" TargetMode="External"/><Relationship Id="rId33" Type="http://schemas.openxmlformats.org/officeDocument/2006/relationships/hyperlink" Target="https://stahe.github.io/en-pam-aspnet-juin-2010/" TargetMode="External"/><Relationship Id="rId108" Type="http://schemas.openxmlformats.org/officeDocument/2006/relationships/image" Target="media/image32.png"/><Relationship Id="rId129" Type="http://schemas.openxmlformats.org/officeDocument/2006/relationships/image" Target="media/image53.png"/><Relationship Id="rId54" Type="http://schemas.openxmlformats.org/officeDocument/2006/relationships/hyperlink" Target="https://gemini.google.com/app?hl=fr" TargetMode="External"/><Relationship Id="rId75" Type="http://schemas.openxmlformats.org/officeDocument/2006/relationships/image" Target="media/image9.png"/><Relationship Id="rId96" Type="http://schemas.openxmlformats.org/officeDocument/2006/relationships/image" Target="media/image20.png"/><Relationship Id="rId140" Type="http://schemas.openxmlformats.org/officeDocument/2006/relationships/image" Target="media/image64.png"/><Relationship Id="rId161" Type="http://schemas.openxmlformats.org/officeDocument/2006/relationships/image" Target="media/image82.png"/><Relationship Id="rId182" Type="http://schemas.openxmlformats.org/officeDocument/2006/relationships/image" Target="media/image102.png"/><Relationship Id="rId6" Type="http://schemas.openxmlformats.org/officeDocument/2006/relationships/endnotes" Target="endnotes.xml"/><Relationship Id="rId23" Type="http://schemas.openxmlformats.org/officeDocument/2006/relationships/hyperlink" Target="https://stahe.github.io/en-java-spring-dec-2015/" TargetMode="External"/><Relationship Id="rId119" Type="http://schemas.openxmlformats.org/officeDocument/2006/relationships/image" Target="media/image43.png"/><Relationship Id="rId44" Type="http://schemas.openxmlformats.org/officeDocument/2006/relationships/hyperlink" Target="https://stahe.github.io/en-python2.7-mars-2012/" TargetMode="External"/><Relationship Id="rId65" Type="http://schemas.openxmlformats.org/officeDocument/2006/relationships/hyperlink" Target="https://stahe.github.io/python-ia-sept-2025/" TargetMode="External"/><Relationship Id="rId86" Type="http://schemas.openxmlformats.org/officeDocument/2006/relationships/hyperlink" Target="https://www.mkdocs.org/" TargetMode="External"/><Relationship Id="rId130" Type="http://schemas.openxmlformats.org/officeDocument/2006/relationships/image" Target="media/image54.png"/><Relationship Id="rId151" Type="http://schemas.openxmlformats.org/officeDocument/2006/relationships/image" Target="media/image74.png"/><Relationship Id="rId172" Type="http://schemas.openxmlformats.org/officeDocument/2006/relationships/image" Target="media/image93.png"/><Relationship Id="rId13" Type="http://schemas.openxmlformats.org/officeDocument/2006/relationships/hyperlink" Target="https://stahe.github.io/en-java-sept-1998/" TargetMode="External"/><Relationship Id="rId18" Type="http://schemas.openxmlformats.org/officeDocument/2006/relationships/hyperlink" Target="https://stahe.github.io/en-webservice-netbeans-glassfish-fev-2009/" TargetMode="External"/><Relationship Id="rId39" Type="http://schemas.openxmlformats.org/officeDocument/2006/relationships/hyperlink" Target="https://stahe.github.io/en-vuejs-oct-2019/" TargetMode="External"/><Relationship Id="rId109" Type="http://schemas.openxmlformats.org/officeDocument/2006/relationships/image" Target="media/image33.png"/><Relationship Id="rId34" Type="http://schemas.openxmlformats.org/officeDocument/2006/relationships/hyperlink" Target="https://stahe.github.io/en-nhibernate-dotnet-dec-2011/" TargetMode="External"/><Relationship Id="rId50" Type="http://schemas.openxmlformats.org/officeDocument/2006/relationships/hyperlink" Target="https://stahe.github.io/en-word-odt-vers-html-janv-2026/en-word-odt-vers-html-janv-2026.pdf" TargetMode="External"/><Relationship Id="rId55" Type="http://schemas.openxmlformats.org/officeDocument/2006/relationships/hyperlink" Target="https://chatgpt.com/" TargetMode="External"/><Relationship Id="rId76" Type="http://schemas.openxmlformats.org/officeDocument/2006/relationships/image" Target="media/image10.png"/><Relationship Id="rId97" Type="http://schemas.openxmlformats.org/officeDocument/2006/relationships/image" Target="media/image21.png"/><Relationship Id="rId104" Type="http://schemas.openxmlformats.org/officeDocument/2006/relationships/image" Target="media/image28.png"/><Relationship Id="rId120" Type="http://schemas.openxmlformats.org/officeDocument/2006/relationships/image" Target="media/image44.png"/><Relationship Id="rId125" Type="http://schemas.openxmlformats.org/officeDocument/2006/relationships/image" Target="media/image49.png"/><Relationship Id="rId141" Type="http://schemas.openxmlformats.org/officeDocument/2006/relationships/image" Target="media/image65.png"/><Relationship Id="rId146" Type="http://schemas.openxmlformats.org/officeDocument/2006/relationships/image" Target="media/image69.png"/><Relationship Id="rId167" Type="http://schemas.openxmlformats.org/officeDocument/2006/relationships/image" Target="media/image88.png"/><Relationship Id="rId188" Type="http://schemas.openxmlformats.org/officeDocument/2006/relationships/hyperlink" Target="https://stahe.github.io/word-odt-vers-html-janv-2026/les-exemples-de-ce-document.html" TargetMode="External"/><Relationship Id="rId7" Type="http://schemas.openxmlformats.org/officeDocument/2006/relationships/image" Target="media/image2.png"/><Relationship Id="rId71" Type="http://schemas.openxmlformats.org/officeDocument/2006/relationships/image" Target="media/image7.png"/><Relationship Id="rId92" Type="http://schemas.openxmlformats.org/officeDocument/2006/relationships/image" Target="media/image16.png"/><Relationship Id="rId162" Type="http://schemas.openxmlformats.org/officeDocument/2006/relationships/image" Target="media/image83.png"/><Relationship Id="rId183" Type="http://schemas.openxmlformats.org/officeDocument/2006/relationships/image" Target="media/image103.png"/><Relationship Id="rId2" Type="http://schemas.openxmlformats.org/officeDocument/2006/relationships/styles" Target="styles.xml"/><Relationship Id="rId29" Type="http://schemas.openxmlformats.org/officeDocument/2006/relationships/hyperlink" Target="https://stahe.github.io/en-aspnet1.1-avril-2004/" TargetMode="External"/><Relationship Id="rId24" Type="http://schemas.openxmlformats.org/officeDocument/2006/relationships/hyperlink" Target="https://stahe.github.io/en-springmvc-thymeleaf-janv-2015/" TargetMode="External"/><Relationship Id="rId40" Type="http://schemas.openxmlformats.org/officeDocument/2006/relationships/hyperlink" Target="https://stahe.github.io/en-nuxtjs-dec-2019/" TargetMode="External"/><Relationship Id="rId45" Type="http://schemas.openxmlformats.org/officeDocument/2006/relationships/hyperlink" Target="https://stahe.github.io/en-python-flask-sept-2020/" TargetMode="External"/><Relationship Id="rId66" Type="http://schemas.openxmlformats.org/officeDocument/2006/relationships/hyperlink" Target="https://stahe.github.io/python-ia-sept-2025/" TargetMode="External"/><Relationship Id="rId87" Type="http://schemas.openxmlformats.org/officeDocument/2006/relationships/hyperlink" Target="https://www.markdownlang.com/fr/" TargetMode="External"/><Relationship Id="rId110" Type="http://schemas.openxmlformats.org/officeDocument/2006/relationships/image" Target="media/image34.png"/><Relationship Id="rId115" Type="http://schemas.openxmlformats.org/officeDocument/2006/relationships/image" Target="media/image39.png"/><Relationship Id="rId131" Type="http://schemas.openxmlformats.org/officeDocument/2006/relationships/image" Target="media/image55.png"/><Relationship Id="rId136" Type="http://schemas.openxmlformats.org/officeDocument/2006/relationships/image" Target="media/image60.png"/><Relationship Id="rId157" Type="http://schemas.openxmlformats.org/officeDocument/2006/relationships/image" Target="media/image79.png"/><Relationship Id="rId178" Type="http://schemas.openxmlformats.org/officeDocument/2006/relationships/image" Target="media/image98.png"/><Relationship Id="rId61" Type="http://schemas.openxmlformats.org/officeDocument/2006/relationships/image" Target="media/image4.png"/><Relationship Id="rId82" Type="http://schemas.openxmlformats.org/officeDocument/2006/relationships/hyperlink" Target="https://stahe.github.io/en-python-ia-sept-2025/" TargetMode="External"/><Relationship Id="rId152" Type="http://schemas.openxmlformats.org/officeDocument/2006/relationships/hyperlink" Target="https://git-scm.com/install/windows" TargetMode="External"/><Relationship Id="rId173" Type="http://schemas.openxmlformats.org/officeDocument/2006/relationships/image" Target="media/image94.png"/><Relationship Id="rId19" Type="http://schemas.openxmlformats.org/officeDocument/2006/relationships/hyperlink" Target="https://stahe.github.io/en-struts2-janv-2012/" TargetMode="External"/><Relationship Id="rId14" Type="http://schemas.openxmlformats.org/officeDocument/2006/relationships/hyperlink" Target="https://stahe.github.io/en-servlets-java-juin-2002/" TargetMode="External"/><Relationship Id="rId30" Type="http://schemas.openxmlformats.org/officeDocument/2006/relationships/hyperlink" Target="https://stahe.github.io/en-springioc-dotnet-avril-2005/" TargetMode="External"/><Relationship Id="rId35" Type="http://schemas.openxmlformats.org/officeDocument/2006/relationships/hyperlink" Target="https://stahe.github.io/en-ef5cf-oct-2012/" TargetMode="External"/><Relationship Id="rId56" Type="http://schemas.openxmlformats.org/officeDocument/2006/relationships/hyperlink" Target="https://fr.libreoffice.org/download/telecharger-libreoffice/" TargetMode="External"/><Relationship Id="rId77" Type="http://schemas.openxmlformats.org/officeDocument/2006/relationships/hyperlink" Target="https://gemini.google.com/" TargetMode="External"/><Relationship Id="rId100" Type="http://schemas.openxmlformats.org/officeDocument/2006/relationships/image" Target="media/image24.png"/><Relationship Id="rId105" Type="http://schemas.openxmlformats.org/officeDocument/2006/relationships/image" Target="media/image29.png"/><Relationship Id="rId126" Type="http://schemas.openxmlformats.org/officeDocument/2006/relationships/image" Target="media/image50.png"/><Relationship Id="rId147" Type="http://schemas.openxmlformats.org/officeDocument/2006/relationships/image" Target="media/image70.png"/><Relationship Id="rId168" Type="http://schemas.openxmlformats.org/officeDocument/2006/relationships/image" Target="media/image89.png"/><Relationship Id="rId8" Type="http://schemas.openxmlformats.org/officeDocument/2006/relationships/image" Target="media/image3.png"/><Relationship Id="rId51" Type="http://schemas.openxmlformats.org/officeDocument/2006/relationships/hyperlink" Target="https://stahe.github.io/en-word-odt-vers-html-janv-2026/en-word-odt-vers-html-janv-2026.zip" TargetMode="External"/><Relationship Id="rId72" Type="http://schemas.openxmlformats.org/officeDocument/2006/relationships/image" Target="media/image8.png"/><Relationship Id="rId93" Type="http://schemas.openxmlformats.org/officeDocument/2006/relationships/image" Target="media/image17.png"/><Relationship Id="rId98" Type="http://schemas.openxmlformats.org/officeDocument/2006/relationships/image" Target="media/image22.png"/><Relationship Id="rId121" Type="http://schemas.openxmlformats.org/officeDocument/2006/relationships/image" Target="media/image45.png"/><Relationship Id="rId142" Type="http://schemas.openxmlformats.org/officeDocument/2006/relationships/image" Target="media/image66.png"/><Relationship Id="rId163" Type="http://schemas.openxmlformats.org/officeDocument/2006/relationships/image" Target="media/image84.png"/><Relationship Id="rId184" Type="http://schemas.openxmlformats.org/officeDocument/2006/relationships/image" Target="media/image104.png"/><Relationship Id="rId189" Type="http://schemas.openxmlformats.org/officeDocument/2006/relationships/hyperlink" Target="https://stahe.github.io/word-odt-vers-html-janv-2026/heberger-le-site-html-sur-github.html" TargetMode="External"/><Relationship Id="rId3" Type="http://schemas.openxmlformats.org/officeDocument/2006/relationships/settings" Target="settings.xml"/><Relationship Id="rId25" Type="http://schemas.openxmlformats.org/officeDocument/2006/relationships/hyperlink" Target="https://stahe.github.io/en-spring-database-juin-2015/" TargetMode="External"/><Relationship Id="rId46" Type="http://schemas.openxmlformats.org/officeDocument/2006/relationships/hyperlink" Target="https://stahe.github.io/en-python-ia-sept-2025/" TargetMode="External"/><Relationship Id="rId67" Type="http://schemas.openxmlformats.org/officeDocument/2006/relationships/hyperlink" Target="https://stahe.github.io/python-ia-sept-2025/" TargetMode="External"/><Relationship Id="rId116" Type="http://schemas.openxmlformats.org/officeDocument/2006/relationships/image" Target="media/image40.png"/><Relationship Id="rId137" Type="http://schemas.openxmlformats.org/officeDocument/2006/relationships/image" Target="media/image61.png"/><Relationship Id="rId158" Type="http://schemas.openxmlformats.org/officeDocument/2006/relationships/hyperlink" Target="https://chatgpt.com/" TargetMode="External"/><Relationship Id="rId20" Type="http://schemas.openxmlformats.org/officeDocument/2006/relationships/hyperlink" Target="https://stahe.github.io/en-jsf2-pf-pfm-juin-2012/" TargetMode="External"/><Relationship Id="rId41" Type="http://schemas.openxmlformats.org/officeDocument/2006/relationships/hyperlink" Target="https://stahe.github.io/en-php4mvc-janvier-2004/" TargetMode="External"/><Relationship Id="rId62" Type="http://schemas.openxmlformats.org/officeDocument/2006/relationships/hyperlink" Target="view-source:https://fonts.googleapis.com/css?family=Karla:400" TargetMode="External"/><Relationship Id="rId83" Type="http://schemas.openxmlformats.org/officeDocument/2006/relationships/hyperlink" Target="https://stahe.github.io/en-python-ia-sept-2025/" TargetMode="External"/><Relationship Id="rId88" Type="http://schemas.openxmlformats.org/officeDocument/2006/relationships/image" Target="media/image12.png"/><Relationship Id="rId111" Type="http://schemas.openxmlformats.org/officeDocument/2006/relationships/image" Target="media/image35.png"/><Relationship Id="rId132" Type="http://schemas.openxmlformats.org/officeDocument/2006/relationships/image" Target="media/image56.png"/><Relationship Id="rId153" Type="http://schemas.openxmlformats.org/officeDocument/2006/relationships/image" Target="media/image75.png"/><Relationship Id="rId174" Type="http://schemas.openxmlformats.org/officeDocument/2006/relationships/image" Target="media/image95.png"/><Relationship Id="rId179" Type="http://schemas.openxmlformats.org/officeDocument/2006/relationships/image" Target="media/image99.png"/><Relationship Id="rId190" Type="http://schemas.openxmlformats.org/officeDocument/2006/relationships/footer" Target="footer1.xml"/><Relationship Id="rId15" Type="http://schemas.openxmlformats.org/officeDocument/2006/relationships/hyperlink" Target="https://stahe.github.io/en-struts1x-dec-2003/" TargetMode="External"/><Relationship Id="rId36" Type="http://schemas.openxmlformats.org/officeDocument/2006/relationships/hyperlink" Target="https://stahe.github.io/en-aspnetmvc-nov-2013/" TargetMode="External"/><Relationship Id="rId57" Type="http://schemas.openxmlformats.org/officeDocument/2006/relationships/hyperlink" Target="https://www.mkdocs.org/" TargetMode="External"/><Relationship Id="rId106" Type="http://schemas.openxmlformats.org/officeDocument/2006/relationships/image" Target="media/image30.png"/><Relationship Id="rId127" Type="http://schemas.openxmlformats.org/officeDocument/2006/relationships/image" Target="media/image51.png"/><Relationship Id="rId10" Type="http://schemas.openxmlformats.org/officeDocument/2006/relationships/hyperlink" Target="https://stahe.github.io/es-word-odt-vers-html-janv-2026/" TargetMode="External"/><Relationship Id="rId31" Type="http://schemas.openxmlformats.org/officeDocument/2006/relationships/hyperlink" Target="https://stahe.github.io/en-web3tier-dotnet-avril-2005/" TargetMode="External"/><Relationship Id="rId52" Type="http://schemas.openxmlformats.org/officeDocument/2006/relationships/hyperlink" Target="https://gemini.google.com/app?hl=fr" TargetMode="External"/><Relationship Id="rId73" Type="http://schemas.openxmlformats.org/officeDocument/2006/relationships/hyperlink" Target="https://gemini.google.com/app?hl=fr" TargetMode="External"/><Relationship Id="rId78" Type="http://schemas.openxmlformats.org/officeDocument/2006/relationships/hyperlink" Target="https://stahe.github.io/python-ia-sept-2025/" TargetMode="External"/><Relationship Id="rId94" Type="http://schemas.openxmlformats.org/officeDocument/2006/relationships/image" Target="media/image18.png"/><Relationship Id="rId99" Type="http://schemas.openxmlformats.org/officeDocument/2006/relationships/image" Target="media/image23.png"/><Relationship Id="rId101" Type="http://schemas.openxmlformats.org/officeDocument/2006/relationships/image" Target="media/image25.png"/><Relationship Id="rId122" Type="http://schemas.openxmlformats.org/officeDocument/2006/relationships/image" Target="media/image46.png"/><Relationship Id="rId143" Type="http://schemas.openxmlformats.org/officeDocument/2006/relationships/image" Target="media/image67.png"/><Relationship Id="rId148" Type="http://schemas.openxmlformats.org/officeDocument/2006/relationships/image" Target="media/image71.png"/><Relationship Id="rId164" Type="http://schemas.openxmlformats.org/officeDocument/2006/relationships/image" Target="media/image85.png"/><Relationship Id="rId169" Type="http://schemas.openxmlformats.org/officeDocument/2006/relationships/image" Target="media/image90.png"/><Relationship Id="rId185" Type="http://schemas.openxmlformats.org/officeDocument/2006/relationships/image" Target="media/image105.png"/><Relationship Id="rId4" Type="http://schemas.openxmlformats.org/officeDocument/2006/relationships/webSettings" Target="webSettings.xml"/><Relationship Id="rId9" Type="http://schemas.openxmlformats.org/officeDocument/2006/relationships/hyperlink" Target="https://stahe.github.io/word-odt-vers-html-janv-2026/" TargetMode="External"/><Relationship Id="rId180" Type="http://schemas.openxmlformats.org/officeDocument/2006/relationships/image" Target="media/image100.png"/><Relationship Id="rId26" Type="http://schemas.openxmlformats.org/officeDocument/2006/relationships/hyperlink" Target="https://stahe.github.io/en-rxjava-mai-2016/" TargetMode="External"/><Relationship Id="rId47" Type="http://schemas.openxmlformats.org/officeDocument/2006/relationships/hyperlink" Target="https://stahe.github.io/en-vbscript-janv-2002/" TargetMode="External"/><Relationship Id="rId68" Type="http://schemas.openxmlformats.org/officeDocument/2006/relationships/hyperlink" Target="https://stahe.github.io/python-ia-sept-2025/" TargetMode="External"/><Relationship Id="rId89" Type="http://schemas.openxmlformats.org/officeDocument/2006/relationships/image" Target="media/image13.png"/><Relationship Id="rId112" Type="http://schemas.openxmlformats.org/officeDocument/2006/relationships/image" Target="media/image36.png"/><Relationship Id="rId133" Type="http://schemas.openxmlformats.org/officeDocument/2006/relationships/image" Target="media/image57.png"/><Relationship Id="rId154" Type="http://schemas.openxmlformats.org/officeDocument/2006/relationships/image" Target="media/image76.png"/><Relationship Id="rId175" Type="http://schemas.openxmlformats.org/officeDocument/2006/relationships/image" Target="media/image96.png"/><Relationship Id="rId16" Type="http://schemas.openxmlformats.org/officeDocument/2006/relationships/hyperlink" Target="https://stahe.github.io/en-java-web-mvc-mai-2006/" TargetMode="External"/><Relationship Id="rId37" Type="http://schemas.openxmlformats.org/officeDocument/2006/relationships/hyperlink" Target="https://stahe.github.io/en-spring-angular1.x-juillet-2014/" TargetMode="External"/><Relationship Id="rId58" Type="http://schemas.openxmlformats.org/officeDocument/2006/relationships/hyperlink" Target="https://chatgpt.com/" TargetMode="External"/><Relationship Id="rId79" Type="http://schemas.openxmlformats.org/officeDocument/2006/relationships/hyperlink" Target="https://stahe.github.io/en-python-ia-sept-2025/setting-up-a-development-environment.html" TargetMode="External"/><Relationship Id="rId102" Type="http://schemas.openxmlformats.org/officeDocument/2006/relationships/image" Target="media/image26.png"/><Relationship Id="rId123" Type="http://schemas.openxmlformats.org/officeDocument/2006/relationships/image" Target="media/image47.png"/><Relationship Id="rId144" Type="http://schemas.openxmlformats.org/officeDocument/2006/relationships/image" Target="media/image68.png"/><Relationship Id="rId90" Type="http://schemas.openxmlformats.org/officeDocument/2006/relationships/image" Target="media/image14.png"/><Relationship Id="rId165" Type="http://schemas.openxmlformats.org/officeDocument/2006/relationships/image" Target="media/image86.png"/><Relationship Id="rId186" Type="http://schemas.openxmlformats.org/officeDocument/2006/relationships/image" Target="media/image106.png"/><Relationship Id="rId27" Type="http://schemas.openxmlformats.org/officeDocument/2006/relationships/hyperlink" Target="https://stahe.github.io/en-android-aout-2016/" TargetMode="External"/><Relationship Id="rId48" Type="http://schemas.openxmlformats.org/officeDocument/2006/relationships/hyperlink" Target="https://stahe.github.io/en-sql-firebird-janv-2006/" TargetMode="External"/><Relationship Id="rId69" Type="http://schemas.openxmlformats.org/officeDocument/2006/relationships/image" Target="media/image5.png"/><Relationship Id="rId113" Type="http://schemas.openxmlformats.org/officeDocument/2006/relationships/image" Target="media/image37.png"/><Relationship Id="rId134" Type="http://schemas.openxmlformats.org/officeDocument/2006/relationships/image" Target="media/image58.png"/><Relationship Id="rId80" Type="http://schemas.openxmlformats.org/officeDocument/2006/relationships/hyperlink" Target="https://stahe.github.io/en-python-ia-sept-2025/" TargetMode="External"/><Relationship Id="rId155" Type="http://schemas.openxmlformats.org/officeDocument/2006/relationships/image" Target="media/image77.png"/><Relationship Id="rId176" Type="http://schemas.openxmlformats.org/officeDocument/2006/relationships/hyperlink" Target="https://search.google.com/search-console" TargetMode="External"/><Relationship Id="rId17" Type="http://schemas.openxmlformats.org/officeDocument/2006/relationships/hyperlink" Target="https://stahe.github.io/en-jpa-juin-2007/" TargetMode="External"/><Relationship Id="rId38" Type="http://schemas.openxmlformats.org/officeDocument/2006/relationships/hyperlink" Target="https://stahe.github.io/en-ecmascript6-oct-2019/" TargetMode="External"/><Relationship Id="rId59" Type="http://schemas.openxmlformats.org/officeDocument/2006/relationships/hyperlink" Target="https://stahe.github.io/python-ia-sept-2025/" TargetMode="External"/><Relationship Id="rId103" Type="http://schemas.openxmlformats.org/officeDocument/2006/relationships/image" Target="media/image27.png"/><Relationship Id="rId124" Type="http://schemas.openxmlformats.org/officeDocument/2006/relationships/image" Target="media/image48.png"/><Relationship Id="rId70" Type="http://schemas.openxmlformats.org/officeDocument/2006/relationships/image" Target="media/image6.png"/><Relationship Id="rId91" Type="http://schemas.openxmlformats.org/officeDocument/2006/relationships/image" Target="media/image15.png"/><Relationship Id="rId145" Type="http://schemas.openxmlformats.org/officeDocument/2006/relationships/hyperlink" Target="https://github.com/" TargetMode="External"/><Relationship Id="rId166" Type="http://schemas.openxmlformats.org/officeDocument/2006/relationships/image" Target="media/image87.png"/><Relationship Id="rId187" Type="http://schemas.openxmlformats.org/officeDocument/2006/relationships/hyperlink" Target="https://fr.libreoffice.org/download/telecharger-libreoffice/" TargetMode="External"/><Relationship Id="rId1" Type="http://schemas.openxmlformats.org/officeDocument/2006/relationships/numbering" Target="numbering.xml"/><Relationship Id="rId28" Type="http://schemas.openxmlformats.org/officeDocument/2006/relationships/hyperlink" Target="https://stahe.github.io/en-vbnet-mars-2004/" TargetMode="External"/><Relationship Id="rId49" Type="http://schemas.openxmlformats.org/officeDocument/2006/relationships/hyperlink" Target="https://stahe.github.io/en-word-odt-vers-html-janv-2026/examples-from-this-document.html" TargetMode="External"/><Relationship Id="rId114" Type="http://schemas.openxmlformats.org/officeDocument/2006/relationships/image" Target="media/image38.png"/><Relationship Id="rId60" Type="http://schemas.openxmlformats.org/officeDocument/2006/relationships/hyperlink" Target="https://stahe.github.io/python-ia-sept-2025/" TargetMode="External"/><Relationship Id="rId81" Type="http://schemas.openxmlformats.org/officeDocument/2006/relationships/hyperlink" Target="https://stahe.github.io/en-python-ia-sept-2025/setting-up-a-development-environment.html" TargetMode="External"/><Relationship Id="rId135" Type="http://schemas.openxmlformats.org/officeDocument/2006/relationships/image" Target="media/image59.png"/><Relationship Id="rId156" Type="http://schemas.openxmlformats.org/officeDocument/2006/relationships/image" Target="media/image78.png"/><Relationship Id="rId177" Type="http://schemas.openxmlformats.org/officeDocument/2006/relationships/image" Target="media/image97.png"/></Relationships>
</file>

<file path=word/_rels/footer1.xml.rels><?xml version="1.0" encoding="UTF-8" standalone="yes"?>
<Relationships xmlns="http://schemas.openxmlformats.org/package/2006/relationships"><Relationship Id="rId1" Type="http://schemas.openxmlformats.org/officeDocument/2006/relationships/hyperlink" Target="https://tahe.developpez.com/"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gemini.google.com/app" TargetMode="External"/><Relationship Id="rId1" Type="http://schemas.openxmlformats.org/officeDocument/2006/relationships/hyperlink" Target="https://www.mkdocs.or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3413</TotalTime>
  <Pages>90</Pages>
  <Words>18080</Words>
  <Characters>99441</Characters>
  <Application>Microsoft Office Word</Application>
  <DocSecurity>0</DocSecurity>
  <Lines>828</Lines>
  <Paragraphs>234</Paragraphs>
  <ScaleCrop>false</ScaleCrop>
  <Company/>
  <LinksUpToDate>false</LinksUpToDate>
  <CharactersWithSpaces>117287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 Tahé</dc:creator>
  <cp:keywords> docId E5B7C69A5F8041624BA6761E880F56CC</cp:keywords>
  <dc:description/>
  <cp:lastModifiedBy>Serge Tahé</cp:lastModifiedBy>
  <cp:revision>212</cp:revision>
  <cp:lastPrinted>2026-03-31T18:02:00Z</cp:lastPrinted>
  <dcterms:created xsi:type="dcterms:W3CDTF">2026-01-05T15:30:00Z</dcterms:created>
  <dcterms:modified xsi:type="dcterms:W3CDTF">2026-04-04T10:04:00Z</dcterms:modified>
  <dc:language>fr-FR</dc:language>
</cp:coreProperties>
</file>